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3AE32" w14:textId="3CE1A11D" w:rsidR="00D032FB" w:rsidRPr="001D2DAA" w:rsidRDefault="007D468C" w:rsidP="001D2DAA">
      <w:pPr>
        <w:spacing w:line="259" w:lineRule="auto"/>
        <w:rPr>
          <w:rFonts w:ascii="Calibri Light" w:hAnsi="Calibri Light" w:cs="Calibri Light"/>
          <w:b/>
          <w:bCs/>
          <w:sz w:val="48"/>
          <w:szCs w:val="48"/>
        </w:rPr>
      </w:pPr>
      <w:r w:rsidRPr="001D2DAA">
        <w:rPr>
          <w:rFonts w:ascii="Calibri Light" w:hAnsi="Calibri Light" w:cs="Calibri Light"/>
          <w:b/>
          <w:bCs/>
          <w:noProof/>
          <w:sz w:val="48"/>
          <w:szCs w:val="48"/>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001252B5" w:rsidRPr="001D2DAA">
        <w:rPr>
          <w:rFonts w:ascii="Calibri Light" w:hAnsi="Calibri Light" w:cs="Calibri Light"/>
          <w:b/>
          <w:bCs/>
          <w:color w:val="004A8D"/>
          <w:sz w:val="48"/>
          <w:szCs w:val="48"/>
        </w:rPr>
        <w:t>COURSE</w:t>
      </w:r>
      <w:r w:rsidR="00CA0C12" w:rsidRPr="001D2DAA">
        <w:rPr>
          <w:rFonts w:ascii="Calibri Light" w:hAnsi="Calibri Light" w:cs="Calibri Light"/>
          <w:b/>
          <w:bCs/>
          <w:color w:val="004A8D"/>
          <w:sz w:val="48"/>
          <w:szCs w:val="48"/>
        </w:rPr>
        <w:t xml:space="preserve"> </w:t>
      </w:r>
      <w:r w:rsidR="00AA2806" w:rsidRPr="001D2DAA">
        <w:rPr>
          <w:rFonts w:ascii="Calibri Light" w:hAnsi="Calibri Light" w:cs="Calibri Light"/>
          <w:b/>
          <w:bCs/>
          <w:color w:val="004A8D"/>
          <w:sz w:val="48"/>
          <w:szCs w:val="48"/>
        </w:rPr>
        <w:t>SYLLABUS</w:t>
      </w:r>
    </w:p>
    <w:p w14:paraId="381EDB1B" w14:textId="394E6C9F" w:rsidR="0070420B" w:rsidRPr="00FE6508" w:rsidRDefault="0070420B" w:rsidP="0070420B">
      <w:pPr>
        <w:spacing w:line="276" w:lineRule="auto"/>
        <w:ind w:left="43"/>
        <w:rPr>
          <w:rFonts w:ascii="Calibri Light" w:hAnsi="Calibri Light" w:cs="Calibri Light"/>
          <w:color w:val="004A8D"/>
        </w:rPr>
      </w:pPr>
    </w:p>
    <w:p w14:paraId="066CE2FD" w14:textId="10A9E21C" w:rsidR="005F5E47" w:rsidRPr="00142FCA" w:rsidRDefault="00142FCA" w:rsidP="005F5E47">
      <w:pPr>
        <w:spacing w:line="360" w:lineRule="auto"/>
        <w:rPr>
          <w:rFonts w:ascii="Calibri Light" w:hAnsi="Calibri Light" w:cs="Calibri Light"/>
          <w:b/>
          <w:bCs/>
          <w:color w:val="004A8D"/>
        </w:rPr>
      </w:pPr>
      <w:r w:rsidRPr="00142FCA">
        <w:rPr>
          <w:rFonts w:ascii="Calibri Light" w:hAnsi="Calibri Light" w:cs="Calibri Light"/>
          <w:b/>
          <w:bCs/>
          <w:noProof/>
          <w:color w:val="C00000"/>
          <w:lang w:eastAsia="en-CA"/>
        </w:rPr>
        <mc:AlternateContent>
          <mc:Choice Requires="wps">
            <w:drawing>
              <wp:anchor distT="0" distB="0" distL="114300" distR="114300" simplePos="0" relativeHeight="251658241" behindDoc="0" locked="0" layoutInCell="1" allowOverlap="1" wp14:anchorId="016C360B" wp14:editId="5F9CF42C">
                <wp:simplePos x="0" y="0"/>
                <wp:positionH relativeFrom="column">
                  <wp:posOffset>4745355</wp:posOffset>
                </wp:positionH>
                <wp:positionV relativeFrom="paragraph">
                  <wp:posOffset>138430</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Camosun College campuses are located on the traditional territories of the Lək̓ʷəŋən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360B" id="_x0000_t202" coordsize="21600,21600" o:spt="202" path="m,l,21600r21600,l21600,xe">
                <v:stroke joinstyle="miter"/>
                <v:path gradientshapeok="t" o:connecttype="rect"/>
              </v:shapetype>
              <v:shape id="Text Box 4" o:spid="_x0000_s1026" type="#_x0000_t202" style="position:absolute;margin-left:373.65pt;margin-top:10.9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" filled="f" stroked="f" strokeweight=".5pt">
                <v:textbo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Camosun College campuses are located on the traditional territories of the Lək̓ʷəŋən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4"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r w:rsidR="005F5E47" w:rsidRPr="00142FCA">
        <w:rPr>
          <w:rFonts w:ascii="Calibri Light" w:hAnsi="Calibri Light" w:cs="Calibri Light"/>
          <w:b/>
          <w:bCs/>
          <w:color w:val="004A8D"/>
        </w:rPr>
        <w:t xml:space="preserve">COURSE </w:t>
      </w:r>
      <w:r w:rsidR="00F52C87" w:rsidRPr="00142FCA">
        <w:rPr>
          <w:rFonts w:ascii="Calibri Light" w:hAnsi="Calibri Light" w:cs="Calibri Light"/>
          <w:b/>
          <w:bCs/>
          <w:color w:val="004A8D"/>
        </w:rPr>
        <w:t>TITLE</w:t>
      </w:r>
      <w:r w:rsidR="005F5E47" w:rsidRPr="00142FCA">
        <w:rPr>
          <w:rFonts w:ascii="Calibri Light" w:hAnsi="Calibri Light" w:cs="Calibri Light"/>
          <w:b/>
          <w:bCs/>
          <w:color w:val="004A8D"/>
        </w:rPr>
        <w:t>:</w:t>
      </w:r>
      <w:r w:rsidR="005F5E47" w:rsidRPr="00142FCA">
        <w:rPr>
          <w:rFonts w:ascii="Calibri Light" w:hAnsi="Calibri Light" w:cs="Calibri Light"/>
          <w:b/>
          <w:bCs/>
          <w:color w:val="004A8D"/>
        </w:rPr>
        <w:tab/>
      </w:r>
      <w:sdt>
        <w:sdtPr>
          <w:rPr>
            <w:rFonts w:ascii="Calibri Light" w:hAnsi="Calibri Light" w:cs="Calibri Light"/>
            <w:b/>
            <w:bCs/>
            <w:color w:val="004A8D"/>
          </w:rPr>
          <w:id w:val="-784813994"/>
          <w:placeholder>
            <w:docPart w:val="7630E76AB4EC459B8238D169F9213C55"/>
          </w:placeholder>
          <w:text/>
        </w:sdtPr>
        <w:sdtContent>
          <w:r w:rsidR="00CB2E46" w:rsidRPr="00142FCA">
            <w:rPr>
              <w:rFonts w:ascii="Calibri Light" w:hAnsi="Calibri Light" w:cs="Calibri Light"/>
              <w:b/>
              <w:bCs/>
              <w:color w:val="004A8D"/>
            </w:rPr>
            <w:t xml:space="preserve">SOC </w:t>
          </w:r>
          <w:r w:rsidR="001E78A8" w:rsidRPr="00142FCA">
            <w:rPr>
              <w:rFonts w:ascii="Calibri Light" w:hAnsi="Calibri Light" w:cs="Calibri Light"/>
              <w:b/>
              <w:bCs/>
              <w:color w:val="004A8D"/>
            </w:rPr>
            <w:t>120</w:t>
          </w:r>
          <w:r w:rsidR="00CB2E46" w:rsidRPr="00142FCA">
            <w:rPr>
              <w:rFonts w:ascii="Calibri Light" w:hAnsi="Calibri Light" w:cs="Calibri Light"/>
              <w:b/>
              <w:bCs/>
              <w:color w:val="004A8D"/>
            </w:rPr>
            <w:t xml:space="preserve">: SOCIOLOGY OF </w:t>
          </w:r>
          <w:r w:rsidR="001E78A8" w:rsidRPr="00142FCA">
            <w:rPr>
              <w:rFonts w:ascii="Calibri Light" w:hAnsi="Calibri Light" w:cs="Calibri Light"/>
              <w:b/>
              <w:bCs/>
              <w:color w:val="004A8D"/>
            </w:rPr>
            <w:t>THE ENVORNMENT</w:t>
          </w:r>
          <w:r w:rsidR="00CB2E46" w:rsidRPr="00142FCA">
            <w:rPr>
              <w:rFonts w:ascii="Calibri Light" w:hAnsi="Calibri Light" w:cs="Calibri Light"/>
              <w:b/>
              <w:bCs/>
              <w:color w:val="004A8D"/>
            </w:rPr>
            <w:t xml:space="preserve"> </w:t>
          </w:r>
        </w:sdtContent>
      </w:sdt>
      <w:r w:rsidR="005F5E47" w:rsidRPr="00142FCA">
        <w:rPr>
          <w:rFonts w:ascii="Calibri Light" w:hAnsi="Calibri Light" w:cs="Calibri Light"/>
          <w:b/>
          <w:bCs/>
          <w:color w:val="004A8D"/>
        </w:rPr>
        <w:tab/>
      </w:r>
    </w:p>
    <w:p w14:paraId="36CB7F94" w14:textId="4343B4B5" w:rsidR="005F5E47" w:rsidRPr="00FE6508" w:rsidRDefault="000736FC" w:rsidP="005F5E47">
      <w:pPr>
        <w:spacing w:line="360" w:lineRule="auto"/>
        <w:rPr>
          <w:rFonts w:ascii="Calibri Light" w:hAnsi="Calibri Light" w:cs="Calibri Light"/>
          <w:color w:val="004A8D"/>
        </w:rPr>
      </w:pPr>
      <w:r w:rsidRPr="00FE6508">
        <w:rPr>
          <w:rFonts w:ascii="Calibri Light" w:hAnsi="Calibri Light" w:cs="Calibri Light"/>
          <w:color w:val="004A8D"/>
        </w:rPr>
        <w:t xml:space="preserve">CLASS </w:t>
      </w:r>
      <w:r w:rsidR="005F5E47" w:rsidRPr="00FE6508">
        <w:rPr>
          <w:rFonts w:ascii="Calibri Light" w:hAnsi="Calibri Light" w:cs="Calibri Light"/>
          <w:color w:val="004A8D"/>
        </w:rPr>
        <w:t>SECTION:</w:t>
      </w:r>
      <w:r w:rsidR="005F5E47" w:rsidRPr="00FE6508">
        <w:rPr>
          <w:rFonts w:ascii="Calibri Light" w:hAnsi="Calibri Light" w:cs="Calibri Light"/>
          <w:color w:val="004A8D"/>
        </w:rPr>
        <w:tab/>
      </w:r>
      <w:r w:rsidR="00695DA0" w:rsidRPr="00FE6508">
        <w:rPr>
          <w:rFonts w:ascii="Calibri Light" w:hAnsi="Calibri Light" w:cs="Calibri Light"/>
          <w:color w:val="004A8D"/>
        </w:rPr>
        <w:t>00</w:t>
      </w:r>
      <w:r w:rsidR="00CB2E46" w:rsidRPr="00FE6508">
        <w:rPr>
          <w:rFonts w:ascii="Calibri Light" w:hAnsi="Calibri Light" w:cs="Calibri Light"/>
          <w:color w:val="004A8D"/>
        </w:rPr>
        <w:t>1</w:t>
      </w:r>
      <w:r w:rsidRPr="00FE6508">
        <w:rPr>
          <w:rFonts w:ascii="Calibri Light" w:hAnsi="Calibri Light" w:cs="Calibri Light"/>
          <w:color w:val="004A8D"/>
        </w:rPr>
        <w:tab/>
      </w:r>
    </w:p>
    <w:p w14:paraId="648530D1" w14:textId="122E132F" w:rsidR="0049246D" w:rsidRPr="00FE6508" w:rsidRDefault="00246040" w:rsidP="005F5E47">
      <w:pPr>
        <w:spacing w:line="360" w:lineRule="auto"/>
        <w:rPr>
          <w:rFonts w:ascii="Calibri Light" w:hAnsi="Calibri Light" w:cs="Calibri Light"/>
          <w:color w:val="004A8D"/>
        </w:rPr>
      </w:pPr>
      <w:r w:rsidRPr="00FE6508">
        <w:rPr>
          <w:rFonts w:ascii="Calibri Light" w:hAnsi="Calibri Light" w:cs="Calibri Light"/>
          <w:color w:val="004A8D"/>
        </w:rPr>
        <w:t>TERM</w:t>
      </w:r>
      <w:r w:rsidR="0070420B" w:rsidRPr="00FE6508">
        <w:rPr>
          <w:rFonts w:ascii="Calibri Light" w:hAnsi="Calibri Light" w:cs="Calibri Light"/>
          <w:color w:val="004A8D"/>
        </w:rPr>
        <w:t>:</w:t>
      </w:r>
      <w:r w:rsidR="00A77B85" w:rsidRPr="00FE6508">
        <w:rPr>
          <w:rFonts w:ascii="Calibri Light" w:hAnsi="Calibri Light" w:cs="Calibri Light"/>
          <w:color w:val="004A8D"/>
        </w:rPr>
        <w:tab/>
      </w:r>
      <w:r w:rsidR="001E78A8" w:rsidRPr="00FE6508">
        <w:rPr>
          <w:rFonts w:ascii="Calibri Light" w:hAnsi="Calibri Light" w:cs="Calibri Light"/>
          <w:color w:val="004A8D"/>
        </w:rPr>
        <w:t>FALL</w:t>
      </w:r>
      <w:r w:rsidR="00AD230A" w:rsidRPr="00FE6508">
        <w:rPr>
          <w:rFonts w:ascii="Calibri Light" w:hAnsi="Calibri Light" w:cs="Calibri Light"/>
          <w:color w:val="004A8D"/>
        </w:rPr>
        <w:t xml:space="preserve"> 2022</w:t>
      </w:r>
      <w:r w:rsidR="00A77B85" w:rsidRPr="00FE6508">
        <w:rPr>
          <w:rFonts w:ascii="Calibri Light" w:hAnsi="Calibri Light" w:cs="Calibri Light"/>
          <w:color w:val="004A8D"/>
        </w:rPr>
        <w:tab/>
      </w:r>
      <w:r w:rsidRPr="00FE6508">
        <w:rPr>
          <w:rFonts w:ascii="Calibri Light" w:hAnsi="Calibri Light" w:cs="Calibri Light"/>
          <w:color w:val="004A8D"/>
        </w:rPr>
        <w:tab/>
      </w:r>
      <w:r w:rsidR="00A77B85" w:rsidRPr="00FE6508">
        <w:rPr>
          <w:rFonts w:ascii="Calibri Light" w:hAnsi="Calibri Light" w:cs="Calibri Light"/>
          <w:color w:val="004A8D"/>
        </w:rPr>
        <w:tab/>
      </w:r>
      <w:r w:rsidR="00A77B85" w:rsidRPr="00FE6508">
        <w:rPr>
          <w:rFonts w:ascii="Calibri Light" w:hAnsi="Calibri Light" w:cs="Calibri Light"/>
          <w:color w:val="004A8D"/>
        </w:rPr>
        <w:tab/>
      </w:r>
      <w:r w:rsidR="000736FC" w:rsidRPr="00FE6508">
        <w:rPr>
          <w:rFonts w:ascii="Calibri Light" w:hAnsi="Calibri Light" w:cs="Calibri Light"/>
          <w:color w:val="004A8D"/>
        </w:rPr>
        <w:tab/>
      </w:r>
      <w:r w:rsidR="000736FC" w:rsidRPr="00FE6508">
        <w:rPr>
          <w:rFonts w:ascii="Calibri Light" w:hAnsi="Calibri Light" w:cs="Calibri Light"/>
          <w:color w:val="004A8D"/>
        </w:rPr>
        <w:tab/>
      </w:r>
      <w:r w:rsidR="000736FC" w:rsidRPr="00FE6508">
        <w:rPr>
          <w:rFonts w:ascii="Calibri Light" w:hAnsi="Calibri Light" w:cs="Calibri Light"/>
          <w:color w:val="004A8D"/>
        </w:rPr>
        <w:tab/>
      </w:r>
      <w:r w:rsidR="000736FC" w:rsidRPr="00FE6508">
        <w:rPr>
          <w:rFonts w:ascii="Calibri Light" w:hAnsi="Calibri Light" w:cs="Calibri Light"/>
          <w:color w:val="004A8D"/>
        </w:rPr>
        <w:tab/>
      </w:r>
    </w:p>
    <w:p w14:paraId="1DAEA3B1" w14:textId="5DD6C48C" w:rsidR="000736FC" w:rsidRPr="00FE6508" w:rsidRDefault="00755648" w:rsidP="005F5E47">
      <w:pPr>
        <w:spacing w:line="360" w:lineRule="auto"/>
        <w:rPr>
          <w:rFonts w:ascii="Calibri Light" w:hAnsi="Calibri Light" w:cs="Calibri Light"/>
          <w:color w:val="004A8D"/>
        </w:rPr>
      </w:pPr>
      <w:r w:rsidRPr="00FE6508">
        <w:rPr>
          <w:rFonts w:ascii="Calibri Light" w:hAnsi="Calibri Light" w:cs="Calibri Light"/>
          <w:color w:val="004A8D"/>
        </w:rPr>
        <w:t>COURSE CREDITS:</w:t>
      </w:r>
      <w:r w:rsidR="00FE1DED" w:rsidRPr="00FE6508">
        <w:rPr>
          <w:rFonts w:ascii="Calibri Light" w:hAnsi="Calibri Light" w:cs="Calibri Light"/>
          <w:color w:val="004A8D"/>
        </w:rPr>
        <w:t xml:space="preserve">  </w:t>
      </w:r>
      <w:sdt>
        <w:sdtPr>
          <w:rPr>
            <w:rFonts w:ascii="Calibri Light" w:hAnsi="Calibri Light" w:cs="Calibri Light"/>
            <w:color w:val="004A8D"/>
          </w:rPr>
          <w:id w:val="953912686"/>
          <w:placeholder>
            <w:docPart w:val="C3C691A3DBE74A92A0F17C02DD78B9B9"/>
          </w:placeholder>
          <w:showingPlcHdr/>
          <w:text/>
        </w:sdtPr>
        <w:sdtContent>
          <w:r w:rsidR="00FE1DED" w:rsidRPr="00FE6508">
            <w:rPr>
              <w:rFonts w:ascii="Calibri Light" w:hAnsi="Calibri Light" w:cs="Calibri Light"/>
            </w:rPr>
            <w:t>3</w:t>
          </w:r>
        </w:sdtContent>
      </w:sdt>
      <w:r w:rsidR="008D105C" w:rsidRPr="00FE6508">
        <w:rPr>
          <w:rFonts w:ascii="Calibri Light" w:hAnsi="Calibri Light" w:cs="Calibri Light"/>
          <w:color w:val="004A8D"/>
        </w:rPr>
        <w:tab/>
      </w:r>
      <w:r w:rsidR="00A77B85" w:rsidRPr="00FE6508">
        <w:rPr>
          <w:rFonts w:ascii="Calibri Light" w:hAnsi="Calibri Light" w:cs="Calibri Light"/>
        </w:rPr>
        <w:tab/>
      </w:r>
      <w:r w:rsidR="00A77B85" w:rsidRPr="00FE6508">
        <w:rPr>
          <w:rFonts w:ascii="Calibri Light" w:hAnsi="Calibri Light" w:cs="Calibri Light"/>
          <w:color w:val="004A8D"/>
        </w:rPr>
        <w:tab/>
      </w:r>
      <w:r w:rsidR="00A77B85" w:rsidRPr="00FE6508">
        <w:rPr>
          <w:rFonts w:ascii="Calibri Light" w:hAnsi="Calibri Light" w:cs="Calibri Light"/>
          <w:color w:val="004A8D"/>
        </w:rPr>
        <w:tab/>
      </w:r>
      <w:r w:rsidR="00A77B85" w:rsidRPr="00FE6508">
        <w:rPr>
          <w:rFonts w:ascii="Calibri Light" w:hAnsi="Calibri Light" w:cs="Calibri Light"/>
        </w:rPr>
        <w:tab/>
      </w:r>
      <w:r w:rsidR="00A77B85" w:rsidRPr="00FE6508">
        <w:rPr>
          <w:rFonts w:ascii="Calibri Light" w:hAnsi="Calibri Light" w:cs="Calibri Light"/>
          <w:color w:val="004A8D"/>
        </w:rPr>
        <w:tab/>
      </w:r>
      <w:r w:rsidR="00A77B85" w:rsidRPr="00FE6508">
        <w:rPr>
          <w:rFonts w:ascii="Calibri Light" w:hAnsi="Calibri Light" w:cs="Calibri Light"/>
          <w:color w:val="004A8D"/>
        </w:rPr>
        <w:tab/>
      </w:r>
    </w:p>
    <w:p w14:paraId="42516497" w14:textId="002B72C3" w:rsidR="006245AB" w:rsidRPr="00FE6508" w:rsidRDefault="000736FC" w:rsidP="005F5E47">
      <w:pPr>
        <w:spacing w:line="360" w:lineRule="auto"/>
        <w:rPr>
          <w:rFonts w:ascii="Calibri Light" w:hAnsi="Calibri Light" w:cs="Calibri Light"/>
          <w:color w:val="004A8D"/>
        </w:rPr>
      </w:pPr>
      <w:r w:rsidRPr="00FE6508">
        <w:rPr>
          <w:rFonts w:ascii="Calibri Light" w:hAnsi="Calibri Light" w:cs="Calibri Light"/>
          <w:color w:val="004A8D"/>
        </w:rPr>
        <w:t>DELIVERY METHOD</w:t>
      </w:r>
      <w:r w:rsidR="0068073A" w:rsidRPr="00FE6508">
        <w:rPr>
          <w:rFonts w:ascii="Calibri Light" w:hAnsi="Calibri Light" w:cs="Calibri Light"/>
          <w:color w:val="004A8D"/>
        </w:rPr>
        <w:t>(S)</w:t>
      </w:r>
      <w:r w:rsidRPr="00FE6508">
        <w:rPr>
          <w:rFonts w:ascii="Calibri Light" w:hAnsi="Calibri Light" w:cs="Calibri Light"/>
          <w:color w:val="004A8D"/>
        </w:rPr>
        <w:t>:</w:t>
      </w:r>
      <w:r w:rsidR="00AD230A" w:rsidRPr="00FE6508">
        <w:rPr>
          <w:rFonts w:ascii="Calibri Light" w:hAnsi="Calibri Light" w:cs="Calibri Light"/>
          <w:color w:val="004A8D"/>
        </w:rPr>
        <w:t xml:space="preserve"> </w:t>
      </w:r>
      <w:r w:rsidR="006B7FB5" w:rsidRPr="00FE6508">
        <w:rPr>
          <w:rFonts w:ascii="Calibri Light" w:hAnsi="Calibri Light" w:cs="Calibri Light"/>
          <w:color w:val="004A8D"/>
        </w:rPr>
        <w:t>LECTURES</w:t>
      </w:r>
      <w:r w:rsidR="00650923">
        <w:rPr>
          <w:rFonts w:ascii="Calibri Light" w:hAnsi="Calibri Light" w:cs="Calibri Light"/>
          <w:color w:val="004A8D"/>
        </w:rPr>
        <w:t xml:space="preserve"> Young Building 227</w:t>
      </w:r>
      <w:r w:rsidRPr="00FE6508">
        <w:rPr>
          <w:rFonts w:ascii="Calibri Light" w:hAnsi="Calibri Light" w:cs="Calibri Light"/>
          <w:color w:val="004A8D"/>
        </w:rPr>
        <w:tab/>
      </w:r>
      <w:r w:rsidR="00B248F9" w:rsidRPr="00FE6508">
        <w:rPr>
          <w:rFonts w:ascii="Calibri Light" w:hAnsi="Calibri Light" w:cs="Calibri Light"/>
          <w:color w:val="004A8D"/>
        </w:rPr>
        <w:tab/>
      </w:r>
      <w:r w:rsidR="006245AB" w:rsidRPr="00FE6508">
        <w:rPr>
          <w:rFonts w:ascii="Calibri Light" w:hAnsi="Calibri Light" w:cs="Calibri Light"/>
          <w:color w:val="004A8D"/>
        </w:rPr>
        <w:tab/>
      </w:r>
    </w:p>
    <w:p w14:paraId="40213F8F" w14:textId="7F789BE2" w:rsidR="0068073A" w:rsidRPr="00FE6508" w:rsidRDefault="0068073A" w:rsidP="00DA75C0">
      <w:pPr>
        <w:pBdr>
          <w:bottom w:val="single" w:sz="18" w:space="1" w:color="4472C4" w:themeColor="accent1"/>
        </w:pBdr>
        <w:spacing w:line="276" w:lineRule="auto"/>
        <w:ind w:right="-68"/>
        <w:rPr>
          <w:rFonts w:ascii="Calibri Light" w:hAnsi="Calibri Light" w:cs="Calibri Light"/>
        </w:rPr>
      </w:pPr>
    </w:p>
    <w:p w14:paraId="21A756CD" w14:textId="3B574D68" w:rsidR="55AF6C31" w:rsidRPr="00FE6508" w:rsidRDefault="55AF6C31" w:rsidP="01A4BBAA">
      <w:pPr>
        <w:spacing w:before="120" w:line="276" w:lineRule="auto"/>
      </w:pPr>
      <w:r w:rsidRPr="00FE6508">
        <w:rPr>
          <w:rFonts w:ascii="Calibri Light" w:eastAsia="Calibri Light" w:hAnsi="Calibri Light" w:cs="Calibri Light"/>
          <w:color w:val="1F497D"/>
        </w:rPr>
        <w:t xml:space="preserve">For COVID-19 information please visit </w:t>
      </w:r>
      <w:hyperlink r:id="rId15">
        <w:r w:rsidRPr="00FE6508">
          <w:rPr>
            <w:rStyle w:val="Hyperlink"/>
            <w:rFonts w:ascii="Calibri Light" w:eastAsia="Calibri Light" w:hAnsi="Calibri Light" w:cs="Calibri Light"/>
          </w:rPr>
          <w:t>https://legacy.camosun.ca/covid19/index.html</w:t>
        </w:r>
      </w:hyperlink>
    </w:p>
    <w:p w14:paraId="58AF2507" w14:textId="05454714" w:rsidR="00966056" w:rsidRPr="00FE6508" w:rsidRDefault="00966056" w:rsidP="5B259B26">
      <w:pPr>
        <w:spacing w:before="120" w:line="276" w:lineRule="auto"/>
        <w:rPr>
          <w:i/>
          <w:iCs/>
          <w:color w:val="595959" w:themeColor="text1" w:themeTint="A6"/>
        </w:rPr>
      </w:pPr>
      <w:r w:rsidRPr="00FE6508">
        <w:rPr>
          <w:rFonts w:ascii="Calibri Light" w:hAnsi="Calibri Light" w:cs="Calibri Light"/>
          <w:i/>
          <w:iCs/>
          <w:color w:val="595959" w:themeColor="text1" w:themeTint="A6"/>
        </w:rPr>
        <w:t xml:space="preserve">Camosun College requires mandatory attendance for the first class meeting of each course. If you do not attend, and do not provide your instructor with a reasonable </w:t>
      </w:r>
      <w:r w:rsidR="00855972" w:rsidRPr="00FE6508">
        <w:rPr>
          <w:rFonts w:ascii="Calibri Light" w:hAnsi="Calibri Light" w:cs="Calibri Light"/>
          <w:i/>
          <w:iCs/>
          <w:color w:val="595959" w:themeColor="text1" w:themeTint="A6"/>
        </w:rPr>
        <w:t>explanation</w:t>
      </w:r>
      <w:r w:rsidRPr="00FE6508">
        <w:rPr>
          <w:rFonts w:ascii="Calibri Light" w:hAnsi="Calibri Light" w:cs="Calibri Light"/>
          <w:i/>
          <w:iCs/>
          <w:color w:val="595959" w:themeColor="text1" w:themeTint="A6"/>
        </w:rPr>
        <w:t xml:space="preserve"> in advance, you will be removed from the course and the space offered to the next waitlisted student.</w:t>
      </w:r>
    </w:p>
    <w:p w14:paraId="01871BB7" w14:textId="77777777" w:rsidR="001E5F82" w:rsidRPr="00FE6508" w:rsidRDefault="001E5F82" w:rsidP="00966056">
      <w:pPr>
        <w:spacing w:line="276" w:lineRule="auto"/>
      </w:pPr>
    </w:p>
    <w:p w14:paraId="4127C5E0" w14:textId="312080DF" w:rsidR="003F281C" w:rsidRPr="00FE6508" w:rsidRDefault="003F281C" w:rsidP="006F1A2A">
      <w:pPr>
        <w:pStyle w:val="Heading1"/>
        <w:pBdr>
          <w:bottom w:val="single" w:sz="4" w:space="1" w:color="7F7F7F" w:themeColor="text1" w:themeTint="80"/>
        </w:pBdr>
        <w:spacing w:before="120" w:line="276" w:lineRule="auto"/>
        <w:ind w:left="0" w:hanging="14"/>
        <w:rPr>
          <w:rFonts w:ascii="Calibri Light" w:hAnsi="Calibri Light" w:cs="Calibri Light"/>
        </w:rPr>
      </w:pPr>
      <w:r w:rsidRPr="00FE6508">
        <w:rPr>
          <w:rFonts w:ascii="Calibri Light" w:hAnsi="Calibri Light" w:cs="Calibri Light"/>
        </w:rPr>
        <w:t>INSTRUCTOR DETAILS</w:t>
      </w:r>
    </w:p>
    <w:p w14:paraId="49C7E268" w14:textId="467132A2" w:rsidR="0080560F" w:rsidRPr="00FE6508" w:rsidRDefault="0080560F" w:rsidP="00023C86">
      <w:pPr>
        <w:spacing w:before="120" w:line="360" w:lineRule="auto"/>
        <w:ind w:right="72"/>
        <w:rPr>
          <w:rFonts w:ascii="Calibri Light" w:hAnsi="Calibri Light" w:cs="Calibri Light"/>
        </w:rPr>
      </w:pPr>
      <w:r w:rsidRPr="00FE6508">
        <w:rPr>
          <w:rFonts w:ascii="Calibri Light" w:hAnsi="Calibri Light" w:cs="Calibri Light"/>
          <w:color w:val="004A8D"/>
        </w:rPr>
        <w:t>NAME:</w:t>
      </w:r>
      <w:r w:rsidRPr="00FE6508">
        <w:rPr>
          <w:rFonts w:ascii="Calibri Light" w:hAnsi="Calibri Light" w:cs="Calibri Light"/>
          <w:color w:val="004A8D"/>
        </w:rPr>
        <w:tab/>
      </w:r>
      <w:r w:rsidR="00036826" w:rsidRPr="00FE6508">
        <w:rPr>
          <w:rFonts w:ascii="Calibri Light" w:hAnsi="Calibri Light" w:cs="Calibri Light"/>
          <w:color w:val="004A8D"/>
        </w:rPr>
        <w:t>Dr. Jacqueline Quinless</w:t>
      </w:r>
      <w:r w:rsidRPr="00FE6508">
        <w:rPr>
          <w:rFonts w:ascii="Calibri Light" w:hAnsi="Calibri Light" w:cs="Calibri Light"/>
          <w:color w:val="004A8D"/>
        </w:rPr>
        <w:tab/>
      </w:r>
      <w:r w:rsidRPr="00FE6508">
        <w:rPr>
          <w:rFonts w:ascii="Calibri Light" w:hAnsi="Calibri Light" w:cs="Calibri Light"/>
          <w:color w:val="004A8D"/>
        </w:rPr>
        <w:tab/>
      </w:r>
    </w:p>
    <w:p w14:paraId="3E2B1FBF" w14:textId="1315A4C9" w:rsidR="005E1DBF" w:rsidRPr="00FE6508" w:rsidRDefault="005E1DBF" w:rsidP="005E1DBF">
      <w:pPr>
        <w:spacing w:line="360" w:lineRule="auto"/>
        <w:rPr>
          <w:rFonts w:ascii="Calibri Light" w:hAnsi="Calibri Light" w:cs="Calibri Light"/>
          <w:color w:val="004A8D"/>
        </w:rPr>
      </w:pPr>
      <w:r w:rsidRPr="00FE6508">
        <w:rPr>
          <w:rFonts w:ascii="Calibri Light" w:hAnsi="Calibri Light" w:cs="Calibri Light"/>
          <w:color w:val="004A8D"/>
        </w:rPr>
        <w:t>EMAIL:</w:t>
      </w:r>
      <w:r w:rsidRPr="00FE6508">
        <w:rPr>
          <w:rFonts w:ascii="Calibri Light" w:hAnsi="Calibri Light" w:cs="Calibri Light"/>
          <w:color w:val="004A8D"/>
        </w:rPr>
        <w:tab/>
      </w:r>
      <w:r w:rsidR="00036826" w:rsidRPr="00FE6508">
        <w:rPr>
          <w:rFonts w:ascii="Calibri Light" w:hAnsi="Calibri Light" w:cs="Calibri Light"/>
          <w:color w:val="004A8D"/>
        </w:rPr>
        <w:t>quinless</w:t>
      </w:r>
      <w:r w:rsidR="00AD230A" w:rsidRPr="00FE6508">
        <w:rPr>
          <w:rFonts w:ascii="Calibri Light" w:hAnsi="Calibri Light" w:cs="Calibri Light"/>
          <w:color w:val="004A8D"/>
        </w:rPr>
        <w:t>@camosun.bc.ca</w:t>
      </w:r>
      <w:r w:rsidRPr="00FE6508">
        <w:rPr>
          <w:rFonts w:ascii="Calibri Light" w:hAnsi="Calibri Light" w:cs="Calibri Light"/>
          <w:color w:val="004A8D"/>
        </w:rPr>
        <w:tab/>
      </w:r>
    </w:p>
    <w:p w14:paraId="06719DCF" w14:textId="76B019F6" w:rsidR="003F281C" w:rsidRPr="00FE6508" w:rsidRDefault="00FC7843" w:rsidP="005E1DBF">
      <w:pPr>
        <w:spacing w:line="360" w:lineRule="auto"/>
      </w:pPr>
      <w:r w:rsidRPr="00FE6508">
        <w:rPr>
          <w:rFonts w:ascii="Calibri Light" w:hAnsi="Calibri Light" w:cs="Calibri Light"/>
          <w:color w:val="004A8D"/>
        </w:rPr>
        <w:t>OFFICE</w:t>
      </w:r>
      <w:r w:rsidR="0080560F" w:rsidRPr="00FE6508">
        <w:rPr>
          <w:rFonts w:ascii="Calibri Light" w:hAnsi="Calibri Light" w:cs="Calibri Light"/>
          <w:color w:val="004A8D"/>
        </w:rPr>
        <w:t>:</w:t>
      </w:r>
      <w:r w:rsidRPr="00FE6508">
        <w:rPr>
          <w:rFonts w:ascii="Calibri Light" w:hAnsi="Calibri Light" w:cs="Calibri Light"/>
          <w:color w:val="004A8D"/>
        </w:rPr>
        <w:tab/>
      </w:r>
      <w:r w:rsidR="00AD230A" w:rsidRPr="00FE6508">
        <w:rPr>
          <w:rFonts w:ascii="Calibri Light" w:hAnsi="Calibri Light" w:cs="Calibri Light"/>
          <w:color w:val="004A8D"/>
        </w:rPr>
        <w:t>PAUL 228</w:t>
      </w:r>
      <w:r w:rsidRPr="00FE6508">
        <w:rPr>
          <w:rFonts w:ascii="Calibri Light" w:hAnsi="Calibri Light" w:cs="Calibri Light"/>
          <w:color w:val="004A8D"/>
        </w:rPr>
        <w:tab/>
      </w:r>
      <w:r w:rsidR="0080560F" w:rsidRPr="00FE6508">
        <w:rPr>
          <w:rFonts w:ascii="Calibri Light" w:hAnsi="Calibri Light" w:cs="Calibri Light"/>
          <w:color w:val="004A8D"/>
        </w:rPr>
        <w:tab/>
      </w:r>
      <w:r w:rsidR="0080560F" w:rsidRPr="00FE6508">
        <w:rPr>
          <w:rFonts w:ascii="Calibri Light" w:hAnsi="Calibri Light" w:cs="Calibri Light"/>
          <w:color w:val="004A8D"/>
        </w:rPr>
        <w:tab/>
      </w:r>
      <w:r w:rsidR="0080560F" w:rsidRPr="00FE6508">
        <w:rPr>
          <w:rFonts w:ascii="Calibri Light" w:hAnsi="Calibri Light" w:cs="Calibri Light"/>
          <w:color w:val="004A8D"/>
        </w:rPr>
        <w:tab/>
      </w:r>
      <w:r w:rsidRPr="00FE6508">
        <w:rPr>
          <w:rFonts w:ascii="Calibri Light" w:hAnsi="Calibri Light" w:cs="Calibri Light"/>
          <w:color w:val="004A8D"/>
        </w:rPr>
        <w:tab/>
      </w:r>
    </w:p>
    <w:p w14:paraId="4F780C40" w14:textId="1B91FDF9" w:rsidR="005E1DBF" w:rsidRPr="00FE6508" w:rsidRDefault="005E1DBF" w:rsidP="00D94A18">
      <w:r w:rsidRPr="00FE6508">
        <w:rPr>
          <w:rFonts w:ascii="Calibri Light" w:hAnsi="Calibri Light" w:cs="Calibri Light"/>
          <w:color w:val="004A8D"/>
        </w:rPr>
        <w:t>HOURS:</w:t>
      </w:r>
      <w:r w:rsidRPr="00FE6508">
        <w:rPr>
          <w:rFonts w:ascii="Calibri Light" w:hAnsi="Calibri Light" w:cs="Calibri Light"/>
          <w:color w:val="004A8D"/>
        </w:rPr>
        <w:tab/>
      </w:r>
      <w:r w:rsidR="001E78A8" w:rsidRPr="00FE6508">
        <w:rPr>
          <w:rFonts w:ascii="Calibri Light" w:hAnsi="Calibri Light" w:cs="Calibri Light"/>
          <w:color w:val="004A8D"/>
        </w:rPr>
        <w:t xml:space="preserve"> </w:t>
      </w:r>
      <w:r w:rsidR="001E78A8" w:rsidRPr="00FE6508">
        <w:rPr>
          <w:rFonts w:asciiTheme="majorHAnsi" w:hAnsiTheme="majorHAnsi" w:cstheme="majorHAnsi"/>
        </w:rPr>
        <w:t xml:space="preserve">Monday 10:00 am -11:00 am; Tuesday 4:00 pm-6:00 pm; </w:t>
      </w:r>
      <w:r w:rsidR="00AD230A" w:rsidRPr="00FE6508">
        <w:rPr>
          <w:rFonts w:asciiTheme="majorHAnsi" w:hAnsiTheme="majorHAnsi" w:cstheme="majorHAnsi"/>
        </w:rPr>
        <w:t xml:space="preserve">Wednesday </w:t>
      </w:r>
      <w:r w:rsidR="001E2D8F" w:rsidRPr="00FE6508">
        <w:rPr>
          <w:rFonts w:asciiTheme="majorHAnsi" w:hAnsiTheme="majorHAnsi" w:cstheme="majorHAnsi"/>
        </w:rPr>
        <w:t>1</w:t>
      </w:r>
      <w:r w:rsidR="001E78A8" w:rsidRPr="00FE6508">
        <w:rPr>
          <w:rFonts w:asciiTheme="majorHAnsi" w:hAnsiTheme="majorHAnsi" w:cstheme="majorHAnsi"/>
        </w:rPr>
        <w:t>0:00 am</w:t>
      </w:r>
      <w:r w:rsidR="001E2D8F" w:rsidRPr="00FE6508">
        <w:rPr>
          <w:rFonts w:asciiTheme="majorHAnsi" w:hAnsiTheme="majorHAnsi" w:cstheme="majorHAnsi"/>
        </w:rPr>
        <w:t xml:space="preserve"> -1</w:t>
      </w:r>
      <w:r w:rsidR="001E78A8" w:rsidRPr="00FE6508">
        <w:rPr>
          <w:rFonts w:asciiTheme="majorHAnsi" w:hAnsiTheme="majorHAnsi" w:cstheme="majorHAnsi"/>
        </w:rPr>
        <w:t>1</w:t>
      </w:r>
      <w:r w:rsidR="001E2D8F" w:rsidRPr="00FE6508">
        <w:rPr>
          <w:rFonts w:asciiTheme="majorHAnsi" w:hAnsiTheme="majorHAnsi" w:cstheme="majorHAnsi"/>
        </w:rPr>
        <w:t>:</w:t>
      </w:r>
      <w:r w:rsidR="001E78A8" w:rsidRPr="00FE6508">
        <w:rPr>
          <w:rFonts w:asciiTheme="majorHAnsi" w:hAnsiTheme="majorHAnsi" w:cstheme="majorHAnsi"/>
        </w:rPr>
        <w:t>00 am</w:t>
      </w:r>
      <w:r w:rsidR="00D94A18" w:rsidRPr="00FE6508">
        <w:rPr>
          <w:rFonts w:asciiTheme="majorHAnsi" w:hAnsiTheme="majorHAnsi" w:cstheme="majorHAnsi"/>
        </w:rPr>
        <w:t xml:space="preserve"> or by appointment</w:t>
      </w:r>
      <w:r w:rsidR="00142FCA">
        <w:rPr>
          <w:rFonts w:asciiTheme="majorHAnsi" w:hAnsiTheme="majorHAnsi" w:cstheme="majorHAnsi"/>
        </w:rPr>
        <w:t>.</w:t>
      </w:r>
      <w:r w:rsidRPr="00FE6508">
        <w:rPr>
          <w:rFonts w:ascii="Calibri Light" w:hAnsi="Calibri Light" w:cs="Calibri Light"/>
          <w:color w:val="004A8D"/>
        </w:rPr>
        <w:tab/>
      </w:r>
    </w:p>
    <w:p w14:paraId="378A715C" w14:textId="77777777" w:rsidR="00D94A18" w:rsidRPr="00FE6508" w:rsidRDefault="00D94A18" w:rsidP="002A4857">
      <w:pPr>
        <w:spacing w:line="276" w:lineRule="auto"/>
        <w:rPr>
          <w:rFonts w:ascii="Calibri Light" w:hAnsi="Calibri Light" w:cs="Calibri Light"/>
          <w:i/>
          <w:iCs/>
          <w:color w:val="595959" w:themeColor="text1" w:themeTint="A6"/>
        </w:rPr>
      </w:pPr>
    </w:p>
    <w:p w14:paraId="60FA2D6C" w14:textId="6873A4E9" w:rsidR="002A4857" w:rsidRPr="00FE6508" w:rsidRDefault="002A4857" w:rsidP="002A4857">
      <w:pPr>
        <w:spacing w:line="276" w:lineRule="auto"/>
        <w:rPr>
          <w:rFonts w:ascii="Calibri Light" w:hAnsi="Calibri Light" w:cs="Calibri Light"/>
          <w:i/>
          <w:iCs/>
          <w:color w:val="595959" w:themeColor="text1" w:themeTint="A6"/>
        </w:rPr>
      </w:pPr>
      <w:r w:rsidRPr="00FE6508">
        <w:rPr>
          <w:rFonts w:ascii="Calibri Light" w:hAnsi="Calibri Light" w:cs="Calibri Light"/>
          <w:i/>
          <w:iCs/>
          <w:color w:val="595959" w:themeColor="text1" w:themeTint="A6"/>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14:paraId="411D1A47" w14:textId="77777777" w:rsidR="00BD6E30" w:rsidRPr="00FE6508" w:rsidRDefault="00BD6E30" w:rsidP="00966056">
      <w:pPr>
        <w:spacing w:line="276" w:lineRule="auto"/>
      </w:pPr>
    </w:p>
    <w:p w14:paraId="5AEDC3F6" w14:textId="0D475F61" w:rsidR="00D032FB" w:rsidRPr="00FE6508" w:rsidRDefault="004052BB" w:rsidP="004F47CF">
      <w:pPr>
        <w:pStyle w:val="Heading1"/>
        <w:pBdr>
          <w:bottom w:val="single" w:sz="4" w:space="1" w:color="7F7F7F" w:themeColor="text1" w:themeTint="80"/>
        </w:pBdr>
        <w:spacing w:before="120" w:line="276" w:lineRule="auto"/>
        <w:ind w:left="0" w:hanging="14"/>
        <w:rPr>
          <w:rFonts w:ascii="Calibri Light" w:hAnsi="Calibri Light" w:cs="Calibri Light"/>
        </w:rPr>
      </w:pPr>
      <w:r w:rsidRPr="00FE6508">
        <w:rPr>
          <w:rFonts w:ascii="Calibri Light" w:hAnsi="Calibri Light" w:cs="Calibri Light"/>
        </w:rPr>
        <w:t>C</w:t>
      </w:r>
      <w:r w:rsidR="00AC047E" w:rsidRPr="00FE6508">
        <w:rPr>
          <w:rFonts w:ascii="Calibri Light" w:hAnsi="Calibri Light" w:cs="Calibri Light"/>
        </w:rPr>
        <w:t>ALENDAR</w:t>
      </w:r>
      <w:r w:rsidR="006F39F6" w:rsidRPr="00FE6508">
        <w:rPr>
          <w:rFonts w:ascii="Calibri Light" w:hAnsi="Calibri Light" w:cs="Calibri Light"/>
        </w:rPr>
        <w:t xml:space="preserve"> </w:t>
      </w:r>
      <w:r w:rsidR="00D03E5C" w:rsidRPr="00FE6508">
        <w:rPr>
          <w:rFonts w:ascii="Calibri Light" w:hAnsi="Calibri Light" w:cs="Calibri Light"/>
        </w:rPr>
        <w:t>DESCRIPTION</w:t>
      </w:r>
    </w:p>
    <w:p w14:paraId="77F2AD9D" w14:textId="46F046C1" w:rsidR="00CB2E46" w:rsidRPr="00FE6508" w:rsidRDefault="00CB2E46" w:rsidP="00CB2E46">
      <w:pPr>
        <w:autoSpaceDE w:val="0"/>
        <w:autoSpaceDN w:val="0"/>
        <w:adjustRightInd w:val="0"/>
        <w:rPr>
          <w:rFonts w:ascii="Calibri Light" w:eastAsiaTheme="minorEastAsia" w:hAnsi="Calibri Light" w:cs="Calibri Light"/>
          <w:color w:val="000000"/>
        </w:rPr>
      </w:pPr>
    </w:p>
    <w:p w14:paraId="0AD73DC5" w14:textId="4CBB1A3D" w:rsidR="001E78A8" w:rsidRPr="00FE6508" w:rsidRDefault="001E78A8" w:rsidP="00CB2E46">
      <w:pPr>
        <w:autoSpaceDE w:val="0"/>
        <w:autoSpaceDN w:val="0"/>
        <w:adjustRightInd w:val="0"/>
        <w:rPr>
          <w:rFonts w:ascii="Calibri Light" w:eastAsiaTheme="minorEastAsia" w:hAnsi="Calibri Light" w:cs="Calibri Light"/>
          <w:color w:val="000000"/>
        </w:rPr>
      </w:pPr>
      <w:r w:rsidRPr="00FE6508">
        <w:rPr>
          <w:rFonts w:ascii="Calibri Light" w:eastAsiaTheme="minorEastAsia" w:hAnsi="Calibri Light" w:cs="Calibri Light"/>
          <w:color w:val="000000"/>
        </w:rPr>
        <w:t>This course provides an introduction to the analysis of social relations within their ecological contexts. Students learn to apply a critical lens to understand the political, economic, and cultural aspects of environmental sustainability in contemporary society. Economic activity, public policy, and social movements are analyzed by focusing on specific environmental problems at local and global levels.</w:t>
      </w:r>
    </w:p>
    <w:p w14:paraId="6DEE69AF" w14:textId="77777777" w:rsidR="00CB2E46" w:rsidRPr="00FE6508" w:rsidRDefault="00CB2E46" w:rsidP="00CB2E46">
      <w:pPr>
        <w:spacing w:line="276" w:lineRule="auto"/>
        <w:rPr>
          <w:rFonts w:asciiTheme="majorHAnsi" w:hAnsiTheme="majorHAnsi" w:cstheme="majorHAnsi"/>
        </w:rPr>
      </w:pPr>
    </w:p>
    <w:p w14:paraId="63AC0CBD" w14:textId="00A7637F" w:rsidR="00AC11CC" w:rsidRPr="00FE6508" w:rsidRDefault="00AC11CC" w:rsidP="10E483EF">
      <w:pPr>
        <w:spacing w:line="276" w:lineRule="auto"/>
        <w:rPr>
          <w:rFonts w:ascii="Calibri Light" w:hAnsi="Calibri Light" w:cs="Calibri Light"/>
        </w:rPr>
      </w:pPr>
      <w:r w:rsidRPr="00FE6508">
        <w:rPr>
          <w:rFonts w:ascii="Calibri Light" w:hAnsi="Calibri Light" w:cs="Calibri Light"/>
          <w:color w:val="004A8D"/>
        </w:rPr>
        <w:t>PREREQUISITE(S):</w:t>
      </w:r>
    </w:p>
    <w:p w14:paraId="321B0DCF" w14:textId="0E6944EB" w:rsidR="00AC11CC" w:rsidRPr="00142FCA" w:rsidRDefault="00000000" w:rsidP="00CB2E46">
      <w:pPr>
        <w:spacing w:line="276" w:lineRule="auto"/>
        <w:rPr>
          <w:rFonts w:asciiTheme="majorHAnsi" w:hAnsiTheme="majorHAnsi" w:cstheme="majorHAnsi"/>
        </w:rPr>
      </w:pPr>
      <w:sdt>
        <w:sdtPr>
          <w:rPr>
            <w:rFonts w:asciiTheme="majorHAnsi" w:eastAsiaTheme="minorEastAsia" w:hAnsiTheme="majorHAnsi" w:cstheme="majorHAnsi"/>
            <w:color w:val="000000"/>
          </w:rPr>
          <w:id w:val="578951006"/>
          <w:placeholder>
            <w:docPart w:val="E71D296C27D14BE989C75EE0978E8E25"/>
          </w:placeholder>
          <w:text w:multiLine="1"/>
        </w:sdtPr>
        <w:sdtContent>
          <w:r w:rsidR="00CB2E46" w:rsidRPr="00142FCA">
            <w:rPr>
              <w:rFonts w:asciiTheme="majorHAnsi" w:eastAsiaTheme="minorEastAsia" w:hAnsiTheme="majorHAnsi" w:cstheme="majorHAnsi"/>
              <w:color w:val="000000"/>
            </w:rPr>
            <w:t>One of</w:t>
          </w:r>
          <w:r w:rsidR="00CB2E46" w:rsidRPr="00142FCA">
            <w:rPr>
              <w:rFonts w:asciiTheme="majorHAnsi" w:eastAsiaTheme="minorEastAsia" w:hAnsiTheme="majorHAnsi" w:cstheme="majorHAnsi"/>
              <w:color w:val="000000"/>
            </w:rPr>
            <w:br/>
            <w:t>• C in ENGL 151</w:t>
          </w:r>
          <w:r w:rsidR="00CB2E46" w:rsidRPr="00142FCA">
            <w:rPr>
              <w:rFonts w:asciiTheme="majorHAnsi" w:eastAsiaTheme="minorEastAsia" w:hAnsiTheme="majorHAnsi" w:cstheme="majorHAnsi"/>
              <w:color w:val="000000"/>
            </w:rPr>
            <w:br/>
            <w:t>• C in ENGL 161</w:t>
          </w:r>
          <w:r w:rsidR="00CB2E46" w:rsidRPr="00142FCA">
            <w:rPr>
              <w:rFonts w:asciiTheme="majorHAnsi" w:eastAsiaTheme="minorEastAsia" w:hAnsiTheme="majorHAnsi" w:cstheme="majorHAnsi"/>
              <w:color w:val="000000"/>
            </w:rPr>
            <w:br/>
          </w:r>
          <w:r w:rsidR="00CB2E46" w:rsidRPr="00142FCA">
            <w:rPr>
              <w:rFonts w:asciiTheme="majorHAnsi" w:eastAsiaTheme="minorEastAsia" w:hAnsiTheme="majorHAnsi" w:cstheme="majorHAnsi"/>
              <w:color w:val="000000"/>
            </w:rPr>
            <w:lastRenderedPageBreak/>
            <w:t>• C in ENGL 163</w:t>
          </w:r>
          <w:r w:rsidR="00CB2E46" w:rsidRPr="00142FCA">
            <w:rPr>
              <w:rFonts w:asciiTheme="majorHAnsi" w:eastAsiaTheme="minorEastAsia" w:hAnsiTheme="majorHAnsi" w:cstheme="majorHAnsi"/>
              <w:color w:val="000000"/>
            </w:rPr>
            <w:br/>
            <w:t>• C in ENGL 164</w:t>
          </w:r>
        </w:sdtContent>
      </w:sdt>
    </w:p>
    <w:p w14:paraId="5581D2E9" w14:textId="3F3AFD3E" w:rsidR="00AC11CC" w:rsidRPr="00FE6508" w:rsidRDefault="00AC11CC" w:rsidP="10E483EF">
      <w:pPr>
        <w:spacing w:line="276" w:lineRule="auto"/>
        <w:rPr>
          <w:rFonts w:asciiTheme="majorHAnsi" w:hAnsiTheme="majorHAnsi" w:cstheme="majorBidi"/>
        </w:rPr>
      </w:pPr>
      <w:r w:rsidRPr="00FE6508">
        <w:rPr>
          <w:rFonts w:ascii="Calibri Light" w:hAnsi="Calibri Light" w:cs="Calibri Light"/>
          <w:color w:val="004A8D"/>
        </w:rPr>
        <w:t>CO-REQUISITE(S):</w:t>
      </w:r>
      <w:r w:rsidR="00FE1DED" w:rsidRPr="00FE6508">
        <w:rPr>
          <w:rFonts w:ascii="Calibri Light" w:hAnsi="Calibri Light" w:cs="Calibri Light"/>
          <w:color w:val="004A8D"/>
        </w:rPr>
        <w:t xml:space="preserve"> </w:t>
      </w:r>
    </w:p>
    <w:p w14:paraId="766094A1" w14:textId="7094C8E7" w:rsidR="00AC11CC" w:rsidRPr="00FE6508" w:rsidRDefault="00000000" w:rsidP="10E483EF">
      <w:pPr>
        <w:spacing w:line="276" w:lineRule="auto"/>
        <w:rPr>
          <w:rFonts w:asciiTheme="majorHAnsi" w:hAnsiTheme="majorHAnsi" w:cstheme="majorBidi"/>
        </w:rPr>
      </w:pPr>
      <w:sdt>
        <w:sdtPr>
          <w:rPr>
            <w:rFonts w:ascii="Calibri Light" w:hAnsi="Calibri Light" w:cs="Calibri Light"/>
            <w:color w:val="004A8D"/>
          </w:rPr>
          <w:id w:val="1796947058"/>
          <w:placeholder>
            <w:docPart w:val="7C7467E6ACBF449C84079CF21E85260A"/>
          </w:placeholder>
          <w:showingPlcHdr/>
          <w:text w:multiLine="1"/>
        </w:sdtPr>
        <w:sdtContent>
          <w:r w:rsidR="005E7E92" w:rsidRPr="00FE6508">
            <w:rPr>
              <w:rFonts w:ascii="Calibri Light" w:hAnsi="Calibri Light" w:cs="Calibri Light"/>
            </w:rPr>
            <w:t>Not Applicable</w:t>
          </w:r>
        </w:sdtContent>
      </w:sdt>
      <w:r w:rsidR="005E7E92" w:rsidRPr="00FE6508">
        <w:rPr>
          <w:rFonts w:ascii="Calibri Light" w:hAnsi="Calibri Light" w:cs="Calibri Light"/>
          <w:color w:val="004A8D"/>
        </w:rPr>
        <w:t xml:space="preserve"> </w:t>
      </w:r>
    </w:p>
    <w:p w14:paraId="5DF4C7F1" w14:textId="77777777" w:rsidR="00CB2E46" w:rsidRPr="00FE6508" w:rsidRDefault="00CB2E46" w:rsidP="10E483EF">
      <w:pPr>
        <w:spacing w:line="276" w:lineRule="auto"/>
        <w:rPr>
          <w:rFonts w:ascii="Calibri Light" w:hAnsi="Calibri Light" w:cs="Calibri Light"/>
          <w:color w:val="004A8D"/>
        </w:rPr>
      </w:pPr>
    </w:p>
    <w:p w14:paraId="31B327F5" w14:textId="7785AAC2" w:rsidR="0054216A" w:rsidRPr="00FE6508" w:rsidRDefault="00AC11CC" w:rsidP="10E483EF">
      <w:pPr>
        <w:spacing w:line="276" w:lineRule="auto"/>
        <w:rPr>
          <w:rFonts w:ascii="Calibri Light" w:hAnsi="Calibri Light" w:cs="Calibri Light"/>
          <w:color w:val="004A8D"/>
        </w:rPr>
      </w:pPr>
      <w:r w:rsidRPr="00FE6508">
        <w:rPr>
          <w:rFonts w:ascii="Calibri Light" w:hAnsi="Calibri Light" w:cs="Calibri Light"/>
          <w:color w:val="004A8D"/>
        </w:rPr>
        <w:t>EXCLUSION(S):</w:t>
      </w:r>
      <w:r w:rsidRPr="00FE6508">
        <w:rPr>
          <w:rFonts w:ascii="Calibri Light" w:hAnsi="Calibri Light" w:cs="Calibri Light"/>
          <w:color w:val="004A8D"/>
        </w:rPr>
        <w:tab/>
      </w:r>
    </w:p>
    <w:p w14:paraId="03747BBB" w14:textId="636F704B" w:rsidR="0054216A" w:rsidRPr="00FE6508" w:rsidRDefault="00000000" w:rsidP="10E483EF">
      <w:pPr>
        <w:spacing w:line="276" w:lineRule="auto"/>
        <w:rPr>
          <w:rFonts w:ascii="Calibri Light" w:hAnsi="Calibri Light" w:cs="Calibri Light"/>
        </w:rPr>
      </w:pPr>
      <w:sdt>
        <w:sdtPr>
          <w:rPr>
            <w:rFonts w:ascii="Calibri Light" w:hAnsi="Calibri Light" w:cs="Calibri Light"/>
            <w:color w:val="004A8D"/>
          </w:rPr>
          <w:id w:val="-1835218796"/>
          <w:placeholder>
            <w:docPart w:val="4D8701D8BEC8481FB8613678E595D4F0"/>
          </w:placeholder>
          <w:showingPlcHdr/>
          <w:text/>
        </w:sdtPr>
        <w:sdtContent>
          <w:r w:rsidR="00E11F2D" w:rsidRPr="00FE6508">
            <w:rPr>
              <w:rFonts w:ascii="Calibri Light" w:hAnsi="Calibri Light" w:cs="Calibri Light"/>
            </w:rPr>
            <w:t>Not Applicable</w:t>
          </w:r>
        </w:sdtContent>
      </w:sdt>
    </w:p>
    <w:p w14:paraId="7EF29BF0" w14:textId="7E8913C1" w:rsidR="00441619" w:rsidRPr="00FE6508" w:rsidRDefault="00441619" w:rsidP="00441619">
      <w:pPr>
        <w:spacing w:line="276" w:lineRule="auto"/>
        <w:rPr>
          <w:rFonts w:ascii="Calibri Light" w:hAnsi="Calibri Light" w:cs="Calibri Light"/>
        </w:rPr>
      </w:pPr>
    </w:p>
    <w:p w14:paraId="0852E1CF" w14:textId="77777777" w:rsidR="00BD18AA" w:rsidRPr="00FE6508" w:rsidRDefault="00BD18AA" w:rsidP="00023C86">
      <w:pPr>
        <w:pStyle w:val="Heading1"/>
        <w:pBdr>
          <w:bottom w:val="single" w:sz="4" w:space="1" w:color="7F7F7F" w:themeColor="text1" w:themeTint="80"/>
        </w:pBdr>
        <w:spacing w:before="120" w:line="276" w:lineRule="auto"/>
        <w:ind w:left="0" w:firstLine="0"/>
        <w:rPr>
          <w:rFonts w:ascii="Calibri Light" w:hAnsi="Calibri Light" w:cs="Calibri Light"/>
        </w:rPr>
      </w:pPr>
    </w:p>
    <w:p w14:paraId="57EB4F9D" w14:textId="7D718D9E" w:rsidR="00D032FB" w:rsidRPr="00FE6508" w:rsidRDefault="00566987" w:rsidP="00023C86">
      <w:pPr>
        <w:pStyle w:val="Heading1"/>
        <w:pBdr>
          <w:bottom w:val="single" w:sz="4" w:space="1" w:color="7F7F7F" w:themeColor="text1" w:themeTint="80"/>
        </w:pBdr>
        <w:spacing w:before="120" w:line="276" w:lineRule="auto"/>
        <w:ind w:left="0" w:firstLine="0"/>
        <w:rPr>
          <w:rFonts w:ascii="Calibri Light" w:hAnsi="Calibri Light" w:cs="Calibri Light"/>
        </w:rPr>
      </w:pPr>
      <w:r w:rsidRPr="00FE6508">
        <w:rPr>
          <w:rFonts w:ascii="Calibri Light" w:hAnsi="Calibri Light" w:cs="Calibri Light"/>
        </w:rPr>
        <w:t xml:space="preserve">COURSE </w:t>
      </w:r>
      <w:r w:rsidR="00D03E5C" w:rsidRPr="00FE6508">
        <w:rPr>
          <w:rFonts w:ascii="Calibri Light" w:hAnsi="Calibri Light" w:cs="Calibri Light"/>
        </w:rPr>
        <w:t>LEARNING OUTCOMES</w:t>
      </w:r>
      <w:r w:rsidR="008D1BF4" w:rsidRPr="00FE6508">
        <w:rPr>
          <w:rFonts w:ascii="Calibri Light" w:hAnsi="Calibri Light" w:cs="Calibri Light"/>
        </w:rPr>
        <w:t xml:space="preserve"> / OBJECTIVES</w:t>
      </w:r>
    </w:p>
    <w:sdt>
      <w:sdtPr>
        <w:rPr>
          <w:rFonts w:asciiTheme="majorHAnsi" w:eastAsiaTheme="minorEastAsia" w:hAnsiTheme="majorHAnsi" w:cstheme="majorHAnsi"/>
          <w:color w:val="000000"/>
        </w:rPr>
        <w:id w:val="-1135710070"/>
        <w:placeholder>
          <w:docPart w:val="8BFFAA69DDB546958C03C7D04CF6E810"/>
        </w:placeholder>
        <w:text w:multiLine="1"/>
      </w:sdtPr>
      <w:sdtContent>
        <w:p w14:paraId="6B1A65C5" w14:textId="25654C53" w:rsidR="004A45E2" w:rsidRPr="00142FCA" w:rsidRDefault="009A20C8" w:rsidP="009A20C8">
          <w:pPr>
            <w:spacing w:before="120" w:line="276" w:lineRule="auto"/>
            <w:rPr>
              <w:rFonts w:asciiTheme="majorHAnsi" w:hAnsiTheme="majorHAnsi" w:cstheme="majorHAnsi"/>
            </w:rPr>
          </w:pPr>
          <w:r w:rsidRPr="009A20C8">
            <w:rPr>
              <w:rFonts w:asciiTheme="majorHAnsi" w:eastAsiaTheme="minorEastAsia" w:hAnsiTheme="majorHAnsi" w:cstheme="majorHAnsi"/>
              <w:color w:val="000000"/>
            </w:rPr>
            <w:t>Upon completion of this course a student will be able to:</w:t>
          </w:r>
          <w:r>
            <w:rPr>
              <w:rFonts w:asciiTheme="majorHAnsi" w:eastAsiaTheme="minorEastAsia" w:hAnsiTheme="majorHAnsi" w:cstheme="majorHAnsi"/>
              <w:color w:val="000000"/>
            </w:rPr>
            <w:br/>
          </w:r>
          <w:r>
            <w:rPr>
              <w:rFonts w:asciiTheme="majorHAnsi" w:eastAsiaTheme="minorEastAsia" w:hAnsiTheme="majorHAnsi" w:cstheme="majorHAnsi"/>
              <w:color w:val="000000"/>
            </w:rPr>
            <w:br/>
          </w:r>
          <w:r w:rsidRPr="009A20C8">
            <w:rPr>
              <w:rFonts w:asciiTheme="majorHAnsi" w:eastAsiaTheme="minorEastAsia" w:hAnsiTheme="majorHAnsi" w:cstheme="majorHAnsi"/>
              <w:color w:val="000000"/>
            </w:rPr>
            <w:t>1. Use a critical perspective to analyze selected environmental problems including climate change, declining biodiversity, and water scarcity.</w:t>
          </w:r>
          <w:r>
            <w:rPr>
              <w:rFonts w:asciiTheme="majorHAnsi" w:eastAsiaTheme="minorEastAsia" w:hAnsiTheme="majorHAnsi" w:cstheme="majorHAnsi"/>
              <w:color w:val="000000"/>
            </w:rPr>
            <w:br/>
          </w:r>
          <w:r w:rsidRPr="009A20C8">
            <w:rPr>
              <w:rFonts w:asciiTheme="majorHAnsi" w:eastAsiaTheme="minorEastAsia" w:hAnsiTheme="majorHAnsi" w:cstheme="majorHAnsi"/>
              <w:color w:val="000000"/>
            </w:rPr>
            <w:t>2. Identify and assess neoliberal, political economic, and ecological explanations of environmental problems.</w:t>
          </w:r>
          <w:r>
            <w:rPr>
              <w:rFonts w:asciiTheme="majorHAnsi" w:eastAsiaTheme="minorEastAsia" w:hAnsiTheme="majorHAnsi" w:cstheme="majorHAnsi"/>
              <w:color w:val="000000"/>
            </w:rPr>
            <w:br/>
          </w:r>
          <w:r w:rsidRPr="009A20C8">
            <w:rPr>
              <w:rFonts w:asciiTheme="majorHAnsi" w:eastAsiaTheme="minorEastAsia" w:hAnsiTheme="majorHAnsi" w:cstheme="majorHAnsi"/>
              <w:color w:val="000000"/>
            </w:rPr>
            <w:t>3. Describe and analyze the Canadian and global contexts within which environmental problems are produced and contested.</w:t>
          </w:r>
          <w:r>
            <w:rPr>
              <w:rFonts w:asciiTheme="majorHAnsi" w:eastAsiaTheme="minorEastAsia" w:hAnsiTheme="majorHAnsi" w:cstheme="majorHAnsi"/>
              <w:color w:val="000000"/>
            </w:rPr>
            <w:br/>
          </w:r>
          <w:r w:rsidRPr="009A20C8">
            <w:rPr>
              <w:rFonts w:asciiTheme="majorHAnsi" w:eastAsiaTheme="minorEastAsia" w:hAnsiTheme="majorHAnsi" w:cstheme="majorHAnsi"/>
              <w:color w:val="000000"/>
            </w:rPr>
            <w:t>4. Use critical thinking skills to identify and assess the Canadian and global responses to environmental problems.</w:t>
          </w:r>
          <w:r>
            <w:rPr>
              <w:rFonts w:asciiTheme="majorHAnsi" w:eastAsiaTheme="minorEastAsia" w:hAnsiTheme="majorHAnsi" w:cstheme="majorHAnsi"/>
              <w:color w:val="000000"/>
            </w:rPr>
            <w:br/>
          </w:r>
          <w:r w:rsidRPr="009A20C8">
            <w:rPr>
              <w:rFonts w:asciiTheme="majorHAnsi" w:eastAsiaTheme="minorEastAsia" w:hAnsiTheme="majorHAnsi" w:cstheme="majorHAnsi"/>
              <w:color w:val="000000"/>
            </w:rPr>
            <w:t>5. Communicate sociological ideas and concepts clearly, concisely and accurately.</w:t>
          </w:r>
        </w:p>
      </w:sdtContent>
    </w:sdt>
    <w:p w14:paraId="54B83058" w14:textId="29692603" w:rsidR="00A92048" w:rsidRPr="00FE6508" w:rsidRDefault="00A92048" w:rsidP="00D23B37">
      <w:pPr>
        <w:spacing w:line="276" w:lineRule="auto"/>
        <w:ind w:right="-68"/>
        <w:rPr>
          <w:rFonts w:ascii="Calibri Light" w:hAnsi="Calibri Light" w:cs="Calibri Light"/>
        </w:rPr>
      </w:pPr>
    </w:p>
    <w:p w14:paraId="07A17BEB" w14:textId="77777777" w:rsidR="009338C8" w:rsidRPr="00FE6508" w:rsidRDefault="009338C8" w:rsidP="009338C8">
      <w:pPr>
        <w:pStyle w:val="Heading1"/>
        <w:pBdr>
          <w:bottom w:val="single" w:sz="4" w:space="1" w:color="7F7F7F" w:themeColor="text1" w:themeTint="80"/>
        </w:pBdr>
        <w:spacing w:before="120" w:line="276" w:lineRule="auto"/>
        <w:ind w:left="0" w:firstLine="0"/>
        <w:rPr>
          <w:rFonts w:ascii="Calibri Light" w:hAnsi="Calibri Light" w:cs="Calibri Light"/>
        </w:rPr>
      </w:pPr>
      <w:r w:rsidRPr="00FE6508">
        <w:rPr>
          <w:rFonts w:ascii="Calibri Light" w:hAnsi="Calibri Light" w:cs="Calibri Light"/>
        </w:rPr>
        <w:t>REQUIRED MATERIALS &amp; RECOMMENDED PREPARATION / INFORMATION</w:t>
      </w:r>
    </w:p>
    <w:p w14:paraId="591B9859" w14:textId="77777777" w:rsidR="009338C8" w:rsidRPr="00FE6508" w:rsidRDefault="009338C8" w:rsidP="009338C8">
      <w:pPr>
        <w:spacing w:before="120"/>
      </w:pPr>
    </w:p>
    <w:p w14:paraId="27BB5DA9" w14:textId="46D6B621" w:rsidR="00AD230A" w:rsidRPr="001A2C21" w:rsidRDefault="00D94A18" w:rsidP="00CB2E46">
      <w:pPr>
        <w:autoSpaceDE w:val="0"/>
        <w:autoSpaceDN w:val="0"/>
        <w:adjustRightInd w:val="0"/>
        <w:rPr>
          <w:rFonts w:asciiTheme="majorHAnsi" w:hAnsiTheme="majorHAnsi" w:cstheme="majorHAnsi"/>
        </w:rPr>
      </w:pPr>
      <w:r w:rsidRPr="001A2C21">
        <w:rPr>
          <w:rFonts w:asciiTheme="majorHAnsi" w:eastAsiaTheme="minorEastAsia" w:hAnsiTheme="majorHAnsi" w:cstheme="majorHAnsi"/>
        </w:rPr>
        <w:t>Bell, Michael M., Loka L. Ashwood, Isaac J. Leslie, and Laura H. Schlacter. 2021. An Invitation to Environmental Sociology. 6th ed. Thousand Oaks, CA: Be sure to get the 6th edition. This book can also be rented or purchased as an eTextbook at https://www.vitalsource.com/en-ca/.</w:t>
      </w:r>
      <w:r w:rsidR="00CB2E46" w:rsidRPr="001A2C21">
        <w:rPr>
          <w:rFonts w:asciiTheme="majorHAnsi" w:eastAsiaTheme="minorEastAsia" w:hAnsiTheme="majorHAnsi" w:cstheme="majorHAnsi"/>
        </w:rPr>
        <w:t>.</w:t>
      </w:r>
    </w:p>
    <w:p w14:paraId="5A04E4C6" w14:textId="77777777" w:rsidR="00AD230A" w:rsidRPr="001A2C21" w:rsidRDefault="00AD230A" w:rsidP="00CB2E46">
      <w:pPr>
        <w:spacing w:before="120"/>
        <w:rPr>
          <w:rFonts w:asciiTheme="majorHAnsi" w:hAnsiTheme="majorHAnsi" w:cstheme="majorHAnsi"/>
        </w:rPr>
      </w:pPr>
      <w:r w:rsidRPr="001A2C21">
        <w:rPr>
          <w:rFonts w:asciiTheme="majorHAnsi" w:hAnsiTheme="majorHAnsi" w:cstheme="majorHAnsi"/>
        </w:rPr>
        <w:t>Detailed PowerPoint Lecture Presentation Slides</w:t>
      </w:r>
    </w:p>
    <w:p w14:paraId="12B06E18" w14:textId="77777777" w:rsidR="009338C8" w:rsidRPr="00FE6508" w:rsidRDefault="009338C8" w:rsidP="009338C8"/>
    <w:p w14:paraId="157C4771" w14:textId="7E0FBB94" w:rsidR="009338C8" w:rsidRPr="00FE6508" w:rsidRDefault="009338C8" w:rsidP="009338C8"/>
    <w:p w14:paraId="3C9C1B78" w14:textId="4BD6AA6D" w:rsidR="00036826" w:rsidRPr="00FE6508" w:rsidRDefault="00036826" w:rsidP="009338C8"/>
    <w:p w14:paraId="0554FDA7" w14:textId="2893B248" w:rsidR="00036826" w:rsidRPr="00FE6508" w:rsidRDefault="00036826" w:rsidP="009338C8"/>
    <w:p w14:paraId="452B39FD" w14:textId="48C3B837" w:rsidR="00CB2E46" w:rsidRPr="00FE6508" w:rsidRDefault="00CB2E46">
      <w:r w:rsidRPr="00FE6508">
        <w:br w:type="page"/>
      </w:r>
    </w:p>
    <w:p w14:paraId="55E6AC1D" w14:textId="0D5254F0" w:rsidR="007968D3" w:rsidRPr="00FE6508" w:rsidRDefault="001252B5" w:rsidP="00404184">
      <w:pPr>
        <w:pBdr>
          <w:bottom w:val="single" w:sz="4" w:space="1" w:color="7F7F7F" w:themeColor="text1" w:themeTint="80"/>
        </w:pBdr>
        <w:spacing w:before="120" w:line="276" w:lineRule="auto"/>
        <w:ind w:right="-72"/>
        <w:rPr>
          <w:rFonts w:ascii="Calibri Light" w:hAnsi="Calibri Light" w:cs="Calibri Light"/>
          <w:color w:val="004A8D"/>
        </w:rPr>
      </w:pPr>
      <w:r w:rsidRPr="00FE6508">
        <w:rPr>
          <w:rFonts w:ascii="Calibri Light" w:hAnsi="Calibri Light" w:cs="Calibri Light"/>
          <w:color w:val="004A8D"/>
        </w:rPr>
        <w:lastRenderedPageBreak/>
        <w:t>COURSE</w:t>
      </w:r>
      <w:r w:rsidR="008F6840" w:rsidRPr="00FE6508">
        <w:rPr>
          <w:rFonts w:ascii="Calibri Light" w:hAnsi="Calibri Light" w:cs="Calibri Light"/>
          <w:color w:val="004A8D"/>
        </w:rPr>
        <w:t xml:space="preserve"> SCHEDULE, TOPICS, AND ASSOCIATED PREPARATION</w:t>
      </w:r>
      <w:r w:rsidR="003E4F0D" w:rsidRPr="00FE6508">
        <w:rPr>
          <w:rFonts w:ascii="Calibri Light" w:hAnsi="Calibri Light" w:cs="Calibri Light"/>
          <w:color w:val="004A8D"/>
        </w:rPr>
        <w:t xml:space="preserve"> </w:t>
      </w:r>
      <w:r w:rsidR="008F6840" w:rsidRPr="00FE6508">
        <w:rPr>
          <w:rFonts w:ascii="Calibri Light" w:hAnsi="Calibri Light" w:cs="Calibri Light"/>
          <w:color w:val="004A8D"/>
        </w:rPr>
        <w:t>/</w:t>
      </w:r>
      <w:r w:rsidR="003E4F0D" w:rsidRPr="00FE6508">
        <w:rPr>
          <w:rFonts w:ascii="Calibri Light" w:hAnsi="Calibri Light" w:cs="Calibri Light"/>
          <w:color w:val="004A8D"/>
        </w:rPr>
        <w:t xml:space="preserve"> </w:t>
      </w:r>
      <w:r w:rsidR="008F6840" w:rsidRPr="00FE6508">
        <w:rPr>
          <w:rFonts w:ascii="Calibri Light" w:hAnsi="Calibri Light" w:cs="Calibri Light"/>
          <w:color w:val="004A8D"/>
        </w:rPr>
        <w:t>ACTIVITY</w:t>
      </w:r>
      <w:r w:rsidR="003E4F0D" w:rsidRPr="00FE6508">
        <w:rPr>
          <w:rFonts w:ascii="Calibri Light" w:hAnsi="Calibri Light" w:cs="Calibri Light"/>
          <w:color w:val="004A8D"/>
        </w:rPr>
        <w:t xml:space="preserve"> </w:t>
      </w:r>
      <w:r w:rsidR="008F6840" w:rsidRPr="00FE6508">
        <w:rPr>
          <w:rFonts w:ascii="Calibri Light" w:hAnsi="Calibri Light" w:cs="Calibri Light"/>
          <w:color w:val="004A8D"/>
        </w:rPr>
        <w:t>/</w:t>
      </w:r>
      <w:r w:rsidR="003E4F0D" w:rsidRPr="00FE6508">
        <w:rPr>
          <w:rFonts w:ascii="Calibri Light" w:hAnsi="Calibri Light" w:cs="Calibri Light"/>
          <w:color w:val="004A8D"/>
        </w:rPr>
        <w:t xml:space="preserve"> EVALUATION</w:t>
      </w:r>
    </w:p>
    <w:p w14:paraId="1DBAAE08" w14:textId="77777777" w:rsidR="00E921E1" w:rsidRPr="00FE6508" w:rsidRDefault="00E921E1" w:rsidP="00E921E1">
      <w:pPr>
        <w:spacing w:line="276" w:lineRule="auto"/>
        <w:ind w:left="-5" w:hanging="10"/>
        <w:rPr>
          <w:rFonts w:ascii="Calibri Light" w:hAnsi="Calibri Light" w:cs="Calibri Light"/>
          <w:bCs/>
        </w:rPr>
      </w:pPr>
    </w:p>
    <w:p w14:paraId="2C9DB02B" w14:textId="493121E6" w:rsidR="00E921E1" w:rsidRPr="00FE6508" w:rsidRDefault="00E921E1" w:rsidP="00E921E1">
      <w:pPr>
        <w:spacing w:line="276" w:lineRule="auto"/>
        <w:ind w:left="-5" w:hanging="10"/>
        <w:rPr>
          <w:rFonts w:ascii="Calibri Light" w:hAnsi="Calibri Light" w:cs="Calibri Light"/>
          <w:bCs/>
        </w:rPr>
      </w:pPr>
      <w:r w:rsidRPr="00FE6508">
        <w:rPr>
          <w:rFonts w:ascii="Calibri Light" w:hAnsi="Calibri Light" w:cs="Calibri Light"/>
          <w:bCs/>
        </w:rPr>
        <w:t xml:space="preserve">The following schedule and course components are subject to change with reasonable advance notice, as deemed appropriate by the instructor.  </w:t>
      </w:r>
    </w:p>
    <w:p w14:paraId="7CEE5E6D" w14:textId="77777777" w:rsidR="006B7FB5" w:rsidRPr="00FE6508" w:rsidRDefault="006B7FB5" w:rsidP="00E921E1">
      <w:pPr>
        <w:spacing w:line="276" w:lineRule="auto"/>
        <w:ind w:left="-5" w:hanging="10"/>
        <w:rPr>
          <w:rFonts w:ascii="Calibri Light" w:hAnsi="Calibri Light" w:cs="Calibri Light"/>
          <w:bCs/>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701"/>
        <w:gridCol w:w="5954"/>
        <w:gridCol w:w="1701"/>
      </w:tblGrid>
      <w:tr w:rsidR="00DC0A08" w:rsidRPr="00111B85" w14:paraId="23AC308D" w14:textId="77777777" w:rsidTr="00F30EBD">
        <w:tc>
          <w:tcPr>
            <w:tcW w:w="1560" w:type="dxa"/>
            <w:shd w:val="clear" w:color="auto" w:fill="D9E2F3" w:themeFill="accent1" w:themeFillTint="33"/>
          </w:tcPr>
          <w:p w14:paraId="3FFD4A18" w14:textId="77777777" w:rsidR="006B7FB5" w:rsidRPr="00111B85" w:rsidRDefault="006B7FB5" w:rsidP="00787F8D">
            <w:pPr>
              <w:jc w:val="center"/>
              <w:rPr>
                <w:rFonts w:asciiTheme="majorHAnsi" w:hAnsiTheme="majorHAnsi" w:cstheme="majorHAnsi"/>
                <w:b/>
              </w:rPr>
            </w:pPr>
            <w:r w:rsidRPr="00111B85">
              <w:rPr>
                <w:rFonts w:asciiTheme="majorHAnsi" w:hAnsiTheme="majorHAnsi" w:cstheme="majorHAnsi"/>
                <w:b/>
              </w:rPr>
              <w:t>LECTURE</w:t>
            </w:r>
          </w:p>
        </w:tc>
        <w:tc>
          <w:tcPr>
            <w:tcW w:w="1701" w:type="dxa"/>
            <w:shd w:val="clear" w:color="auto" w:fill="D9E2F3" w:themeFill="accent1" w:themeFillTint="33"/>
          </w:tcPr>
          <w:p w14:paraId="731056E1" w14:textId="671C896E" w:rsidR="006B7FB5" w:rsidRPr="00111B85" w:rsidRDefault="006B7FB5" w:rsidP="00787F8D">
            <w:pPr>
              <w:jc w:val="center"/>
              <w:rPr>
                <w:rFonts w:asciiTheme="majorHAnsi" w:hAnsiTheme="majorHAnsi" w:cstheme="majorHAnsi"/>
                <w:b/>
              </w:rPr>
            </w:pPr>
            <w:r w:rsidRPr="00111B85">
              <w:rPr>
                <w:rFonts w:asciiTheme="majorHAnsi" w:hAnsiTheme="majorHAnsi" w:cstheme="majorHAnsi"/>
                <w:b/>
              </w:rPr>
              <w:t>W</w:t>
            </w:r>
            <w:r w:rsidR="00D94A18" w:rsidRPr="00111B85">
              <w:rPr>
                <w:rFonts w:asciiTheme="majorHAnsi" w:hAnsiTheme="majorHAnsi" w:cstheme="majorHAnsi"/>
                <w:b/>
              </w:rPr>
              <w:t>EEK OF</w:t>
            </w:r>
          </w:p>
        </w:tc>
        <w:tc>
          <w:tcPr>
            <w:tcW w:w="5954" w:type="dxa"/>
            <w:shd w:val="clear" w:color="auto" w:fill="D9E2F3" w:themeFill="accent1" w:themeFillTint="33"/>
          </w:tcPr>
          <w:p w14:paraId="54E1DF9C" w14:textId="77777777" w:rsidR="006B7FB5" w:rsidRPr="00111B85" w:rsidRDefault="006B7FB5" w:rsidP="00787F8D">
            <w:pPr>
              <w:jc w:val="center"/>
              <w:rPr>
                <w:rFonts w:asciiTheme="majorHAnsi" w:hAnsiTheme="majorHAnsi" w:cstheme="majorHAnsi"/>
                <w:b/>
              </w:rPr>
            </w:pPr>
            <w:r w:rsidRPr="00111B85">
              <w:rPr>
                <w:rFonts w:asciiTheme="majorHAnsi" w:hAnsiTheme="majorHAnsi" w:cstheme="majorHAnsi"/>
                <w:b/>
              </w:rPr>
              <w:t>TOPICS</w:t>
            </w:r>
          </w:p>
        </w:tc>
        <w:tc>
          <w:tcPr>
            <w:tcW w:w="1701" w:type="dxa"/>
            <w:shd w:val="clear" w:color="auto" w:fill="D9E2F3" w:themeFill="accent1" w:themeFillTint="33"/>
          </w:tcPr>
          <w:p w14:paraId="784C56D5" w14:textId="77777777" w:rsidR="006B7FB5" w:rsidRPr="00111B85" w:rsidRDefault="006B7FB5" w:rsidP="00787F8D">
            <w:pPr>
              <w:jc w:val="center"/>
              <w:rPr>
                <w:rFonts w:asciiTheme="majorHAnsi" w:hAnsiTheme="majorHAnsi" w:cstheme="majorHAnsi"/>
                <w:b/>
              </w:rPr>
            </w:pPr>
            <w:r w:rsidRPr="00111B85">
              <w:rPr>
                <w:rFonts w:asciiTheme="majorHAnsi" w:hAnsiTheme="majorHAnsi" w:cstheme="majorHAnsi"/>
                <w:b/>
              </w:rPr>
              <w:t>READINGS</w:t>
            </w:r>
          </w:p>
        </w:tc>
      </w:tr>
      <w:tr w:rsidR="00DC0A08" w:rsidRPr="00111B85" w14:paraId="03E045E8" w14:textId="77777777" w:rsidTr="00F30EBD">
        <w:tc>
          <w:tcPr>
            <w:tcW w:w="1560" w:type="dxa"/>
          </w:tcPr>
          <w:p w14:paraId="1FCF5EC7" w14:textId="77777777" w:rsidR="006B7FB5" w:rsidRPr="00111B85" w:rsidRDefault="006B7FB5" w:rsidP="00787F8D">
            <w:pPr>
              <w:jc w:val="center"/>
              <w:rPr>
                <w:rFonts w:asciiTheme="majorHAnsi" w:hAnsiTheme="majorHAnsi" w:cstheme="majorHAnsi"/>
              </w:rPr>
            </w:pPr>
            <w:r w:rsidRPr="00111B85">
              <w:rPr>
                <w:rFonts w:asciiTheme="majorHAnsi" w:hAnsiTheme="majorHAnsi" w:cstheme="majorHAnsi"/>
              </w:rPr>
              <w:t>Week 1</w:t>
            </w:r>
          </w:p>
        </w:tc>
        <w:tc>
          <w:tcPr>
            <w:tcW w:w="1701" w:type="dxa"/>
          </w:tcPr>
          <w:p w14:paraId="7173ABB1" w14:textId="73827799" w:rsidR="006B7FB5" w:rsidRPr="00111B85" w:rsidRDefault="00D94A18" w:rsidP="00787F8D">
            <w:pPr>
              <w:rPr>
                <w:rFonts w:asciiTheme="majorHAnsi" w:hAnsiTheme="majorHAnsi" w:cstheme="majorHAnsi"/>
              </w:rPr>
            </w:pPr>
            <w:r w:rsidRPr="00111B85">
              <w:rPr>
                <w:rFonts w:asciiTheme="majorHAnsi" w:hAnsiTheme="majorHAnsi" w:cstheme="majorHAnsi"/>
              </w:rPr>
              <w:t>September</w:t>
            </w:r>
            <w:r w:rsidR="006B7FB5" w:rsidRPr="00111B85">
              <w:rPr>
                <w:rFonts w:asciiTheme="majorHAnsi" w:hAnsiTheme="majorHAnsi" w:cstheme="majorHAnsi"/>
              </w:rPr>
              <w:t xml:space="preserve"> </w:t>
            </w:r>
            <w:r w:rsidRPr="00111B85">
              <w:rPr>
                <w:rFonts w:asciiTheme="majorHAnsi" w:hAnsiTheme="majorHAnsi" w:cstheme="majorHAnsi"/>
              </w:rPr>
              <w:t>5</w:t>
            </w:r>
          </w:p>
          <w:p w14:paraId="7D8E965D" w14:textId="77777777" w:rsidR="006B7FB5" w:rsidRPr="00111B85" w:rsidRDefault="006B7FB5" w:rsidP="00787F8D">
            <w:pPr>
              <w:rPr>
                <w:rFonts w:asciiTheme="majorHAnsi" w:hAnsiTheme="majorHAnsi" w:cstheme="majorHAnsi"/>
              </w:rPr>
            </w:pPr>
          </w:p>
        </w:tc>
        <w:tc>
          <w:tcPr>
            <w:tcW w:w="5954" w:type="dxa"/>
          </w:tcPr>
          <w:p w14:paraId="382DD2E4" w14:textId="77777777" w:rsidR="006B7FB5" w:rsidRPr="00111B85" w:rsidRDefault="002D6453" w:rsidP="002D6453">
            <w:pPr>
              <w:pStyle w:val="ListParagraph"/>
              <w:ind w:hanging="686"/>
              <w:rPr>
                <w:rFonts w:asciiTheme="majorHAnsi" w:hAnsiTheme="majorHAnsi" w:cstheme="majorHAnsi"/>
              </w:rPr>
            </w:pPr>
            <w:r w:rsidRPr="00111B85">
              <w:rPr>
                <w:rFonts w:asciiTheme="majorHAnsi" w:hAnsiTheme="majorHAnsi" w:cstheme="majorHAnsi"/>
              </w:rPr>
              <w:t>Welcome and course overview</w:t>
            </w:r>
          </w:p>
          <w:p w14:paraId="04A83FED" w14:textId="5DAF5ABA" w:rsidR="002D6453" w:rsidRPr="00111B85" w:rsidRDefault="002D6453" w:rsidP="002D6453">
            <w:pPr>
              <w:pStyle w:val="ListParagraph"/>
              <w:ind w:hanging="686"/>
              <w:rPr>
                <w:rFonts w:asciiTheme="majorHAnsi" w:hAnsiTheme="majorHAnsi" w:cstheme="majorHAnsi"/>
              </w:rPr>
            </w:pPr>
            <w:r w:rsidRPr="00111B85">
              <w:rPr>
                <w:rFonts w:asciiTheme="majorHAnsi" w:hAnsiTheme="majorHAnsi" w:cstheme="majorHAnsi"/>
              </w:rPr>
              <w:t xml:space="preserve">Introductions to the Environment </w:t>
            </w:r>
          </w:p>
        </w:tc>
        <w:tc>
          <w:tcPr>
            <w:tcW w:w="1701" w:type="dxa"/>
          </w:tcPr>
          <w:p w14:paraId="45A91D92" w14:textId="77777777" w:rsidR="006B7FB5" w:rsidRPr="00111B85" w:rsidRDefault="006B7FB5" w:rsidP="00787F8D">
            <w:pPr>
              <w:rPr>
                <w:rFonts w:asciiTheme="majorHAnsi" w:hAnsiTheme="majorHAnsi" w:cstheme="majorHAnsi"/>
              </w:rPr>
            </w:pPr>
            <w:r w:rsidRPr="00111B85">
              <w:rPr>
                <w:rFonts w:asciiTheme="majorHAnsi" w:hAnsiTheme="majorHAnsi" w:cstheme="majorHAnsi"/>
              </w:rPr>
              <w:t>Chapter 1</w:t>
            </w:r>
          </w:p>
        </w:tc>
      </w:tr>
      <w:tr w:rsidR="00DC0A08" w:rsidRPr="00111B85" w14:paraId="07F929E1" w14:textId="77777777" w:rsidTr="00F30EBD">
        <w:trPr>
          <w:trHeight w:val="703"/>
        </w:trPr>
        <w:tc>
          <w:tcPr>
            <w:tcW w:w="1560" w:type="dxa"/>
          </w:tcPr>
          <w:p w14:paraId="4DE67CEB" w14:textId="77777777" w:rsidR="006B7FB5" w:rsidRPr="00111B85" w:rsidRDefault="006B7FB5" w:rsidP="00787F8D">
            <w:pPr>
              <w:jc w:val="center"/>
              <w:rPr>
                <w:rFonts w:asciiTheme="majorHAnsi" w:hAnsiTheme="majorHAnsi" w:cstheme="majorHAnsi"/>
              </w:rPr>
            </w:pPr>
            <w:r w:rsidRPr="00111B85">
              <w:rPr>
                <w:rFonts w:asciiTheme="majorHAnsi" w:hAnsiTheme="majorHAnsi" w:cstheme="majorHAnsi"/>
              </w:rPr>
              <w:t>Week 2</w:t>
            </w:r>
          </w:p>
        </w:tc>
        <w:tc>
          <w:tcPr>
            <w:tcW w:w="1701" w:type="dxa"/>
          </w:tcPr>
          <w:p w14:paraId="1E532096" w14:textId="3034F992" w:rsidR="006B7FB5" w:rsidRPr="00111B85" w:rsidRDefault="00D94A18" w:rsidP="00787F8D">
            <w:pPr>
              <w:rPr>
                <w:rFonts w:asciiTheme="majorHAnsi" w:hAnsiTheme="majorHAnsi" w:cstheme="majorHAnsi"/>
              </w:rPr>
            </w:pPr>
            <w:r w:rsidRPr="00111B85">
              <w:rPr>
                <w:rFonts w:asciiTheme="majorHAnsi" w:hAnsiTheme="majorHAnsi" w:cstheme="majorHAnsi"/>
              </w:rPr>
              <w:t>September</w:t>
            </w:r>
            <w:r w:rsidR="006B7FB5" w:rsidRPr="00111B85">
              <w:rPr>
                <w:rFonts w:asciiTheme="majorHAnsi" w:hAnsiTheme="majorHAnsi" w:cstheme="majorHAnsi"/>
              </w:rPr>
              <w:t xml:space="preserve"> 1</w:t>
            </w:r>
            <w:r w:rsidRPr="00111B85">
              <w:rPr>
                <w:rFonts w:asciiTheme="majorHAnsi" w:hAnsiTheme="majorHAnsi" w:cstheme="majorHAnsi"/>
              </w:rPr>
              <w:t>2</w:t>
            </w:r>
          </w:p>
          <w:p w14:paraId="7615CC77" w14:textId="77777777" w:rsidR="006B7FB5" w:rsidRPr="00111B85" w:rsidRDefault="006B7FB5" w:rsidP="00787F8D">
            <w:pPr>
              <w:rPr>
                <w:rFonts w:asciiTheme="majorHAnsi" w:hAnsiTheme="majorHAnsi" w:cstheme="majorHAnsi"/>
              </w:rPr>
            </w:pPr>
          </w:p>
          <w:p w14:paraId="3D51F75A" w14:textId="77777777" w:rsidR="006B7FB5" w:rsidRPr="00111B85" w:rsidRDefault="006B7FB5" w:rsidP="00787F8D">
            <w:pPr>
              <w:rPr>
                <w:rFonts w:asciiTheme="majorHAnsi" w:hAnsiTheme="majorHAnsi" w:cstheme="majorHAnsi"/>
              </w:rPr>
            </w:pPr>
          </w:p>
        </w:tc>
        <w:tc>
          <w:tcPr>
            <w:tcW w:w="5954" w:type="dxa"/>
          </w:tcPr>
          <w:p w14:paraId="3609BA38" w14:textId="77777777" w:rsidR="006B7FB5" w:rsidRDefault="002D6453" w:rsidP="00787F8D">
            <w:pPr>
              <w:pStyle w:val="Default"/>
              <w:rPr>
                <w:rFonts w:asciiTheme="majorHAnsi" w:hAnsiTheme="majorHAnsi" w:cstheme="majorHAnsi"/>
                <w:color w:val="auto"/>
              </w:rPr>
            </w:pPr>
            <w:r w:rsidRPr="00111B85">
              <w:rPr>
                <w:rFonts w:asciiTheme="majorHAnsi" w:hAnsiTheme="majorHAnsi" w:cstheme="majorHAnsi"/>
                <w:color w:val="auto"/>
              </w:rPr>
              <w:t>Environmental Problems and Society</w:t>
            </w:r>
          </w:p>
          <w:p w14:paraId="2E39BBA7" w14:textId="77777777" w:rsidR="00DD046F" w:rsidRPr="00111B85" w:rsidRDefault="00DD046F" w:rsidP="00DD046F">
            <w:pPr>
              <w:pStyle w:val="Default"/>
              <w:rPr>
                <w:rFonts w:asciiTheme="majorHAnsi" w:hAnsiTheme="majorHAnsi" w:cstheme="majorHAnsi"/>
                <w:color w:val="auto"/>
              </w:rPr>
            </w:pPr>
            <w:r w:rsidRPr="00111B85">
              <w:rPr>
                <w:rFonts w:asciiTheme="majorHAnsi" w:hAnsiTheme="majorHAnsi" w:cstheme="majorHAnsi"/>
                <w:color w:val="auto"/>
              </w:rPr>
              <w:t>Health and Justice</w:t>
            </w:r>
          </w:p>
          <w:p w14:paraId="4EFB7D21" w14:textId="7CC53EDE" w:rsidR="00DD046F" w:rsidRPr="00111B85" w:rsidRDefault="00DD046F" w:rsidP="00787F8D">
            <w:pPr>
              <w:pStyle w:val="Default"/>
              <w:rPr>
                <w:rFonts w:asciiTheme="majorHAnsi" w:hAnsiTheme="majorHAnsi" w:cstheme="majorHAnsi"/>
                <w:color w:val="auto"/>
              </w:rPr>
            </w:pPr>
          </w:p>
        </w:tc>
        <w:tc>
          <w:tcPr>
            <w:tcW w:w="1701" w:type="dxa"/>
          </w:tcPr>
          <w:p w14:paraId="20FC3E92" w14:textId="29296392" w:rsidR="006B7FB5" w:rsidRPr="00111B85" w:rsidRDefault="006B7FB5" w:rsidP="00787F8D">
            <w:pPr>
              <w:rPr>
                <w:rFonts w:asciiTheme="majorHAnsi" w:hAnsiTheme="majorHAnsi" w:cstheme="majorHAnsi"/>
              </w:rPr>
            </w:pPr>
            <w:r w:rsidRPr="00111B85">
              <w:rPr>
                <w:rFonts w:asciiTheme="majorHAnsi" w:hAnsiTheme="majorHAnsi" w:cstheme="majorHAnsi"/>
              </w:rPr>
              <w:t xml:space="preserve">Chapter 1 </w:t>
            </w:r>
            <w:r w:rsidR="00DD046F">
              <w:rPr>
                <w:rFonts w:asciiTheme="majorHAnsi" w:hAnsiTheme="majorHAnsi" w:cstheme="majorHAnsi"/>
              </w:rPr>
              <w:t>–</w:t>
            </w:r>
            <w:r w:rsidRPr="00111B85">
              <w:rPr>
                <w:rFonts w:asciiTheme="majorHAnsi" w:hAnsiTheme="majorHAnsi" w:cstheme="majorHAnsi"/>
              </w:rPr>
              <w:t xml:space="preserve"> </w:t>
            </w:r>
            <w:r w:rsidRPr="00111B85">
              <w:rPr>
                <w:rFonts w:asciiTheme="majorHAnsi" w:hAnsiTheme="majorHAnsi" w:cstheme="majorHAnsi"/>
                <w:i/>
                <w:iCs/>
              </w:rPr>
              <w:t>Continued</w:t>
            </w:r>
            <w:r w:rsidR="00DD046F">
              <w:rPr>
                <w:rFonts w:asciiTheme="majorHAnsi" w:hAnsiTheme="majorHAnsi" w:cstheme="majorHAnsi"/>
                <w:i/>
                <w:iCs/>
              </w:rPr>
              <w:t xml:space="preserve"> and Chapter 2</w:t>
            </w:r>
          </w:p>
        </w:tc>
      </w:tr>
      <w:tr w:rsidR="00DC0A08" w:rsidRPr="00111B85" w14:paraId="2A9DD6D3" w14:textId="77777777" w:rsidTr="00F30EBD">
        <w:trPr>
          <w:trHeight w:val="530"/>
        </w:trPr>
        <w:tc>
          <w:tcPr>
            <w:tcW w:w="1560" w:type="dxa"/>
          </w:tcPr>
          <w:p w14:paraId="7CC8511C" w14:textId="77777777" w:rsidR="006B7FB5" w:rsidRPr="00111B85" w:rsidRDefault="006B7FB5" w:rsidP="00787F8D">
            <w:pPr>
              <w:jc w:val="center"/>
              <w:rPr>
                <w:rFonts w:asciiTheme="majorHAnsi" w:hAnsiTheme="majorHAnsi" w:cstheme="majorHAnsi"/>
              </w:rPr>
            </w:pPr>
            <w:r w:rsidRPr="00111B85">
              <w:rPr>
                <w:rFonts w:asciiTheme="majorHAnsi" w:hAnsiTheme="majorHAnsi" w:cstheme="majorHAnsi"/>
              </w:rPr>
              <w:t>Week 3</w:t>
            </w:r>
          </w:p>
        </w:tc>
        <w:tc>
          <w:tcPr>
            <w:tcW w:w="1701" w:type="dxa"/>
          </w:tcPr>
          <w:p w14:paraId="2BDC9E1A" w14:textId="0889AE5A" w:rsidR="006B7FB5" w:rsidRPr="00111B85" w:rsidRDefault="00D94A18" w:rsidP="00787F8D">
            <w:pPr>
              <w:rPr>
                <w:rFonts w:asciiTheme="majorHAnsi" w:hAnsiTheme="majorHAnsi" w:cstheme="majorHAnsi"/>
              </w:rPr>
            </w:pPr>
            <w:r w:rsidRPr="00111B85">
              <w:rPr>
                <w:rFonts w:asciiTheme="majorHAnsi" w:hAnsiTheme="majorHAnsi" w:cstheme="majorHAnsi"/>
              </w:rPr>
              <w:t>September</w:t>
            </w:r>
            <w:r w:rsidR="006B7FB5" w:rsidRPr="00111B85">
              <w:rPr>
                <w:rFonts w:asciiTheme="majorHAnsi" w:hAnsiTheme="majorHAnsi" w:cstheme="majorHAnsi"/>
              </w:rPr>
              <w:t xml:space="preserve"> </w:t>
            </w:r>
            <w:r w:rsidRPr="00111B85">
              <w:rPr>
                <w:rFonts w:asciiTheme="majorHAnsi" w:hAnsiTheme="majorHAnsi" w:cstheme="majorHAnsi"/>
              </w:rPr>
              <w:t>19</w:t>
            </w:r>
          </w:p>
          <w:p w14:paraId="49AA19E5" w14:textId="77777777" w:rsidR="006B7FB5" w:rsidRPr="00111B85" w:rsidRDefault="006B7FB5" w:rsidP="00787F8D">
            <w:pPr>
              <w:rPr>
                <w:rFonts w:asciiTheme="majorHAnsi" w:hAnsiTheme="majorHAnsi" w:cstheme="majorHAnsi"/>
              </w:rPr>
            </w:pPr>
          </w:p>
          <w:p w14:paraId="1DB046DA" w14:textId="77777777" w:rsidR="006B7FB5" w:rsidRPr="00111B85" w:rsidRDefault="006B7FB5" w:rsidP="00787F8D">
            <w:pPr>
              <w:rPr>
                <w:rFonts w:asciiTheme="majorHAnsi" w:hAnsiTheme="majorHAnsi" w:cstheme="majorHAnsi"/>
              </w:rPr>
            </w:pPr>
          </w:p>
        </w:tc>
        <w:tc>
          <w:tcPr>
            <w:tcW w:w="5954" w:type="dxa"/>
          </w:tcPr>
          <w:p w14:paraId="3A086D4B" w14:textId="77777777" w:rsidR="00DD046F" w:rsidRPr="00111B85" w:rsidRDefault="00DD046F" w:rsidP="00DD046F">
            <w:pPr>
              <w:pStyle w:val="Default"/>
              <w:rPr>
                <w:rFonts w:asciiTheme="majorHAnsi" w:hAnsiTheme="majorHAnsi" w:cstheme="majorHAnsi"/>
                <w:color w:val="auto"/>
              </w:rPr>
            </w:pPr>
            <w:r w:rsidRPr="00111B85">
              <w:rPr>
                <w:rFonts w:asciiTheme="majorHAnsi" w:hAnsiTheme="majorHAnsi" w:cstheme="majorHAnsi"/>
                <w:color w:val="auto"/>
              </w:rPr>
              <w:t>Consumption and Materialism</w:t>
            </w:r>
          </w:p>
          <w:p w14:paraId="71713F78" w14:textId="77777777" w:rsidR="00DD046F" w:rsidRDefault="00DD046F" w:rsidP="00787F8D">
            <w:pPr>
              <w:pStyle w:val="Default"/>
              <w:rPr>
                <w:rFonts w:asciiTheme="majorHAnsi" w:hAnsiTheme="majorHAnsi" w:cstheme="majorHAnsi"/>
                <w:color w:val="auto"/>
              </w:rPr>
            </w:pPr>
          </w:p>
          <w:p w14:paraId="6F5D3E35" w14:textId="092BD403" w:rsidR="001048CD" w:rsidRPr="00111B85" w:rsidRDefault="001048CD" w:rsidP="00787F8D">
            <w:pPr>
              <w:pStyle w:val="Default"/>
              <w:rPr>
                <w:rFonts w:asciiTheme="majorHAnsi" w:hAnsiTheme="majorHAnsi" w:cstheme="majorHAnsi"/>
                <w:color w:val="auto"/>
              </w:rPr>
            </w:pPr>
            <w:r w:rsidRPr="00111B85">
              <w:rPr>
                <w:rFonts w:asciiTheme="majorHAnsi" w:hAnsiTheme="majorHAnsi" w:cstheme="majorHAnsi"/>
                <w:color w:val="auto"/>
              </w:rPr>
              <w:t>Discussion Group 1 (Wednesday)</w:t>
            </w:r>
          </w:p>
        </w:tc>
        <w:tc>
          <w:tcPr>
            <w:tcW w:w="1701" w:type="dxa"/>
          </w:tcPr>
          <w:p w14:paraId="67285BCE" w14:textId="33DD9269" w:rsidR="006B7FB5" w:rsidRPr="00111B85" w:rsidRDefault="006B7FB5" w:rsidP="00787F8D">
            <w:pPr>
              <w:rPr>
                <w:rFonts w:asciiTheme="majorHAnsi" w:hAnsiTheme="majorHAnsi" w:cstheme="majorHAnsi"/>
              </w:rPr>
            </w:pPr>
            <w:r w:rsidRPr="00111B85">
              <w:rPr>
                <w:rFonts w:asciiTheme="majorHAnsi" w:hAnsiTheme="majorHAnsi" w:cstheme="majorHAnsi"/>
              </w:rPr>
              <w:t xml:space="preserve">Chapter </w:t>
            </w:r>
            <w:r w:rsidR="00DD046F">
              <w:rPr>
                <w:rFonts w:asciiTheme="majorHAnsi" w:hAnsiTheme="majorHAnsi" w:cstheme="majorHAnsi"/>
              </w:rPr>
              <w:t xml:space="preserve">3 </w:t>
            </w:r>
          </w:p>
          <w:p w14:paraId="1256E50D" w14:textId="77777777" w:rsidR="006B7FB5" w:rsidRPr="00111B85" w:rsidRDefault="006B7FB5" w:rsidP="00787F8D">
            <w:pPr>
              <w:rPr>
                <w:rFonts w:asciiTheme="majorHAnsi" w:hAnsiTheme="majorHAnsi" w:cstheme="majorHAnsi"/>
              </w:rPr>
            </w:pPr>
          </w:p>
        </w:tc>
      </w:tr>
      <w:tr w:rsidR="00DC0A08" w:rsidRPr="00111B85" w14:paraId="021CB235" w14:textId="77777777" w:rsidTr="00F30EBD">
        <w:trPr>
          <w:trHeight w:val="467"/>
        </w:trPr>
        <w:tc>
          <w:tcPr>
            <w:tcW w:w="1560" w:type="dxa"/>
          </w:tcPr>
          <w:p w14:paraId="044731DA" w14:textId="77777777" w:rsidR="006B7FB5" w:rsidRPr="00111B85" w:rsidRDefault="006B7FB5" w:rsidP="00787F8D">
            <w:pPr>
              <w:jc w:val="center"/>
              <w:rPr>
                <w:rFonts w:asciiTheme="majorHAnsi" w:hAnsiTheme="majorHAnsi" w:cstheme="majorHAnsi"/>
              </w:rPr>
            </w:pPr>
            <w:r w:rsidRPr="00111B85">
              <w:rPr>
                <w:rFonts w:asciiTheme="majorHAnsi" w:hAnsiTheme="majorHAnsi" w:cstheme="majorHAnsi"/>
              </w:rPr>
              <w:t>Week 4</w:t>
            </w:r>
          </w:p>
        </w:tc>
        <w:tc>
          <w:tcPr>
            <w:tcW w:w="1701" w:type="dxa"/>
          </w:tcPr>
          <w:p w14:paraId="2DEDB695" w14:textId="08415974" w:rsidR="006B7FB5" w:rsidRPr="00111B85" w:rsidRDefault="00D94A18" w:rsidP="00787F8D">
            <w:pPr>
              <w:rPr>
                <w:rFonts w:asciiTheme="majorHAnsi" w:hAnsiTheme="majorHAnsi" w:cstheme="majorHAnsi"/>
              </w:rPr>
            </w:pPr>
            <w:r w:rsidRPr="00111B85">
              <w:rPr>
                <w:rFonts w:asciiTheme="majorHAnsi" w:hAnsiTheme="majorHAnsi" w:cstheme="majorHAnsi"/>
              </w:rPr>
              <w:t>September 26</w:t>
            </w:r>
          </w:p>
          <w:p w14:paraId="13824F7E" w14:textId="77777777" w:rsidR="006B7FB5" w:rsidRPr="00111B85" w:rsidRDefault="006B7FB5" w:rsidP="00787F8D">
            <w:pPr>
              <w:rPr>
                <w:rFonts w:asciiTheme="majorHAnsi" w:hAnsiTheme="majorHAnsi" w:cstheme="majorHAnsi"/>
              </w:rPr>
            </w:pPr>
          </w:p>
        </w:tc>
        <w:tc>
          <w:tcPr>
            <w:tcW w:w="5954" w:type="dxa"/>
          </w:tcPr>
          <w:p w14:paraId="6B919974" w14:textId="77777777" w:rsidR="00DD046F" w:rsidRPr="00111B85" w:rsidRDefault="00DD046F" w:rsidP="00DD046F">
            <w:pPr>
              <w:pStyle w:val="Default"/>
              <w:rPr>
                <w:rFonts w:asciiTheme="majorHAnsi" w:hAnsiTheme="majorHAnsi" w:cstheme="majorHAnsi"/>
                <w:color w:val="auto"/>
              </w:rPr>
            </w:pPr>
            <w:r w:rsidRPr="00111B85">
              <w:rPr>
                <w:rFonts w:asciiTheme="majorHAnsi" w:hAnsiTheme="majorHAnsi" w:cstheme="majorHAnsi"/>
                <w:color w:val="auto"/>
              </w:rPr>
              <w:t>Money and Markets</w:t>
            </w:r>
          </w:p>
          <w:p w14:paraId="7CE124E6" w14:textId="01D30253" w:rsidR="001A2C21" w:rsidRPr="00111B85" w:rsidRDefault="001A2C21" w:rsidP="00787F8D">
            <w:pPr>
              <w:pStyle w:val="Default"/>
              <w:rPr>
                <w:rFonts w:asciiTheme="majorHAnsi" w:hAnsiTheme="majorHAnsi" w:cstheme="majorHAnsi"/>
                <w:color w:val="auto"/>
              </w:rPr>
            </w:pPr>
            <w:r w:rsidRPr="00111B85">
              <w:rPr>
                <w:rFonts w:asciiTheme="majorHAnsi" w:hAnsiTheme="majorHAnsi" w:cstheme="majorHAnsi"/>
                <w:color w:val="auto"/>
              </w:rPr>
              <w:t>and Self</w:t>
            </w:r>
            <w:r w:rsidR="00142FCA" w:rsidRPr="00111B85">
              <w:rPr>
                <w:rFonts w:asciiTheme="majorHAnsi" w:hAnsiTheme="majorHAnsi" w:cstheme="majorHAnsi"/>
                <w:color w:val="auto"/>
              </w:rPr>
              <w:t>-</w:t>
            </w:r>
            <w:r w:rsidRPr="00111B85">
              <w:rPr>
                <w:rFonts w:asciiTheme="majorHAnsi" w:hAnsiTheme="majorHAnsi" w:cstheme="majorHAnsi"/>
                <w:color w:val="auto"/>
              </w:rPr>
              <w:t xml:space="preserve">Reflection Assignment </w:t>
            </w:r>
            <w:r w:rsidR="00397315" w:rsidRPr="00111B85">
              <w:rPr>
                <w:rFonts w:asciiTheme="majorHAnsi" w:hAnsiTheme="majorHAnsi" w:cstheme="majorHAnsi"/>
                <w:color w:val="auto"/>
              </w:rPr>
              <w:t>#</w:t>
            </w:r>
            <w:r w:rsidRPr="00111B85">
              <w:rPr>
                <w:rFonts w:asciiTheme="majorHAnsi" w:hAnsiTheme="majorHAnsi" w:cstheme="majorHAnsi"/>
                <w:color w:val="auto"/>
              </w:rPr>
              <w:t xml:space="preserve">1 </w:t>
            </w:r>
            <w:r w:rsidR="00397315" w:rsidRPr="00111B85">
              <w:rPr>
                <w:rFonts w:asciiTheme="majorHAnsi" w:hAnsiTheme="majorHAnsi" w:cstheme="majorHAnsi"/>
                <w:color w:val="auto"/>
              </w:rPr>
              <w:t xml:space="preserve">begins </w:t>
            </w:r>
            <w:r w:rsidRPr="00111B85">
              <w:rPr>
                <w:rFonts w:asciiTheme="majorHAnsi" w:hAnsiTheme="majorHAnsi" w:cstheme="majorHAnsi"/>
                <w:color w:val="auto"/>
              </w:rPr>
              <w:t>(Wednesday)</w:t>
            </w:r>
          </w:p>
          <w:p w14:paraId="1E2DBB75" w14:textId="52A43D06" w:rsidR="0009092B" w:rsidRPr="00111B85" w:rsidRDefault="0009092B" w:rsidP="00787F8D">
            <w:pPr>
              <w:pStyle w:val="Default"/>
              <w:rPr>
                <w:rFonts w:asciiTheme="majorHAnsi" w:hAnsiTheme="majorHAnsi" w:cstheme="majorHAnsi"/>
                <w:color w:val="auto"/>
              </w:rPr>
            </w:pPr>
          </w:p>
        </w:tc>
        <w:tc>
          <w:tcPr>
            <w:tcW w:w="1701" w:type="dxa"/>
          </w:tcPr>
          <w:p w14:paraId="5B7D30F9" w14:textId="0FA2B76A" w:rsidR="006B7FB5" w:rsidRPr="00111B85" w:rsidRDefault="006B7FB5" w:rsidP="00787F8D">
            <w:pPr>
              <w:rPr>
                <w:rFonts w:asciiTheme="majorHAnsi" w:hAnsiTheme="majorHAnsi" w:cstheme="majorHAnsi"/>
              </w:rPr>
            </w:pPr>
            <w:r w:rsidRPr="00111B85">
              <w:rPr>
                <w:rFonts w:asciiTheme="majorHAnsi" w:hAnsiTheme="majorHAnsi" w:cstheme="majorHAnsi"/>
              </w:rPr>
              <w:t xml:space="preserve">Chapter </w:t>
            </w:r>
            <w:r w:rsidR="00DD046F">
              <w:rPr>
                <w:rFonts w:asciiTheme="majorHAnsi" w:hAnsiTheme="majorHAnsi" w:cstheme="majorHAnsi"/>
              </w:rPr>
              <w:t>4</w:t>
            </w:r>
            <w:r w:rsidRPr="00111B85">
              <w:rPr>
                <w:rFonts w:asciiTheme="majorHAnsi" w:hAnsiTheme="majorHAnsi" w:cstheme="majorHAnsi"/>
              </w:rPr>
              <w:t xml:space="preserve"> </w:t>
            </w:r>
          </w:p>
          <w:p w14:paraId="6CCCA682" w14:textId="77777777" w:rsidR="006B7FB5" w:rsidRPr="00111B85" w:rsidRDefault="006B7FB5" w:rsidP="00787F8D">
            <w:pPr>
              <w:rPr>
                <w:rFonts w:asciiTheme="majorHAnsi" w:hAnsiTheme="majorHAnsi" w:cstheme="majorHAnsi"/>
              </w:rPr>
            </w:pPr>
          </w:p>
        </w:tc>
      </w:tr>
      <w:tr w:rsidR="00DC0A08" w:rsidRPr="00111B85" w14:paraId="40D5F9D3" w14:textId="77777777" w:rsidTr="00F30EBD">
        <w:trPr>
          <w:trHeight w:val="467"/>
        </w:trPr>
        <w:tc>
          <w:tcPr>
            <w:tcW w:w="1560" w:type="dxa"/>
          </w:tcPr>
          <w:p w14:paraId="21ED3ACD" w14:textId="77777777" w:rsidR="006B7FB5" w:rsidRPr="00111B85" w:rsidRDefault="006B7FB5" w:rsidP="00787F8D">
            <w:pPr>
              <w:jc w:val="center"/>
              <w:rPr>
                <w:rFonts w:asciiTheme="majorHAnsi" w:hAnsiTheme="majorHAnsi" w:cstheme="majorHAnsi"/>
              </w:rPr>
            </w:pPr>
            <w:r w:rsidRPr="00111B85">
              <w:rPr>
                <w:rFonts w:asciiTheme="majorHAnsi" w:hAnsiTheme="majorHAnsi" w:cstheme="majorHAnsi"/>
              </w:rPr>
              <w:t>Week 5</w:t>
            </w:r>
          </w:p>
        </w:tc>
        <w:tc>
          <w:tcPr>
            <w:tcW w:w="1701" w:type="dxa"/>
          </w:tcPr>
          <w:p w14:paraId="2399FF9E" w14:textId="3FA29AF9" w:rsidR="006B7FB5" w:rsidRPr="00111B85" w:rsidRDefault="002D6453" w:rsidP="00787F8D">
            <w:pPr>
              <w:rPr>
                <w:rFonts w:asciiTheme="majorHAnsi" w:hAnsiTheme="majorHAnsi" w:cstheme="majorHAnsi"/>
              </w:rPr>
            </w:pPr>
            <w:r w:rsidRPr="00111B85">
              <w:rPr>
                <w:rFonts w:asciiTheme="majorHAnsi" w:hAnsiTheme="majorHAnsi" w:cstheme="majorHAnsi"/>
              </w:rPr>
              <w:t>October 3</w:t>
            </w:r>
          </w:p>
        </w:tc>
        <w:tc>
          <w:tcPr>
            <w:tcW w:w="5954" w:type="dxa"/>
          </w:tcPr>
          <w:p w14:paraId="34B7AF98" w14:textId="24D9F659" w:rsidR="00F30EBD" w:rsidRPr="00111B85" w:rsidRDefault="00DD046F" w:rsidP="00DD046F">
            <w:pPr>
              <w:pStyle w:val="Default"/>
              <w:rPr>
                <w:rFonts w:asciiTheme="majorHAnsi" w:hAnsiTheme="majorHAnsi" w:cstheme="majorHAnsi"/>
                <w:color w:val="auto"/>
              </w:rPr>
            </w:pPr>
            <w:r w:rsidRPr="00111B85">
              <w:rPr>
                <w:rFonts w:asciiTheme="majorHAnsi" w:hAnsiTheme="majorHAnsi" w:cstheme="majorHAnsi"/>
              </w:rPr>
              <w:t>Science and Technology</w:t>
            </w:r>
          </w:p>
        </w:tc>
        <w:tc>
          <w:tcPr>
            <w:tcW w:w="1701" w:type="dxa"/>
          </w:tcPr>
          <w:p w14:paraId="05D836AF" w14:textId="386057B6" w:rsidR="006B7FB5" w:rsidRPr="00111B85" w:rsidRDefault="006B7FB5" w:rsidP="00787F8D">
            <w:pPr>
              <w:rPr>
                <w:rFonts w:asciiTheme="majorHAnsi" w:hAnsiTheme="majorHAnsi" w:cstheme="majorHAnsi"/>
              </w:rPr>
            </w:pPr>
            <w:r w:rsidRPr="00111B85">
              <w:rPr>
                <w:rFonts w:asciiTheme="majorHAnsi" w:hAnsiTheme="majorHAnsi" w:cstheme="majorHAnsi"/>
              </w:rPr>
              <w:t xml:space="preserve">Chapter </w:t>
            </w:r>
            <w:r w:rsidR="00DD046F">
              <w:rPr>
                <w:rFonts w:asciiTheme="majorHAnsi" w:hAnsiTheme="majorHAnsi" w:cstheme="majorHAnsi"/>
              </w:rPr>
              <w:t>5</w:t>
            </w:r>
          </w:p>
          <w:p w14:paraId="52B69098" w14:textId="77777777" w:rsidR="006B7FB5" w:rsidRPr="00111B85" w:rsidRDefault="006B7FB5" w:rsidP="00787F8D">
            <w:pPr>
              <w:rPr>
                <w:rFonts w:asciiTheme="majorHAnsi" w:hAnsiTheme="majorHAnsi" w:cstheme="majorHAnsi"/>
              </w:rPr>
            </w:pPr>
          </w:p>
        </w:tc>
      </w:tr>
      <w:tr w:rsidR="00DC0A08" w:rsidRPr="00111B85" w14:paraId="7ACC4B60" w14:textId="77777777" w:rsidTr="00F30EBD">
        <w:trPr>
          <w:trHeight w:val="498"/>
        </w:trPr>
        <w:tc>
          <w:tcPr>
            <w:tcW w:w="1560" w:type="dxa"/>
            <w:shd w:val="clear" w:color="auto" w:fill="auto"/>
          </w:tcPr>
          <w:p w14:paraId="6BDDEEFD" w14:textId="77777777" w:rsidR="002D6453" w:rsidRPr="00111B85" w:rsidRDefault="002D6453" w:rsidP="002D6453">
            <w:pPr>
              <w:jc w:val="center"/>
              <w:rPr>
                <w:rFonts w:asciiTheme="majorHAnsi" w:hAnsiTheme="majorHAnsi" w:cstheme="majorHAnsi"/>
              </w:rPr>
            </w:pPr>
            <w:r w:rsidRPr="00111B85">
              <w:rPr>
                <w:rFonts w:asciiTheme="majorHAnsi" w:hAnsiTheme="majorHAnsi" w:cstheme="majorHAnsi"/>
              </w:rPr>
              <w:t>Week 6</w:t>
            </w:r>
          </w:p>
        </w:tc>
        <w:tc>
          <w:tcPr>
            <w:tcW w:w="1701" w:type="dxa"/>
            <w:shd w:val="clear" w:color="auto" w:fill="auto"/>
          </w:tcPr>
          <w:p w14:paraId="23EC50C5" w14:textId="3349B243" w:rsidR="002D6453" w:rsidRPr="00111B85" w:rsidRDefault="002D6453" w:rsidP="002D6453">
            <w:pPr>
              <w:rPr>
                <w:rFonts w:asciiTheme="majorHAnsi" w:hAnsiTheme="majorHAnsi" w:cstheme="majorHAnsi"/>
              </w:rPr>
            </w:pPr>
            <w:r w:rsidRPr="00111B85">
              <w:rPr>
                <w:rFonts w:asciiTheme="majorHAnsi" w:hAnsiTheme="majorHAnsi" w:cstheme="majorHAnsi"/>
              </w:rPr>
              <w:t>October 10</w:t>
            </w:r>
          </w:p>
        </w:tc>
        <w:tc>
          <w:tcPr>
            <w:tcW w:w="5954" w:type="dxa"/>
            <w:shd w:val="clear" w:color="auto" w:fill="auto"/>
          </w:tcPr>
          <w:p w14:paraId="1AEE8BBB" w14:textId="4D219F55" w:rsidR="002D6453" w:rsidRPr="00111B85" w:rsidRDefault="002D6453" w:rsidP="002D6453">
            <w:pPr>
              <w:rPr>
                <w:rFonts w:asciiTheme="majorHAnsi" w:hAnsiTheme="majorHAnsi" w:cstheme="majorHAnsi"/>
              </w:rPr>
            </w:pPr>
            <w:r w:rsidRPr="00111B85">
              <w:rPr>
                <w:rFonts w:asciiTheme="majorHAnsi" w:hAnsiTheme="majorHAnsi" w:cstheme="majorHAnsi"/>
              </w:rPr>
              <w:t>No class Mon</w:t>
            </w:r>
            <w:r w:rsidR="00F30EBD" w:rsidRPr="00111B85">
              <w:rPr>
                <w:rFonts w:asciiTheme="majorHAnsi" w:hAnsiTheme="majorHAnsi" w:cstheme="majorHAnsi"/>
              </w:rPr>
              <w:t>day (Thanksgiving)</w:t>
            </w:r>
            <w:r w:rsidR="0009092B" w:rsidRPr="00111B85">
              <w:rPr>
                <w:rFonts w:asciiTheme="majorHAnsi" w:hAnsiTheme="majorHAnsi" w:cstheme="majorHAnsi"/>
              </w:rPr>
              <w:t xml:space="preserve"> </w:t>
            </w:r>
            <w:r w:rsidR="001A2C21" w:rsidRPr="00111B85">
              <w:rPr>
                <w:rFonts w:asciiTheme="majorHAnsi" w:hAnsiTheme="majorHAnsi" w:cstheme="majorHAnsi"/>
              </w:rPr>
              <w:t xml:space="preserve">Science and Technology </w:t>
            </w:r>
            <w:r w:rsidR="001A2C21" w:rsidRPr="00111B85">
              <w:rPr>
                <w:rFonts w:asciiTheme="majorHAnsi" w:hAnsiTheme="majorHAnsi" w:cstheme="majorHAnsi"/>
                <w:iCs/>
              </w:rPr>
              <w:t>Group Discussion 2 (Wednesday) Midterm Overview</w:t>
            </w:r>
          </w:p>
        </w:tc>
        <w:tc>
          <w:tcPr>
            <w:tcW w:w="1701" w:type="dxa"/>
            <w:shd w:val="clear" w:color="auto" w:fill="auto"/>
          </w:tcPr>
          <w:p w14:paraId="4C733530" w14:textId="2AF605F0" w:rsidR="002D6453" w:rsidRPr="00111B85" w:rsidRDefault="001A2C21" w:rsidP="002D6453">
            <w:pPr>
              <w:rPr>
                <w:rFonts w:asciiTheme="majorHAnsi" w:hAnsiTheme="majorHAnsi" w:cstheme="majorHAnsi"/>
                <w:iCs/>
              </w:rPr>
            </w:pPr>
            <w:r w:rsidRPr="00111B85">
              <w:rPr>
                <w:rFonts w:asciiTheme="majorHAnsi" w:hAnsiTheme="majorHAnsi" w:cstheme="majorHAnsi"/>
              </w:rPr>
              <w:t>Chapter 5</w:t>
            </w:r>
            <w:r w:rsidR="00DD046F">
              <w:rPr>
                <w:rFonts w:asciiTheme="majorHAnsi" w:hAnsiTheme="majorHAnsi" w:cstheme="majorHAnsi"/>
              </w:rPr>
              <w:t xml:space="preserve"> continued</w:t>
            </w:r>
          </w:p>
        </w:tc>
      </w:tr>
      <w:tr w:rsidR="00DC0A08" w:rsidRPr="00111B85" w14:paraId="7531E103" w14:textId="77777777" w:rsidTr="00F30EBD">
        <w:trPr>
          <w:trHeight w:val="470"/>
        </w:trPr>
        <w:tc>
          <w:tcPr>
            <w:tcW w:w="1560" w:type="dxa"/>
            <w:shd w:val="clear" w:color="auto" w:fill="FBE4D5" w:themeFill="accent2" w:themeFillTint="33"/>
          </w:tcPr>
          <w:p w14:paraId="0A749305" w14:textId="77777777" w:rsidR="002D6453" w:rsidRPr="00111B85" w:rsidRDefault="002D6453" w:rsidP="002D6453">
            <w:pPr>
              <w:jc w:val="center"/>
              <w:rPr>
                <w:rFonts w:asciiTheme="majorHAnsi" w:hAnsiTheme="majorHAnsi" w:cstheme="majorHAnsi"/>
                <w:b/>
                <w:bCs/>
              </w:rPr>
            </w:pPr>
            <w:r w:rsidRPr="00111B85">
              <w:rPr>
                <w:rFonts w:asciiTheme="majorHAnsi" w:hAnsiTheme="majorHAnsi" w:cstheme="majorHAnsi"/>
              </w:rPr>
              <w:t>Week 7</w:t>
            </w:r>
          </w:p>
        </w:tc>
        <w:tc>
          <w:tcPr>
            <w:tcW w:w="1701" w:type="dxa"/>
            <w:shd w:val="clear" w:color="auto" w:fill="FBE4D5" w:themeFill="accent2" w:themeFillTint="33"/>
          </w:tcPr>
          <w:p w14:paraId="3538E515" w14:textId="2D487621" w:rsidR="002D6453" w:rsidRPr="00111B85" w:rsidRDefault="002D6453" w:rsidP="002D6453">
            <w:pPr>
              <w:rPr>
                <w:rFonts w:asciiTheme="majorHAnsi" w:hAnsiTheme="majorHAnsi" w:cstheme="majorHAnsi"/>
              </w:rPr>
            </w:pPr>
            <w:r w:rsidRPr="00111B85">
              <w:rPr>
                <w:rFonts w:asciiTheme="majorHAnsi" w:hAnsiTheme="majorHAnsi" w:cstheme="majorHAnsi"/>
              </w:rPr>
              <w:t>October 17</w:t>
            </w:r>
          </w:p>
        </w:tc>
        <w:tc>
          <w:tcPr>
            <w:tcW w:w="7655" w:type="dxa"/>
            <w:gridSpan w:val="2"/>
            <w:shd w:val="clear" w:color="auto" w:fill="FBE4D5" w:themeFill="accent2" w:themeFillTint="33"/>
          </w:tcPr>
          <w:p w14:paraId="62B92E4B" w14:textId="3A1990C1" w:rsidR="002D6453" w:rsidRPr="00111B85" w:rsidRDefault="001A2C21" w:rsidP="002D6453">
            <w:pPr>
              <w:pStyle w:val="BodyText2"/>
              <w:spacing w:line="240" w:lineRule="exact"/>
              <w:rPr>
                <w:rFonts w:asciiTheme="majorHAnsi" w:hAnsiTheme="majorHAnsi" w:cstheme="majorHAnsi"/>
                <w:iCs/>
                <w:sz w:val="24"/>
                <w:szCs w:val="24"/>
              </w:rPr>
            </w:pPr>
            <w:r w:rsidRPr="00111B85">
              <w:rPr>
                <w:rFonts w:asciiTheme="majorHAnsi" w:hAnsiTheme="majorHAnsi" w:cstheme="majorHAnsi"/>
                <w:iCs/>
                <w:sz w:val="24"/>
                <w:szCs w:val="24"/>
              </w:rPr>
              <w:t xml:space="preserve">Self-Reflection </w:t>
            </w:r>
            <w:r w:rsidR="00397315" w:rsidRPr="00111B85">
              <w:rPr>
                <w:rFonts w:asciiTheme="majorHAnsi" w:hAnsiTheme="majorHAnsi" w:cstheme="majorHAnsi"/>
                <w:iCs/>
                <w:sz w:val="24"/>
                <w:szCs w:val="24"/>
              </w:rPr>
              <w:t>#</w:t>
            </w:r>
            <w:r w:rsidRPr="00111B85">
              <w:rPr>
                <w:rFonts w:asciiTheme="majorHAnsi" w:hAnsiTheme="majorHAnsi" w:cstheme="majorHAnsi"/>
                <w:iCs/>
                <w:sz w:val="24"/>
                <w:szCs w:val="24"/>
              </w:rPr>
              <w:t xml:space="preserve">2 </w:t>
            </w:r>
            <w:r w:rsidR="00397315" w:rsidRPr="00111B85">
              <w:rPr>
                <w:rFonts w:asciiTheme="majorHAnsi" w:hAnsiTheme="majorHAnsi" w:cstheme="majorHAnsi"/>
                <w:iCs/>
                <w:sz w:val="24"/>
                <w:szCs w:val="24"/>
              </w:rPr>
              <w:t xml:space="preserve">begins </w:t>
            </w:r>
            <w:r w:rsidRPr="00111B85">
              <w:rPr>
                <w:rFonts w:asciiTheme="majorHAnsi" w:hAnsiTheme="majorHAnsi" w:cstheme="majorHAnsi"/>
                <w:iCs/>
                <w:sz w:val="24"/>
                <w:szCs w:val="24"/>
              </w:rPr>
              <w:t xml:space="preserve">(Monday) </w:t>
            </w:r>
            <w:r w:rsidR="002D6453" w:rsidRPr="00111B85">
              <w:rPr>
                <w:rFonts w:asciiTheme="majorHAnsi" w:hAnsiTheme="majorHAnsi" w:cstheme="majorHAnsi"/>
                <w:iCs/>
                <w:sz w:val="24"/>
                <w:szCs w:val="24"/>
              </w:rPr>
              <w:t>and Midte</w:t>
            </w:r>
            <w:r w:rsidR="002C1293" w:rsidRPr="00111B85">
              <w:rPr>
                <w:rFonts w:asciiTheme="majorHAnsi" w:hAnsiTheme="majorHAnsi" w:cstheme="majorHAnsi"/>
                <w:iCs/>
                <w:sz w:val="24"/>
                <w:szCs w:val="24"/>
              </w:rPr>
              <w:t>rm Test 1 in class (Wednesday)</w:t>
            </w:r>
          </w:p>
        </w:tc>
      </w:tr>
      <w:tr w:rsidR="00DC0A08" w:rsidRPr="00111B85" w14:paraId="649977C1" w14:textId="77777777" w:rsidTr="00F30EBD">
        <w:trPr>
          <w:trHeight w:val="771"/>
        </w:trPr>
        <w:tc>
          <w:tcPr>
            <w:tcW w:w="1560" w:type="dxa"/>
            <w:shd w:val="clear" w:color="auto" w:fill="auto"/>
          </w:tcPr>
          <w:p w14:paraId="15923444" w14:textId="77777777" w:rsidR="002D6453" w:rsidRPr="00111B85" w:rsidRDefault="002D6453" w:rsidP="002D6453">
            <w:pPr>
              <w:jc w:val="center"/>
              <w:rPr>
                <w:rFonts w:asciiTheme="majorHAnsi" w:hAnsiTheme="majorHAnsi" w:cstheme="majorHAnsi"/>
              </w:rPr>
            </w:pPr>
            <w:r w:rsidRPr="00111B85">
              <w:rPr>
                <w:rFonts w:asciiTheme="majorHAnsi" w:hAnsiTheme="majorHAnsi" w:cstheme="majorHAnsi"/>
              </w:rPr>
              <w:t>Week 8</w:t>
            </w:r>
          </w:p>
        </w:tc>
        <w:tc>
          <w:tcPr>
            <w:tcW w:w="1701" w:type="dxa"/>
          </w:tcPr>
          <w:p w14:paraId="24EBD811" w14:textId="4FE895E5" w:rsidR="002D6453" w:rsidRPr="00111B85" w:rsidRDefault="002D6453" w:rsidP="002D6453">
            <w:pPr>
              <w:rPr>
                <w:rFonts w:asciiTheme="majorHAnsi" w:hAnsiTheme="majorHAnsi" w:cstheme="majorHAnsi"/>
              </w:rPr>
            </w:pPr>
            <w:r w:rsidRPr="00111B85">
              <w:rPr>
                <w:rFonts w:asciiTheme="majorHAnsi" w:hAnsiTheme="majorHAnsi" w:cstheme="majorHAnsi"/>
              </w:rPr>
              <w:t>October 24</w:t>
            </w:r>
          </w:p>
        </w:tc>
        <w:tc>
          <w:tcPr>
            <w:tcW w:w="5954" w:type="dxa"/>
            <w:shd w:val="clear" w:color="auto" w:fill="auto"/>
          </w:tcPr>
          <w:p w14:paraId="437C324C" w14:textId="77777777" w:rsidR="002D6453" w:rsidRPr="00111B85" w:rsidRDefault="002C1293" w:rsidP="002D6453">
            <w:pPr>
              <w:rPr>
                <w:rFonts w:asciiTheme="majorHAnsi" w:hAnsiTheme="majorHAnsi" w:cstheme="majorHAnsi"/>
                <w:iCs/>
              </w:rPr>
            </w:pPr>
            <w:r w:rsidRPr="00111B85">
              <w:rPr>
                <w:rFonts w:asciiTheme="majorHAnsi" w:hAnsiTheme="majorHAnsi" w:cstheme="majorHAnsi"/>
                <w:iCs/>
              </w:rPr>
              <w:t>Population and Development</w:t>
            </w:r>
          </w:p>
          <w:p w14:paraId="78605FCF" w14:textId="31672A67" w:rsidR="002C1293" w:rsidRPr="00111B85" w:rsidRDefault="001048CD" w:rsidP="002D6453">
            <w:pPr>
              <w:rPr>
                <w:rFonts w:asciiTheme="majorHAnsi" w:hAnsiTheme="majorHAnsi" w:cstheme="majorHAnsi"/>
                <w:iCs/>
              </w:rPr>
            </w:pPr>
            <w:r w:rsidRPr="00111B85">
              <w:rPr>
                <w:rFonts w:asciiTheme="majorHAnsi" w:hAnsiTheme="majorHAnsi" w:cstheme="majorHAnsi"/>
                <w:iCs/>
              </w:rPr>
              <w:t xml:space="preserve">Group </w:t>
            </w:r>
            <w:r w:rsidR="002C1293" w:rsidRPr="00111B85">
              <w:rPr>
                <w:rFonts w:asciiTheme="majorHAnsi" w:hAnsiTheme="majorHAnsi" w:cstheme="majorHAnsi"/>
                <w:iCs/>
              </w:rPr>
              <w:t>Presentation 1 - Wednesday</w:t>
            </w:r>
          </w:p>
        </w:tc>
        <w:tc>
          <w:tcPr>
            <w:tcW w:w="1701" w:type="dxa"/>
            <w:shd w:val="clear" w:color="auto" w:fill="auto"/>
          </w:tcPr>
          <w:p w14:paraId="24487F7D" w14:textId="0AFB3D94" w:rsidR="002D6453" w:rsidRPr="00111B85" w:rsidRDefault="002D6453" w:rsidP="002D6453">
            <w:pPr>
              <w:rPr>
                <w:rFonts w:asciiTheme="majorHAnsi" w:hAnsiTheme="majorHAnsi" w:cstheme="majorHAnsi"/>
                <w:iCs/>
              </w:rPr>
            </w:pPr>
            <w:r w:rsidRPr="00111B85">
              <w:rPr>
                <w:rFonts w:asciiTheme="majorHAnsi" w:hAnsiTheme="majorHAnsi" w:cstheme="majorHAnsi"/>
                <w:iCs/>
              </w:rPr>
              <w:t>Chapter 6</w:t>
            </w:r>
          </w:p>
          <w:p w14:paraId="0C4F987C" w14:textId="77777777" w:rsidR="002D6453" w:rsidRPr="00111B85" w:rsidRDefault="002D6453" w:rsidP="002D6453">
            <w:pPr>
              <w:rPr>
                <w:rFonts w:asciiTheme="majorHAnsi" w:hAnsiTheme="majorHAnsi" w:cstheme="majorHAnsi"/>
                <w:iCs/>
              </w:rPr>
            </w:pPr>
          </w:p>
        </w:tc>
      </w:tr>
      <w:tr w:rsidR="00DC0A08" w:rsidRPr="00111B85" w14:paraId="04656301" w14:textId="77777777" w:rsidTr="00F30EBD">
        <w:trPr>
          <w:trHeight w:val="665"/>
        </w:trPr>
        <w:tc>
          <w:tcPr>
            <w:tcW w:w="1560" w:type="dxa"/>
            <w:shd w:val="clear" w:color="auto" w:fill="auto"/>
          </w:tcPr>
          <w:p w14:paraId="6E94157B" w14:textId="77777777" w:rsidR="002D6453" w:rsidRPr="00111B85" w:rsidRDefault="002D6453" w:rsidP="002D6453">
            <w:pPr>
              <w:jc w:val="center"/>
              <w:rPr>
                <w:rFonts w:asciiTheme="majorHAnsi" w:hAnsiTheme="majorHAnsi" w:cstheme="majorHAnsi"/>
              </w:rPr>
            </w:pPr>
            <w:r w:rsidRPr="00111B85">
              <w:rPr>
                <w:rFonts w:asciiTheme="majorHAnsi" w:hAnsiTheme="majorHAnsi" w:cstheme="majorHAnsi"/>
              </w:rPr>
              <w:t>Week 9</w:t>
            </w:r>
          </w:p>
        </w:tc>
        <w:tc>
          <w:tcPr>
            <w:tcW w:w="1701" w:type="dxa"/>
          </w:tcPr>
          <w:p w14:paraId="4208FEE1" w14:textId="28CB5E17" w:rsidR="002D6453" w:rsidRPr="00111B85" w:rsidRDefault="002D6453" w:rsidP="002D6453">
            <w:pPr>
              <w:rPr>
                <w:rFonts w:asciiTheme="majorHAnsi" w:hAnsiTheme="majorHAnsi" w:cstheme="majorHAnsi"/>
              </w:rPr>
            </w:pPr>
            <w:r w:rsidRPr="00111B85">
              <w:rPr>
                <w:rFonts w:asciiTheme="majorHAnsi" w:hAnsiTheme="majorHAnsi" w:cstheme="majorHAnsi"/>
              </w:rPr>
              <w:t>October 31</w:t>
            </w:r>
          </w:p>
        </w:tc>
        <w:tc>
          <w:tcPr>
            <w:tcW w:w="5954" w:type="dxa"/>
            <w:shd w:val="clear" w:color="auto" w:fill="auto"/>
          </w:tcPr>
          <w:p w14:paraId="1EB0CA3E" w14:textId="77777777" w:rsidR="002D6453" w:rsidRPr="00111B85" w:rsidRDefault="002C1293" w:rsidP="002D6453">
            <w:pPr>
              <w:pStyle w:val="Default"/>
              <w:rPr>
                <w:rFonts w:asciiTheme="majorHAnsi" w:hAnsiTheme="majorHAnsi" w:cstheme="majorHAnsi"/>
                <w:color w:val="auto"/>
              </w:rPr>
            </w:pPr>
            <w:r w:rsidRPr="00111B85">
              <w:rPr>
                <w:rFonts w:asciiTheme="majorHAnsi" w:hAnsiTheme="majorHAnsi" w:cstheme="majorHAnsi"/>
                <w:color w:val="auto"/>
              </w:rPr>
              <w:t>The Ideology of Environmental Domination</w:t>
            </w:r>
          </w:p>
          <w:p w14:paraId="6099B7EC" w14:textId="14DA1670" w:rsidR="002C1293" w:rsidRPr="00111B85" w:rsidRDefault="001048CD" w:rsidP="002D6453">
            <w:pPr>
              <w:pStyle w:val="Default"/>
              <w:rPr>
                <w:rFonts w:asciiTheme="majorHAnsi" w:hAnsiTheme="majorHAnsi" w:cstheme="majorHAnsi"/>
                <w:color w:val="auto"/>
              </w:rPr>
            </w:pPr>
            <w:r w:rsidRPr="00111B85">
              <w:rPr>
                <w:rFonts w:asciiTheme="majorHAnsi" w:hAnsiTheme="majorHAnsi" w:cstheme="majorHAnsi"/>
                <w:iCs/>
                <w:color w:val="auto"/>
              </w:rPr>
              <w:t xml:space="preserve">Group </w:t>
            </w:r>
            <w:r w:rsidR="002C1293" w:rsidRPr="00111B85">
              <w:rPr>
                <w:rFonts w:asciiTheme="majorHAnsi" w:hAnsiTheme="majorHAnsi" w:cstheme="majorHAnsi"/>
                <w:iCs/>
                <w:color w:val="auto"/>
              </w:rPr>
              <w:t>Presentation 2 - Wednesday</w:t>
            </w:r>
          </w:p>
        </w:tc>
        <w:tc>
          <w:tcPr>
            <w:tcW w:w="1701" w:type="dxa"/>
            <w:shd w:val="clear" w:color="auto" w:fill="auto"/>
          </w:tcPr>
          <w:p w14:paraId="0431C529" w14:textId="77777777" w:rsidR="002D6453" w:rsidRPr="00111B85" w:rsidRDefault="002D6453" w:rsidP="002D6453">
            <w:pPr>
              <w:rPr>
                <w:rFonts w:asciiTheme="majorHAnsi" w:hAnsiTheme="majorHAnsi" w:cstheme="majorHAnsi"/>
              </w:rPr>
            </w:pPr>
            <w:r w:rsidRPr="00111B85">
              <w:rPr>
                <w:rFonts w:asciiTheme="majorHAnsi" w:hAnsiTheme="majorHAnsi" w:cstheme="majorHAnsi"/>
              </w:rPr>
              <w:t>Chapter 7</w:t>
            </w:r>
          </w:p>
        </w:tc>
      </w:tr>
      <w:tr w:rsidR="00DC0A08" w:rsidRPr="00111B85" w14:paraId="4EE8E45B" w14:textId="77777777" w:rsidTr="00F30EBD">
        <w:trPr>
          <w:trHeight w:val="431"/>
        </w:trPr>
        <w:tc>
          <w:tcPr>
            <w:tcW w:w="1560" w:type="dxa"/>
            <w:tcBorders>
              <w:bottom w:val="single" w:sz="4" w:space="0" w:color="auto"/>
            </w:tcBorders>
            <w:shd w:val="clear" w:color="auto" w:fill="auto"/>
          </w:tcPr>
          <w:p w14:paraId="4093DE2D" w14:textId="77777777" w:rsidR="002D6453" w:rsidRPr="00111B85" w:rsidRDefault="002D6453" w:rsidP="002D6453">
            <w:pPr>
              <w:jc w:val="center"/>
              <w:rPr>
                <w:rFonts w:asciiTheme="majorHAnsi" w:hAnsiTheme="majorHAnsi" w:cstheme="majorHAnsi"/>
              </w:rPr>
            </w:pPr>
            <w:r w:rsidRPr="00111B85">
              <w:rPr>
                <w:rFonts w:asciiTheme="majorHAnsi" w:hAnsiTheme="majorHAnsi" w:cstheme="majorHAnsi"/>
              </w:rPr>
              <w:t>Week 10</w:t>
            </w:r>
          </w:p>
        </w:tc>
        <w:tc>
          <w:tcPr>
            <w:tcW w:w="1701" w:type="dxa"/>
            <w:tcBorders>
              <w:bottom w:val="single" w:sz="4" w:space="0" w:color="auto"/>
            </w:tcBorders>
          </w:tcPr>
          <w:p w14:paraId="147D0BE5" w14:textId="1CE5616A" w:rsidR="002D6453" w:rsidRPr="00111B85" w:rsidRDefault="002D6453" w:rsidP="002D6453">
            <w:pPr>
              <w:rPr>
                <w:rFonts w:asciiTheme="majorHAnsi" w:hAnsiTheme="majorHAnsi" w:cstheme="majorHAnsi"/>
              </w:rPr>
            </w:pPr>
            <w:r w:rsidRPr="00111B85">
              <w:rPr>
                <w:rFonts w:asciiTheme="majorHAnsi" w:hAnsiTheme="majorHAnsi" w:cstheme="majorHAnsi"/>
              </w:rPr>
              <w:t>November 7</w:t>
            </w:r>
          </w:p>
        </w:tc>
        <w:tc>
          <w:tcPr>
            <w:tcW w:w="5954" w:type="dxa"/>
            <w:tcBorders>
              <w:bottom w:val="single" w:sz="4" w:space="0" w:color="auto"/>
            </w:tcBorders>
            <w:shd w:val="clear" w:color="auto" w:fill="auto"/>
          </w:tcPr>
          <w:p w14:paraId="21836720" w14:textId="77777777" w:rsidR="002D6453" w:rsidRPr="00111B85" w:rsidRDefault="002C1293" w:rsidP="002D6453">
            <w:pPr>
              <w:pStyle w:val="Default"/>
              <w:rPr>
                <w:rFonts w:asciiTheme="majorHAnsi" w:hAnsiTheme="majorHAnsi" w:cstheme="majorHAnsi"/>
                <w:color w:val="auto"/>
              </w:rPr>
            </w:pPr>
            <w:r w:rsidRPr="00111B85">
              <w:rPr>
                <w:rFonts w:asciiTheme="majorHAnsi" w:hAnsiTheme="majorHAnsi" w:cstheme="majorHAnsi"/>
                <w:color w:val="auto"/>
              </w:rPr>
              <w:t>The Ideology of Environmental Concern</w:t>
            </w:r>
          </w:p>
          <w:p w14:paraId="13CEB566" w14:textId="5D6734A7" w:rsidR="002C1293" w:rsidRPr="00111B85" w:rsidRDefault="001048CD" w:rsidP="002D6453">
            <w:pPr>
              <w:pStyle w:val="Default"/>
              <w:rPr>
                <w:rFonts w:asciiTheme="majorHAnsi" w:hAnsiTheme="majorHAnsi" w:cstheme="majorHAnsi"/>
                <w:color w:val="auto"/>
              </w:rPr>
            </w:pPr>
            <w:r w:rsidRPr="00111B85">
              <w:rPr>
                <w:rFonts w:asciiTheme="majorHAnsi" w:hAnsiTheme="majorHAnsi" w:cstheme="majorHAnsi"/>
                <w:iCs/>
                <w:color w:val="auto"/>
              </w:rPr>
              <w:t xml:space="preserve">Group </w:t>
            </w:r>
            <w:r w:rsidR="002C1293" w:rsidRPr="00111B85">
              <w:rPr>
                <w:rFonts w:asciiTheme="majorHAnsi" w:hAnsiTheme="majorHAnsi" w:cstheme="majorHAnsi"/>
                <w:iCs/>
                <w:color w:val="auto"/>
              </w:rPr>
              <w:t xml:space="preserve">Presentation </w:t>
            </w:r>
            <w:r w:rsidR="0009092B" w:rsidRPr="00111B85">
              <w:rPr>
                <w:rFonts w:asciiTheme="majorHAnsi" w:hAnsiTheme="majorHAnsi" w:cstheme="majorHAnsi"/>
                <w:iCs/>
                <w:color w:val="auto"/>
              </w:rPr>
              <w:t>3</w:t>
            </w:r>
            <w:r w:rsidR="002C1293" w:rsidRPr="00111B85">
              <w:rPr>
                <w:rFonts w:asciiTheme="majorHAnsi" w:hAnsiTheme="majorHAnsi" w:cstheme="majorHAnsi"/>
                <w:iCs/>
                <w:color w:val="auto"/>
              </w:rPr>
              <w:t xml:space="preserve"> - Wednesday</w:t>
            </w:r>
          </w:p>
        </w:tc>
        <w:tc>
          <w:tcPr>
            <w:tcW w:w="1701" w:type="dxa"/>
            <w:tcBorders>
              <w:bottom w:val="single" w:sz="4" w:space="0" w:color="auto"/>
            </w:tcBorders>
            <w:shd w:val="clear" w:color="auto" w:fill="auto"/>
          </w:tcPr>
          <w:p w14:paraId="7C11B8BB" w14:textId="77777777" w:rsidR="002D6453" w:rsidRPr="00111B85" w:rsidRDefault="002D6453" w:rsidP="002D6453">
            <w:pPr>
              <w:rPr>
                <w:rFonts w:asciiTheme="majorHAnsi" w:hAnsiTheme="majorHAnsi" w:cstheme="majorHAnsi"/>
              </w:rPr>
            </w:pPr>
            <w:r w:rsidRPr="00111B85">
              <w:rPr>
                <w:rFonts w:asciiTheme="majorHAnsi" w:hAnsiTheme="majorHAnsi" w:cstheme="majorHAnsi"/>
              </w:rPr>
              <w:t>Chapter 8</w:t>
            </w:r>
          </w:p>
        </w:tc>
      </w:tr>
      <w:tr w:rsidR="00DC0A08" w:rsidRPr="00111B85" w14:paraId="2C2714BB" w14:textId="77777777" w:rsidTr="00F30EBD">
        <w:tc>
          <w:tcPr>
            <w:tcW w:w="1560" w:type="dxa"/>
            <w:shd w:val="clear" w:color="auto" w:fill="auto"/>
          </w:tcPr>
          <w:p w14:paraId="578D4BCD" w14:textId="77777777" w:rsidR="002D6453" w:rsidRPr="00111B85" w:rsidRDefault="002D6453" w:rsidP="002D6453">
            <w:pPr>
              <w:jc w:val="center"/>
              <w:rPr>
                <w:rFonts w:asciiTheme="majorHAnsi" w:hAnsiTheme="majorHAnsi" w:cstheme="majorHAnsi"/>
                <w:b/>
                <w:bCs/>
              </w:rPr>
            </w:pPr>
          </w:p>
          <w:p w14:paraId="62A1E205" w14:textId="77777777" w:rsidR="002D6453" w:rsidRPr="00111B85" w:rsidRDefault="002D6453" w:rsidP="002D6453">
            <w:pPr>
              <w:jc w:val="center"/>
              <w:rPr>
                <w:rFonts w:asciiTheme="majorHAnsi" w:hAnsiTheme="majorHAnsi" w:cstheme="majorHAnsi"/>
              </w:rPr>
            </w:pPr>
            <w:r w:rsidRPr="00111B85">
              <w:rPr>
                <w:rFonts w:asciiTheme="majorHAnsi" w:hAnsiTheme="majorHAnsi" w:cstheme="majorHAnsi"/>
              </w:rPr>
              <w:t xml:space="preserve">Week 11 </w:t>
            </w:r>
          </w:p>
        </w:tc>
        <w:tc>
          <w:tcPr>
            <w:tcW w:w="1701" w:type="dxa"/>
            <w:shd w:val="clear" w:color="auto" w:fill="auto"/>
          </w:tcPr>
          <w:p w14:paraId="5346AF61" w14:textId="26D6D6CF" w:rsidR="002D6453" w:rsidRPr="00111B85" w:rsidRDefault="002D6453" w:rsidP="002D6453">
            <w:pPr>
              <w:rPr>
                <w:rFonts w:asciiTheme="majorHAnsi" w:hAnsiTheme="majorHAnsi" w:cstheme="majorHAnsi"/>
              </w:rPr>
            </w:pPr>
            <w:r w:rsidRPr="00111B85">
              <w:rPr>
                <w:rFonts w:asciiTheme="majorHAnsi" w:hAnsiTheme="majorHAnsi" w:cstheme="majorHAnsi"/>
              </w:rPr>
              <w:t>November 14</w:t>
            </w:r>
          </w:p>
        </w:tc>
        <w:tc>
          <w:tcPr>
            <w:tcW w:w="5954" w:type="dxa"/>
            <w:shd w:val="clear" w:color="auto" w:fill="auto"/>
          </w:tcPr>
          <w:p w14:paraId="7D54DB80" w14:textId="25677B28" w:rsidR="002D6453" w:rsidRPr="00111B85" w:rsidRDefault="002D6453" w:rsidP="002D6453">
            <w:pPr>
              <w:rPr>
                <w:rFonts w:asciiTheme="majorHAnsi" w:hAnsiTheme="majorHAnsi" w:cstheme="majorHAnsi"/>
              </w:rPr>
            </w:pPr>
            <w:r w:rsidRPr="00111B85">
              <w:rPr>
                <w:rFonts w:asciiTheme="majorHAnsi" w:hAnsiTheme="majorHAnsi" w:cstheme="majorHAnsi"/>
              </w:rPr>
              <w:t>No class Monday (</w:t>
            </w:r>
            <w:r w:rsidR="002C1293" w:rsidRPr="00111B85">
              <w:rPr>
                <w:rFonts w:asciiTheme="majorHAnsi" w:hAnsiTheme="majorHAnsi" w:cstheme="majorHAnsi"/>
              </w:rPr>
              <w:t>Remembrance</w:t>
            </w:r>
            <w:r w:rsidRPr="00111B85">
              <w:rPr>
                <w:rFonts w:asciiTheme="majorHAnsi" w:hAnsiTheme="majorHAnsi" w:cstheme="majorHAnsi"/>
              </w:rPr>
              <w:t xml:space="preserve"> </w:t>
            </w:r>
            <w:r w:rsidR="002C1293" w:rsidRPr="00111B85">
              <w:rPr>
                <w:rFonts w:asciiTheme="majorHAnsi" w:hAnsiTheme="majorHAnsi" w:cstheme="majorHAnsi"/>
              </w:rPr>
              <w:t>D</w:t>
            </w:r>
            <w:r w:rsidRPr="00111B85">
              <w:rPr>
                <w:rFonts w:asciiTheme="majorHAnsi" w:hAnsiTheme="majorHAnsi" w:cstheme="majorHAnsi"/>
              </w:rPr>
              <w:t>ay)</w:t>
            </w:r>
            <w:r w:rsidR="002C1293" w:rsidRPr="00111B85">
              <w:rPr>
                <w:rFonts w:asciiTheme="majorHAnsi" w:hAnsiTheme="majorHAnsi" w:cstheme="majorHAnsi"/>
              </w:rPr>
              <w:t xml:space="preserve"> and Group Discission </w:t>
            </w:r>
            <w:r w:rsidR="0009092B" w:rsidRPr="00111B85">
              <w:rPr>
                <w:rFonts w:asciiTheme="majorHAnsi" w:hAnsiTheme="majorHAnsi" w:cstheme="majorHAnsi"/>
              </w:rPr>
              <w:t>Group 3</w:t>
            </w:r>
            <w:r w:rsidR="002C1293" w:rsidRPr="00111B85">
              <w:rPr>
                <w:rFonts w:asciiTheme="majorHAnsi" w:hAnsiTheme="majorHAnsi" w:cstheme="majorHAnsi"/>
              </w:rPr>
              <w:t xml:space="preserve"> (Wednesday)</w:t>
            </w:r>
          </w:p>
        </w:tc>
        <w:tc>
          <w:tcPr>
            <w:tcW w:w="1701" w:type="dxa"/>
            <w:shd w:val="clear" w:color="auto" w:fill="auto"/>
          </w:tcPr>
          <w:p w14:paraId="3B75AAD2" w14:textId="118E4A07" w:rsidR="002D6453" w:rsidRPr="00111B85" w:rsidRDefault="002D6453" w:rsidP="002D6453">
            <w:pPr>
              <w:rPr>
                <w:rFonts w:asciiTheme="majorHAnsi" w:hAnsiTheme="majorHAnsi" w:cstheme="majorHAnsi"/>
              </w:rPr>
            </w:pPr>
          </w:p>
        </w:tc>
      </w:tr>
      <w:tr w:rsidR="00DC0A08" w:rsidRPr="00111B85" w14:paraId="475F6AAB" w14:textId="77777777" w:rsidTr="00F30EBD">
        <w:tc>
          <w:tcPr>
            <w:tcW w:w="1560" w:type="dxa"/>
          </w:tcPr>
          <w:p w14:paraId="7253069F" w14:textId="77777777" w:rsidR="002D6453" w:rsidRPr="00111B85" w:rsidRDefault="002D6453" w:rsidP="002D6453">
            <w:pPr>
              <w:jc w:val="center"/>
              <w:rPr>
                <w:rFonts w:asciiTheme="majorHAnsi" w:hAnsiTheme="majorHAnsi" w:cstheme="majorHAnsi"/>
                <w:b/>
                <w:bCs/>
              </w:rPr>
            </w:pPr>
            <w:r w:rsidRPr="00111B85">
              <w:rPr>
                <w:rFonts w:asciiTheme="majorHAnsi" w:hAnsiTheme="majorHAnsi" w:cstheme="majorHAnsi"/>
              </w:rPr>
              <w:t>Week 12</w:t>
            </w:r>
          </w:p>
        </w:tc>
        <w:tc>
          <w:tcPr>
            <w:tcW w:w="1701" w:type="dxa"/>
          </w:tcPr>
          <w:p w14:paraId="763206E8" w14:textId="1AFB78A0" w:rsidR="002D6453" w:rsidRPr="00111B85" w:rsidRDefault="002D6453" w:rsidP="002D6453">
            <w:pPr>
              <w:rPr>
                <w:rFonts w:asciiTheme="majorHAnsi" w:hAnsiTheme="majorHAnsi" w:cstheme="majorHAnsi"/>
              </w:rPr>
            </w:pPr>
            <w:r w:rsidRPr="00111B85">
              <w:rPr>
                <w:rFonts w:asciiTheme="majorHAnsi" w:hAnsiTheme="majorHAnsi" w:cstheme="majorHAnsi"/>
              </w:rPr>
              <w:t>November 21</w:t>
            </w:r>
          </w:p>
        </w:tc>
        <w:tc>
          <w:tcPr>
            <w:tcW w:w="5954" w:type="dxa"/>
          </w:tcPr>
          <w:p w14:paraId="39EB4AEF" w14:textId="77777777" w:rsidR="002D6453" w:rsidRPr="00111B85" w:rsidRDefault="002C1293" w:rsidP="002D6453">
            <w:pPr>
              <w:rPr>
                <w:rFonts w:asciiTheme="majorHAnsi" w:hAnsiTheme="majorHAnsi" w:cstheme="majorHAnsi"/>
              </w:rPr>
            </w:pPr>
            <w:r w:rsidRPr="00111B85">
              <w:rPr>
                <w:rFonts w:asciiTheme="majorHAnsi" w:hAnsiTheme="majorHAnsi" w:cstheme="majorHAnsi"/>
              </w:rPr>
              <w:t>The Human Nature of Nature</w:t>
            </w:r>
          </w:p>
          <w:p w14:paraId="46FE9F89" w14:textId="5AF5A2A9" w:rsidR="002C1293" w:rsidRPr="00111B85" w:rsidRDefault="002C1293" w:rsidP="002D6453">
            <w:pPr>
              <w:rPr>
                <w:rFonts w:asciiTheme="majorHAnsi" w:hAnsiTheme="majorHAnsi" w:cstheme="majorHAnsi"/>
              </w:rPr>
            </w:pPr>
            <w:r w:rsidRPr="00111B85">
              <w:rPr>
                <w:rFonts w:asciiTheme="majorHAnsi" w:hAnsiTheme="majorHAnsi" w:cstheme="majorHAnsi"/>
                <w:iCs/>
              </w:rPr>
              <w:t xml:space="preserve">Presentation </w:t>
            </w:r>
            <w:r w:rsidR="0009092B" w:rsidRPr="00111B85">
              <w:rPr>
                <w:rFonts w:asciiTheme="majorHAnsi" w:hAnsiTheme="majorHAnsi" w:cstheme="majorHAnsi"/>
                <w:iCs/>
              </w:rPr>
              <w:t>4</w:t>
            </w:r>
            <w:r w:rsidRPr="00111B85">
              <w:rPr>
                <w:rFonts w:asciiTheme="majorHAnsi" w:hAnsiTheme="majorHAnsi" w:cstheme="majorHAnsi"/>
                <w:iCs/>
              </w:rPr>
              <w:t xml:space="preserve"> - Wednesday</w:t>
            </w:r>
          </w:p>
        </w:tc>
        <w:tc>
          <w:tcPr>
            <w:tcW w:w="1701" w:type="dxa"/>
          </w:tcPr>
          <w:p w14:paraId="313B34A5" w14:textId="53408C2B" w:rsidR="002D6453" w:rsidRPr="00111B85" w:rsidRDefault="002D6453" w:rsidP="002D6453">
            <w:pPr>
              <w:rPr>
                <w:rFonts w:asciiTheme="majorHAnsi" w:hAnsiTheme="majorHAnsi" w:cstheme="majorHAnsi"/>
              </w:rPr>
            </w:pPr>
            <w:r w:rsidRPr="00111B85">
              <w:rPr>
                <w:rFonts w:asciiTheme="majorHAnsi" w:hAnsiTheme="majorHAnsi" w:cstheme="majorHAnsi"/>
              </w:rPr>
              <w:t xml:space="preserve">Chapter </w:t>
            </w:r>
            <w:r w:rsidR="002C1293" w:rsidRPr="00111B85">
              <w:rPr>
                <w:rFonts w:asciiTheme="majorHAnsi" w:hAnsiTheme="majorHAnsi" w:cstheme="majorHAnsi"/>
              </w:rPr>
              <w:t>9</w:t>
            </w:r>
          </w:p>
        </w:tc>
      </w:tr>
      <w:tr w:rsidR="00DC0A08" w:rsidRPr="00111B85" w14:paraId="2D30DFC0" w14:textId="77777777" w:rsidTr="00F30EBD">
        <w:trPr>
          <w:trHeight w:val="764"/>
        </w:trPr>
        <w:tc>
          <w:tcPr>
            <w:tcW w:w="1560" w:type="dxa"/>
            <w:shd w:val="clear" w:color="auto" w:fill="auto"/>
          </w:tcPr>
          <w:p w14:paraId="328BFBF6" w14:textId="77777777" w:rsidR="002D6453" w:rsidRPr="00111B85" w:rsidRDefault="002D6453" w:rsidP="002D6453">
            <w:pPr>
              <w:jc w:val="center"/>
              <w:rPr>
                <w:rFonts w:asciiTheme="majorHAnsi" w:hAnsiTheme="majorHAnsi" w:cstheme="majorHAnsi"/>
              </w:rPr>
            </w:pPr>
            <w:r w:rsidRPr="00111B85">
              <w:rPr>
                <w:rFonts w:asciiTheme="majorHAnsi" w:hAnsiTheme="majorHAnsi" w:cstheme="majorHAnsi"/>
              </w:rPr>
              <w:t>Week 13</w:t>
            </w:r>
          </w:p>
        </w:tc>
        <w:tc>
          <w:tcPr>
            <w:tcW w:w="1701" w:type="dxa"/>
          </w:tcPr>
          <w:p w14:paraId="3F4DDE0A" w14:textId="3C4F5928" w:rsidR="002D6453" w:rsidRPr="00111B85" w:rsidRDefault="002D6453" w:rsidP="002D6453">
            <w:pPr>
              <w:rPr>
                <w:rFonts w:asciiTheme="majorHAnsi" w:hAnsiTheme="majorHAnsi" w:cstheme="majorHAnsi"/>
              </w:rPr>
            </w:pPr>
            <w:r w:rsidRPr="00111B85">
              <w:rPr>
                <w:rFonts w:asciiTheme="majorHAnsi" w:hAnsiTheme="majorHAnsi" w:cstheme="majorHAnsi"/>
              </w:rPr>
              <w:t>November 28</w:t>
            </w:r>
          </w:p>
        </w:tc>
        <w:tc>
          <w:tcPr>
            <w:tcW w:w="5954" w:type="dxa"/>
            <w:shd w:val="clear" w:color="auto" w:fill="auto"/>
          </w:tcPr>
          <w:p w14:paraId="453A4F81" w14:textId="77777777" w:rsidR="002D6453" w:rsidRPr="00111B85" w:rsidRDefault="002C1293" w:rsidP="002D6453">
            <w:pPr>
              <w:rPr>
                <w:rFonts w:asciiTheme="majorHAnsi" w:hAnsiTheme="majorHAnsi" w:cstheme="majorHAnsi"/>
                <w:bCs/>
              </w:rPr>
            </w:pPr>
            <w:r w:rsidRPr="00111B85">
              <w:rPr>
                <w:rFonts w:asciiTheme="majorHAnsi" w:hAnsiTheme="majorHAnsi" w:cstheme="majorHAnsi"/>
                <w:bCs/>
              </w:rPr>
              <w:t>Mobilizing the Just Ecological Society</w:t>
            </w:r>
          </w:p>
          <w:p w14:paraId="63835767" w14:textId="336906A4" w:rsidR="002C1293" w:rsidRPr="00111B85" w:rsidRDefault="00B72284" w:rsidP="002D6453">
            <w:pPr>
              <w:rPr>
                <w:rFonts w:asciiTheme="majorHAnsi" w:hAnsiTheme="majorHAnsi" w:cstheme="majorHAnsi"/>
                <w:bCs/>
              </w:rPr>
            </w:pPr>
            <w:r w:rsidRPr="00111B85">
              <w:rPr>
                <w:rFonts w:asciiTheme="majorHAnsi" w:hAnsiTheme="majorHAnsi" w:cstheme="majorHAnsi"/>
              </w:rPr>
              <w:t>Discission Group 4 (Wednesday)</w:t>
            </w:r>
          </w:p>
        </w:tc>
        <w:tc>
          <w:tcPr>
            <w:tcW w:w="1701" w:type="dxa"/>
            <w:shd w:val="clear" w:color="auto" w:fill="auto"/>
          </w:tcPr>
          <w:p w14:paraId="40BCFC89" w14:textId="7BB7A4A9" w:rsidR="002D6453" w:rsidRPr="00111B85" w:rsidRDefault="002D6453" w:rsidP="002D6453">
            <w:pPr>
              <w:rPr>
                <w:rFonts w:asciiTheme="majorHAnsi" w:hAnsiTheme="majorHAnsi" w:cstheme="majorHAnsi"/>
                <w:i/>
              </w:rPr>
            </w:pPr>
            <w:r w:rsidRPr="00111B85">
              <w:rPr>
                <w:rFonts w:asciiTheme="majorHAnsi" w:hAnsiTheme="majorHAnsi" w:cstheme="majorHAnsi"/>
              </w:rPr>
              <w:t xml:space="preserve">Chapter 10 - </w:t>
            </w:r>
          </w:p>
        </w:tc>
      </w:tr>
      <w:tr w:rsidR="00DC0A08" w:rsidRPr="00111B85" w14:paraId="0665C2F0" w14:textId="77777777" w:rsidTr="00F30EBD">
        <w:trPr>
          <w:trHeight w:val="764"/>
        </w:trPr>
        <w:tc>
          <w:tcPr>
            <w:tcW w:w="1560" w:type="dxa"/>
            <w:shd w:val="clear" w:color="auto" w:fill="auto"/>
          </w:tcPr>
          <w:p w14:paraId="47048345" w14:textId="77777777" w:rsidR="002D6453" w:rsidRPr="00111B85" w:rsidRDefault="002D6453" w:rsidP="002D6453">
            <w:pPr>
              <w:jc w:val="center"/>
              <w:rPr>
                <w:rFonts w:asciiTheme="majorHAnsi" w:hAnsiTheme="majorHAnsi" w:cstheme="majorHAnsi"/>
              </w:rPr>
            </w:pPr>
            <w:r w:rsidRPr="00111B85">
              <w:rPr>
                <w:rFonts w:asciiTheme="majorHAnsi" w:hAnsiTheme="majorHAnsi" w:cstheme="majorHAnsi"/>
              </w:rPr>
              <w:t>Week 14</w:t>
            </w:r>
          </w:p>
        </w:tc>
        <w:tc>
          <w:tcPr>
            <w:tcW w:w="1701" w:type="dxa"/>
          </w:tcPr>
          <w:p w14:paraId="132CC297" w14:textId="4B1C34DD" w:rsidR="002D6453" w:rsidRPr="00111B85" w:rsidRDefault="002D6453" w:rsidP="002D6453">
            <w:pPr>
              <w:rPr>
                <w:rFonts w:asciiTheme="majorHAnsi" w:hAnsiTheme="majorHAnsi" w:cstheme="majorHAnsi"/>
              </w:rPr>
            </w:pPr>
            <w:r w:rsidRPr="00111B85">
              <w:rPr>
                <w:rFonts w:asciiTheme="majorHAnsi" w:hAnsiTheme="majorHAnsi" w:cstheme="majorHAnsi"/>
              </w:rPr>
              <w:t>December 5</w:t>
            </w:r>
          </w:p>
        </w:tc>
        <w:tc>
          <w:tcPr>
            <w:tcW w:w="5954" w:type="dxa"/>
            <w:shd w:val="clear" w:color="auto" w:fill="auto"/>
          </w:tcPr>
          <w:p w14:paraId="739AB9DA" w14:textId="77777777" w:rsidR="002D6453" w:rsidRPr="00111B85" w:rsidRDefault="002C1293" w:rsidP="002D6453">
            <w:pPr>
              <w:rPr>
                <w:rFonts w:asciiTheme="majorHAnsi" w:hAnsiTheme="majorHAnsi" w:cstheme="majorHAnsi"/>
              </w:rPr>
            </w:pPr>
            <w:r w:rsidRPr="00111B85">
              <w:rPr>
                <w:rFonts w:asciiTheme="majorHAnsi" w:hAnsiTheme="majorHAnsi" w:cstheme="majorHAnsi"/>
              </w:rPr>
              <w:t>Transitioning to the Just Ecological Society</w:t>
            </w:r>
          </w:p>
          <w:p w14:paraId="26B61FE8" w14:textId="11D8CF9E" w:rsidR="0009092B" w:rsidRPr="00111B85" w:rsidRDefault="0009092B" w:rsidP="002D6453">
            <w:pPr>
              <w:rPr>
                <w:rFonts w:asciiTheme="majorHAnsi" w:hAnsiTheme="majorHAnsi" w:cstheme="majorHAnsi"/>
              </w:rPr>
            </w:pPr>
            <w:r w:rsidRPr="00111B85">
              <w:rPr>
                <w:rFonts w:asciiTheme="majorHAnsi" w:hAnsiTheme="majorHAnsi" w:cstheme="majorHAnsi"/>
                <w:bCs/>
              </w:rPr>
              <w:t>Presentation of Facts Sheets (Wednesday)</w:t>
            </w:r>
          </w:p>
        </w:tc>
        <w:tc>
          <w:tcPr>
            <w:tcW w:w="1701" w:type="dxa"/>
            <w:shd w:val="clear" w:color="auto" w:fill="auto"/>
          </w:tcPr>
          <w:p w14:paraId="33F2D86E" w14:textId="3B273005" w:rsidR="002D6453" w:rsidRPr="00111B85" w:rsidRDefault="002C1293" w:rsidP="002D6453">
            <w:pPr>
              <w:rPr>
                <w:rFonts w:asciiTheme="majorHAnsi" w:hAnsiTheme="majorHAnsi" w:cstheme="majorHAnsi"/>
                <w:iCs/>
              </w:rPr>
            </w:pPr>
            <w:r w:rsidRPr="00111B85">
              <w:rPr>
                <w:rFonts w:asciiTheme="majorHAnsi" w:hAnsiTheme="majorHAnsi" w:cstheme="majorHAnsi"/>
                <w:iCs/>
              </w:rPr>
              <w:t>Chapter 11</w:t>
            </w:r>
          </w:p>
        </w:tc>
      </w:tr>
    </w:tbl>
    <w:p w14:paraId="524E5286" w14:textId="21C0C45C" w:rsidR="003F28A9" w:rsidRPr="00FE6508" w:rsidRDefault="003F28A9" w:rsidP="00D23B37">
      <w:pPr>
        <w:spacing w:line="276" w:lineRule="auto"/>
        <w:ind w:right="-68"/>
        <w:rPr>
          <w:rFonts w:ascii="Calibri Light" w:hAnsi="Calibri Light" w:cs="Calibri Light"/>
          <w:color w:val="004A8D"/>
        </w:rPr>
      </w:pPr>
    </w:p>
    <w:p w14:paraId="1D63459F" w14:textId="7F48EAE2" w:rsidR="001F4EE3" w:rsidRPr="00FE6508" w:rsidRDefault="001F4EE3" w:rsidP="00D23B37">
      <w:pPr>
        <w:spacing w:line="276" w:lineRule="auto"/>
      </w:pPr>
    </w:p>
    <w:p w14:paraId="73CDFC06" w14:textId="6D890A0D" w:rsidR="00CA6C92" w:rsidRPr="00FE6508" w:rsidRDefault="00CA6C92" w:rsidP="00BD18AA">
      <w:pPr>
        <w:spacing w:line="276" w:lineRule="auto"/>
        <w:ind w:left="-5" w:hanging="10"/>
        <w:rPr>
          <w:rFonts w:ascii="Calibri Light" w:hAnsi="Calibri Light" w:cs="Calibri Light"/>
          <w:color w:val="0563C1"/>
          <w:u w:val="single"/>
          <w:lang w:val="en"/>
        </w:rPr>
      </w:pPr>
      <w:r w:rsidRPr="00FE6508">
        <w:rPr>
          <w:rFonts w:ascii="Calibri Light" w:hAnsi="Calibri Light" w:cs="Calibri Light"/>
          <w:bCs/>
        </w:rPr>
        <w:t xml:space="preserve">Students registered with the Centre for Accessible Learning (CAL) who complete quizzes, tests, and exams with academic accommodations have booking procedures and deadlines with CAL where advanced noticed is required. Deadlines scan be reviewed on the </w:t>
      </w:r>
      <w:hyperlink r:id="rId16" w:history="1">
        <w:r w:rsidRPr="00FE6508">
          <w:rPr>
            <w:rStyle w:val="Hyperlink"/>
            <w:rFonts w:asciiTheme="majorHAnsi" w:eastAsia="Calibri" w:hAnsiTheme="majorHAnsi" w:cstheme="majorHAnsi"/>
          </w:rPr>
          <w:t>CAL exams page</w:t>
        </w:r>
      </w:hyperlink>
      <w:r w:rsidRPr="00FE6508">
        <w:rPr>
          <w:rFonts w:ascii="Calibri Light" w:hAnsi="Calibri Light" w:cs="Calibri Light"/>
          <w:bCs/>
        </w:rPr>
        <w:t>.</w:t>
      </w:r>
      <w:r w:rsidR="00BD18AA" w:rsidRPr="00FE6508">
        <w:rPr>
          <w:rFonts w:ascii="Calibri Light" w:hAnsi="Calibri Light" w:cs="Calibri Light"/>
          <w:bCs/>
        </w:rPr>
        <w:t xml:space="preserve">  </w:t>
      </w:r>
      <w:hyperlink r:id="rId17" w:history="1">
        <w:r w:rsidRPr="00FE6508">
          <w:rPr>
            <w:rStyle w:val="Hyperlink"/>
            <w:rFonts w:ascii="Calibri Light" w:hAnsi="Calibri Light" w:cs="Calibri Light"/>
            <w:lang w:val="en"/>
          </w:rPr>
          <w:t>http://camosun.ca/services/accessible-learning/exams.html</w:t>
        </w:r>
      </w:hyperlink>
    </w:p>
    <w:p w14:paraId="2B67E1A7" w14:textId="085F9AAB" w:rsidR="00CA6C92" w:rsidRPr="00FE6508" w:rsidRDefault="00CA6C92" w:rsidP="00D23B37">
      <w:pPr>
        <w:spacing w:line="276" w:lineRule="auto"/>
      </w:pPr>
    </w:p>
    <w:p w14:paraId="4B805981" w14:textId="757307D6" w:rsidR="00CA6C92" w:rsidRPr="00FE6508" w:rsidRDefault="00CA6C92" w:rsidP="00CA6C92">
      <w:pPr>
        <w:pStyle w:val="Heading1"/>
        <w:pBdr>
          <w:bottom w:val="single" w:sz="4" w:space="1" w:color="7F7F7F" w:themeColor="text1" w:themeTint="80"/>
        </w:pBdr>
        <w:spacing w:before="120" w:line="276" w:lineRule="auto"/>
        <w:ind w:left="0" w:hanging="14"/>
        <w:rPr>
          <w:rFonts w:ascii="Calibri Light" w:hAnsi="Calibri Light" w:cs="Calibri Light"/>
        </w:rPr>
      </w:pPr>
      <w:r w:rsidRPr="00FE6508">
        <w:rPr>
          <w:rFonts w:ascii="Calibri Light" w:hAnsi="Calibri Light" w:cs="Calibri Light"/>
        </w:rPr>
        <w:lastRenderedPageBreak/>
        <w:t>EVALUATION</w:t>
      </w:r>
      <w:r w:rsidR="000A3001" w:rsidRPr="00FE6508">
        <w:rPr>
          <w:rFonts w:ascii="Calibri Light" w:hAnsi="Calibri Light" w:cs="Calibri Light"/>
        </w:rPr>
        <w:t xml:space="preserve"> OF LEARNING</w:t>
      </w:r>
    </w:p>
    <w:p w14:paraId="590090BB" w14:textId="05BD36AB" w:rsidR="00036826" w:rsidRPr="00FE6508" w:rsidRDefault="00036826" w:rsidP="00036826"/>
    <w:p w14:paraId="46E704B4" w14:textId="67F60FEF" w:rsidR="00036826" w:rsidRDefault="00142FCA" w:rsidP="00036826">
      <w:pPr>
        <w:rPr>
          <w:rFonts w:asciiTheme="majorHAnsi" w:hAnsiTheme="majorHAnsi" w:cstheme="majorHAnsi"/>
        </w:rPr>
      </w:pPr>
      <w:r w:rsidRPr="00142FCA">
        <w:rPr>
          <w:rFonts w:asciiTheme="majorHAnsi" w:hAnsiTheme="majorHAnsi" w:cstheme="majorHAnsi"/>
        </w:rPr>
        <w:t xml:space="preserve">For more details of each assignment please see the Soc 120 homepage in D2L for the course regarding expectations, pointers and due date reminders. </w:t>
      </w:r>
    </w:p>
    <w:p w14:paraId="65CE3ABC" w14:textId="77777777" w:rsidR="00142FCA" w:rsidRPr="00142FCA" w:rsidRDefault="00142FCA" w:rsidP="00036826">
      <w:pPr>
        <w:rPr>
          <w:rFonts w:asciiTheme="majorHAnsi" w:hAnsiTheme="majorHAnsi" w:cstheme="majorHAnsi"/>
        </w:rPr>
      </w:pP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3787"/>
        <w:gridCol w:w="1982"/>
      </w:tblGrid>
      <w:tr w:rsidR="006B7FB5" w:rsidRPr="00FE6508" w14:paraId="6F596C40" w14:textId="77777777" w:rsidTr="00787F8D">
        <w:trPr>
          <w:trHeight w:val="546"/>
        </w:trPr>
        <w:tc>
          <w:tcPr>
            <w:tcW w:w="3438" w:type="dxa"/>
          </w:tcPr>
          <w:p w14:paraId="27385D8B" w14:textId="77777777" w:rsidR="00142FCA" w:rsidRDefault="00142FCA" w:rsidP="00787F8D">
            <w:pPr>
              <w:tabs>
                <w:tab w:val="left" w:pos="840"/>
                <w:tab w:val="left" w:pos="1560"/>
                <w:tab w:val="left" w:pos="7920"/>
              </w:tabs>
              <w:spacing w:line="240" w:lineRule="exact"/>
              <w:rPr>
                <w:rFonts w:asciiTheme="minorHAnsi" w:hAnsiTheme="minorHAnsi" w:cstheme="minorHAnsi"/>
              </w:rPr>
            </w:pPr>
          </w:p>
          <w:p w14:paraId="221F6B5B" w14:textId="57AE1497" w:rsidR="006B7FB5" w:rsidRPr="00142FCA" w:rsidRDefault="00142FCA" w:rsidP="00142FCA">
            <w:pPr>
              <w:tabs>
                <w:tab w:val="left" w:pos="840"/>
                <w:tab w:val="left" w:pos="1560"/>
                <w:tab w:val="left" w:pos="7920"/>
              </w:tabs>
              <w:spacing w:line="240" w:lineRule="exact"/>
              <w:jc w:val="center"/>
              <w:rPr>
                <w:rFonts w:asciiTheme="majorHAnsi" w:hAnsiTheme="majorHAnsi" w:cstheme="majorHAnsi"/>
                <w:b/>
                <w:bCs/>
              </w:rPr>
            </w:pPr>
            <w:r w:rsidRPr="00142FCA">
              <w:rPr>
                <w:rFonts w:asciiTheme="majorHAnsi" w:hAnsiTheme="majorHAnsi" w:cstheme="majorHAnsi"/>
                <w:b/>
                <w:bCs/>
              </w:rPr>
              <w:t>Assignment</w:t>
            </w:r>
            <w:r w:rsidR="00EF5504">
              <w:rPr>
                <w:rFonts w:asciiTheme="majorHAnsi" w:hAnsiTheme="majorHAnsi" w:cstheme="majorHAnsi"/>
                <w:b/>
                <w:bCs/>
              </w:rPr>
              <w:t>s</w:t>
            </w:r>
          </w:p>
        </w:tc>
        <w:tc>
          <w:tcPr>
            <w:tcW w:w="3787" w:type="dxa"/>
          </w:tcPr>
          <w:p w14:paraId="2A665861" w14:textId="77777777" w:rsidR="006B7FB5" w:rsidRPr="00142FCA" w:rsidRDefault="006B7FB5" w:rsidP="00787F8D">
            <w:pPr>
              <w:tabs>
                <w:tab w:val="left" w:pos="840"/>
                <w:tab w:val="left" w:pos="1560"/>
                <w:tab w:val="left" w:pos="7920"/>
              </w:tabs>
              <w:spacing w:line="240" w:lineRule="exact"/>
              <w:jc w:val="center"/>
              <w:rPr>
                <w:rFonts w:asciiTheme="majorHAnsi" w:hAnsiTheme="majorHAnsi" w:cstheme="majorHAnsi"/>
                <w:b/>
                <w:bCs/>
              </w:rPr>
            </w:pPr>
          </w:p>
          <w:p w14:paraId="335949CF" w14:textId="77777777" w:rsidR="006B7FB5" w:rsidRPr="00142FCA" w:rsidRDefault="006B7FB5" w:rsidP="00787F8D">
            <w:pPr>
              <w:tabs>
                <w:tab w:val="left" w:pos="840"/>
                <w:tab w:val="left" w:pos="1560"/>
                <w:tab w:val="left" w:pos="7920"/>
              </w:tabs>
              <w:spacing w:line="240" w:lineRule="exact"/>
              <w:jc w:val="center"/>
              <w:rPr>
                <w:rFonts w:asciiTheme="majorHAnsi" w:hAnsiTheme="majorHAnsi" w:cstheme="majorHAnsi"/>
                <w:b/>
                <w:bCs/>
              </w:rPr>
            </w:pPr>
            <w:r w:rsidRPr="00142FCA">
              <w:rPr>
                <w:rFonts w:asciiTheme="majorHAnsi" w:hAnsiTheme="majorHAnsi" w:cstheme="majorHAnsi"/>
                <w:b/>
                <w:bCs/>
              </w:rPr>
              <w:t>Due Date</w:t>
            </w:r>
          </w:p>
        </w:tc>
        <w:tc>
          <w:tcPr>
            <w:tcW w:w="1982" w:type="dxa"/>
          </w:tcPr>
          <w:p w14:paraId="03714DC0" w14:textId="77777777" w:rsidR="006B7FB5" w:rsidRPr="00142FCA" w:rsidRDefault="006B7FB5" w:rsidP="00787F8D">
            <w:pPr>
              <w:tabs>
                <w:tab w:val="left" w:pos="840"/>
                <w:tab w:val="left" w:pos="1560"/>
                <w:tab w:val="left" w:pos="7920"/>
              </w:tabs>
              <w:spacing w:line="240" w:lineRule="exact"/>
              <w:jc w:val="center"/>
              <w:rPr>
                <w:rFonts w:asciiTheme="majorHAnsi" w:hAnsiTheme="majorHAnsi" w:cstheme="majorHAnsi"/>
                <w:b/>
                <w:bCs/>
              </w:rPr>
            </w:pPr>
          </w:p>
          <w:p w14:paraId="2CC07BC8" w14:textId="77777777" w:rsidR="006B7FB5" w:rsidRPr="00142FCA" w:rsidRDefault="006B7FB5" w:rsidP="00787F8D">
            <w:pPr>
              <w:tabs>
                <w:tab w:val="left" w:pos="840"/>
                <w:tab w:val="left" w:pos="1560"/>
                <w:tab w:val="left" w:pos="7920"/>
              </w:tabs>
              <w:spacing w:line="240" w:lineRule="exact"/>
              <w:jc w:val="center"/>
              <w:rPr>
                <w:rFonts w:asciiTheme="majorHAnsi" w:hAnsiTheme="majorHAnsi" w:cstheme="majorHAnsi"/>
                <w:b/>
                <w:bCs/>
                <w:u w:val="single"/>
              </w:rPr>
            </w:pPr>
            <w:r w:rsidRPr="00142FCA">
              <w:rPr>
                <w:rFonts w:asciiTheme="majorHAnsi" w:hAnsiTheme="majorHAnsi" w:cstheme="majorHAnsi"/>
                <w:b/>
                <w:bCs/>
              </w:rPr>
              <w:t>Weight</w:t>
            </w:r>
          </w:p>
        </w:tc>
      </w:tr>
      <w:tr w:rsidR="006B7FB5" w:rsidRPr="00FE6508" w14:paraId="3E7B627C" w14:textId="77777777" w:rsidTr="00787F8D">
        <w:tc>
          <w:tcPr>
            <w:tcW w:w="3438" w:type="dxa"/>
          </w:tcPr>
          <w:p w14:paraId="549ACB79" w14:textId="4EAC111E" w:rsidR="006B7FB5" w:rsidRPr="00FE6508" w:rsidRDefault="00F30EBD" w:rsidP="00787F8D">
            <w:pPr>
              <w:pStyle w:val="Default"/>
              <w:rPr>
                <w:rFonts w:asciiTheme="majorHAnsi" w:hAnsiTheme="majorHAnsi" w:cstheme="majorHAnsi"/>
              </w:rPr>
            </w:pPr>
            <w:r w:rsidRPr="00FE6508">
              <w:rPr>
                <w:rFonts w:asciiTheme="majorHAnsi" w:hAnsiTheme="majorHAnsi" w:cstheme="majorHAnsi"/>
              </w:rPr>
              <w:t xml:space="preserve">Self-Reflection </w:t>
            </w:r>
            <w:r w:rsidR="00397315">
              <w:rPr>
                <w:rFonts w:asciiTheme="majorHAnsi" w:hAnsiTheme="majorHAnsi" w:cstheme="majorHAnsi"/>
              </w:rPr>
              <w:t>#</w:t>
            </w:r>
            <w:r w:rsidRPr="00FE6508">
              <w:rPr>
                <w:rFonts w:asciiTheme="majorHAnsi" w:hAnsiTheme="majorHAnsi" w:cstheme="majorHAnsi"/>
              </w:rPr>
              <w:t>1</w:t>
            </w:r>
            <w:r w:rsidR="001A2C21">
              <w:rPr>
                <w:rFonts w:asciiTheme="majorHAnsi" w:hAnsiTheme="majorHAnsi" w:cstheme="majorHAnsi"/>
              </w:rPr>
              <w:t xml:space="preserve"> and Self-Reflection </w:t>
            </w:r>
            <w:r w:rsidR="00397315">
              <w:rPr>
                <w:rFonts w:asciiTheme="majorHAnsi" w:hAnsiTheme="majorHAnsi" w:cstheme="majorHAnsi"/>
              </w:rPr>
              <w:t>#</w:t>
            </w:r>
            <w:r w:rsidR="001A2C21">
              <w:rPr>
                <w:rFonts w:asciiTheme="majorHAnsi" w:hAnsiTheme="majorHAnsi" w:cstheme="majorHAnsi"/>
              </w:rPr>
              <w:t>2 (5% each)</w:t>
            </w:r>
          </w:p>
          <w:p w14:paraId="517CB8B3" w14:textId="77777777" w:rsidR="006B7FB5" w:rsidRPr="00FE6508" w:rsidRDefault="006B7FB5" w:rsidP="00787F8D">
            <w:pPr>
              <w:tabs>
                <w:tab w:val="left" w:pos="840"/>
                <w:tab w:val="left" w:pos="1560"/>
                <w:tab w:val="left" w:pos="7920"/>
              </w:tabs>
              <w:spacing w:line="240" w:lineRule="exact"/>
              <w:rPr>
                <w:rFonts w:asciiTheme="majorHAnsi" w:hAnsiTheme="majorHAnsi" w:cstheme="majorHAnsi"/>
              </w:rPr>
            </w:pPr>
          </w:p>
        </w:tc>
        <w:tc>
          <w:tcPr>
            <w:tcW w:w="3787" w:type="dxa"/>
          </w:tcPr>
          <w:p w14:paraId="312C3E1C" w14:textId="7CA489F8" w:rsidR="006B7FB5" w:rsidRPr="00FE6508" w:rsidRDefault="00397315" w:rsidP="00F30EBD">
            <w:pPr>
              <w:pStyle w:val="Default"/>
              <w:jc w:val="center"/>
              <w:rPr>
                <w:rFonts w:asciiTheme="majorHAnsi" w:hAnsiTheme="majorHAnsi" w:cstheme="majorHAnsi"/>
              </w:rPr>
            </w:pPr>
            <w:r>
              <w:rPr>
                <w:rFonts w:asciiTheme="majorHAnsi" w:hAnsiTheme="majorHAnsi" w:cstheme="majorHAnsi"/>
              </w:rPr>
              <w:t xml:space="preserve">#1 September 26 and #2 </w:t>
            </w:r>
            <w:r w:rsidRPr="00FE6508">
              <w:rPr>
                <w:rFonts w:asciiTheme="majorHAnsi" w:hAnsiTheme="majorHAnsi" w:cstheme="majorHAnsi"/>
              </w:rPr>
              <w:t>October 1</w:t>
            </w:r>
            <w:r>
              <w:rPr>
                <w:rFonts w:asciiTheme="majorHAnsi" w:hAnsiTheme="majorHAnsi" w:cstheme="majorHAnsi"/>
              </w:rPr>
              <w:t xml:space="preserve">7 begins: #1 Due </w:t>
            </w:r>
            <w:r w:rsidR="00614A46">
              <w:rPr>
                <w:rFonts w:asciiTheme="majorHAnsi" w:hAnsiTheme="majorHAnsi" w:cstheme="majorHAnsi"/>
              </w:rPr>
              <w:t xml:space="preserve">dates </w:t>
            </w:r>
            <w:r w:rsidRPr="002305FD">
              <w:rPr>
                <w:rFonts w:asciiTheme="majorHAnsi" w:hAnsiTheme="majorHAnsi" w:cstheme="majorHAnsi"/>
              </w:rPr>
              <w:t>October 3</w:t>
            </w:r>
            <w:r>
              <w:rPr>
                <w:rFonts w:asciiTheme="majorHAnsi" w:hAnsiTheme="majorHAnsi" w:cstheme="majorHAnsi"/>
              </w:rPr>
              <w:t xml:space="preserve"> and #2 October 31 respectively</w:t>
            </w:r>
          </w:p>
        </w:tc>
        <w:tc>
          <w:tcPr>
            <w:tcW w:w="1982" w:type="dxa"/>
          </w:tcPr>
          <w:p w14:paraId="09577BE9" w14:textId="422EBBE9" w:rsidR="006B7FB5" w:rsidRPr="00FE6508" w:rsidRDefault="00F30EBD" w:rsidP="00787F8D">
            <w:pPr>
              <w:pStyle w:val="Default"/>
              <w:jc w:val="center"/>
              <w:rPr>
                <w:rFonts w:asciiTheme="majorHAnsi" w:hAnsiTheme="majorHAnsi" w:cstheme="majorHAnsi"/>
              </w:rPr>
            </w:pPr>
            <w:r w:rsidRPr="00FE6508">
              <w:rPr>
                <w:rFonts w:asciiTheme="majorHAnsi" w:hAnsiTheme="majorHAnsi" w:cstheme="majorHAnsi"/>
              </w:rPr>
              <w:t>1</w:t>
            </w:r>
            <w:r w:rsidR="00FE6508">
              <w:rPr>
                <w:rFonts w:asciiTheme="majorHAnsi" w:hAnsiTheme="majorHAnsi" w:cstheme="majorHAnsi"/>
              </w:rPr>
              <w:t>0</w:t>
            </w:r>
            <w:r w:rsidR="006B7FB5" w:rsidRPr="00FE6508">
              <w:rPr>
                <w:rFonts w:asciiTheme="majorHAnsi" w:hAnsiTheme="majorHAnsi" w:cstheme="majorHAnsi"/>
              </w:rPr>
              <w:t xml:space="preserve">% </w:t>
            </w:r>
          </w:p>
          <w:p w14:paraId="7C3954E9" w14:textId="77777777" w:rsidR="006B7FB5" w:rsidRPr="00FE6508" w:rsidRDefault="006B7FB5" w:rsidP="00787F8D">
            <w:pPr>
              <w:tabs>
                <w:tab w:val="left" w:pos="840"/>
                <w:tab w:val="left" w:pos="1560"/>
                <w:tab w:val="left" w:pos="7920"/>
              </w:tabs>
              <w:spacing w:line="240" w:lineRule="exact"/>
              <w:jc w:val="center"/>
              <w:rPr>
                <w:rFonts w:asciiTheme="majorHAnsi" w:hAnsiTheme="majorHAnsi" w:cstheme="majorHAnsi"/>
              </w:rPr>
            </w:pPr>
          </w:p>
        </w:tc>
      </w:tr>
      <w:tr w:rsidR="006B7FB5" w:rsidRPr="00FE6508" w14:paraId="11E2D01B" w14:textId="77777777" w:rsidTr="00787F8D">
        <w:tc>
          <w:tcPr>
            <w:tcW w:w="3438" w:type="dxa"/>
          </w:tcPr>
          <w:p w14:paraId="1E7E01FF" w14:textId="7CC9CDFA" w:rsidR="006B7FB5" w:rsidRPr="00FE6508" w:rsidRDefault="00FE6508" w:rsidP="00787F8D">
            <w:pPr>
              <w:pStyle w:val="Default"/>
              <w:rPr>
                <w:rFonts w:asciiTheme="majorHAnsi" w:hAnsiTheme="majorHAnsi" w:cstheme="majorHAnsi"/>
              </w:rPr>
            </w:pPr>
            <w:r w:rsidRPr="00FE6508">
              <w:rPr>
                <w:rFonts w:asciiTheme="majorHAnsi" w:hAnsiTheme="majorHAnsi" w:cstheme="majorHAnsi"/>
              </w:rPr>
              <w:t xml:space="preserve">10 </w:t>
            </w:r>
            <w:r w:rsidR="006B7FB5" w:rsidRPr="00FE6508">
              <w:rPr>
                <w:rFonts w:asciiTheme="majorHAnsi" w:hAnsiTheme="majorHAnsi" w:cstheme="majorHAnsi"/>
              </w:rPr>
              <w:t xml:space="preserve">Weekly Quizzes </w:t>
            </w:r>
          </w:p>
          <w:p w14:paraId="631F4A08" w14:textId="3BAE8A9F" w:rsidR="006B7FB5" w:rsidRPr="00FE6508" w:rsidRDefault="001A2C21" w:rsidP="00787F8D">
            <w:pPr>
              <w:pStyle w:val="Default"/>
              <w:rPr>
                <w:rFonts w:asciiTheme="majorHAnsi" w:hAnsiTheme="majorHAnsi" w:cstheme="majorHAnsi"/>
              </w:rPr>
            </w:pPr>
            <w:r>
              <w:rPr>
                <w:rFonts w:asciiTheme="majorHAnsi" w:hAnsiTheme="majorHAnsi" w:cstheme="majorHAnsi"/>
              </w:rPr>
              <w:t>(4</w:t>
            </w:r>
            <w:r w:rsidR="006B7FB5" w:rsidRPr="00FE6508">
              <w:rPr>
                <w:rFonts w:asciiTheme="majorHAnsi" w:hAnsiTheme="majorHAnsi" w:cstheme="majorHAnsi"/>
              </w:rPr>
              <w:t>% each</w:t>
            </w:r>
            <w:r>
              <w:rPr>
                <w:rFonts w:asciiTheme="majorHAnsi" w:hAnsiTheme="majorHAnsi" w:cstheme="majorHAnsi"/>
              </w:rPr>
              <w:t>)</w:t>
            </w:r>
            <w:r w:rsidR="006B7FB5" w:rsidRPr="00FE6508">
              <w:rPr>
                <w:rFonts w:asciiTheme="majorHAnsi" w:hAnsiTheme="majorHAnsi" w:cstheme="majorHAnsi"/>
              </w:rPr>
              <w:t xml:space="preserve"> </w:t>
            </w:r>
          </w:p>
          <w:p w14:paraId="4268102A" w14:textId="77777777" w:rsidR="006B7FB5" w:rsidRPr="00FE6508" w:rsidRDefault="006B7FB5" w:rsidP="00787F8D">
            <w:pPr>
              <w:tabs>
                <w:tab w:val="left" w:pos="840"/>
                <w:tab w:val="left" w:pos="1560"/>
                <w:tab w:val="left" w:pos="7920"/>
              </w:tabs>
              <w:spacing w:line="240" w:lineRule="exact"/>
              <w:rPr>
                <w:rFonts w:asciiTheme="majorHAnsi" w:hAnsiTheme="majorHAnsi" w:cstheme="majorHAnsi"/>
              </w:rPr>
            </w:pPr>
          </w:p>
        </w:tc>
        <w:tc>
          <w:tcPr>
            <w:tcW w:w="3787" w:type="dxa"/>
          </w:tcPr>
          <w:p w14:paraId="2D40ED61" w14:textId="77777777" w:rsidR="006B7FB5" w:rsidRPr="00FE6508" w:rsidRDefault="006B7FB5" w:rsidP="00787F8D">
            <w:pPr>
              <w:pStyle w:val="Default"/>
              <w:jc w:val="center"/>
              <w:rPr>
                <w:rFonts w:asciiTheme="majorHAnsi" w:hAnsiTheme="majorHAnsi" w:cstheme="majorHAnsi"/>
              </w:rPr>
            </w:pPr>
            <w:r w:rsidRPr="00FE6508">
              <w:rPr>
                <w:rFonts w:asciiTheme="majorHAnsi" w:hAnsiTheme="majorHAnsi" w:cstheme="majorHAnsi"/>
              </w:rPr>
              <w:t xml:space="preserve">Week 2 to Week 13 </w:t>
            </w:r>
          </w:p>
          <w:p w14:paraId="2EDF7F13" w14:textId="77777777" w:rsidR="006B7FB5" w:rsidRPr="00FE6508" w:rsidRDefault="006B7FB5" w:rsidP="00787F8D">
            <w:pPr>
              <w:tabs>
                <w:tab w:val="left" w:pos="840"/>
                <w:tab w:val="left" w:pos="1560"/>
                <w:tab w:val="left" w:pos="7920"/>
              </w:tabs>
              <w:spacing w:line="240" w:lineRule="exact"/>
              <w:jc w:val="center"/>
              <w:rPr>
                <w:rFonts w:asciiTheme="majorHAnsi" w:hAnsiTheme="majorHAnsi" w:cstheme="majorHAnsi"/>
              </w:rPr>
            </w:pPr>
          </w:p>
        </w:tc>
        <w:tc>
          <w:tcPr>
            <w:tcW w:w="1982" w:type="dxa"/>
          </w:tcPr>
          <w:p w14:paraId="4F1AD7C4" w14:textId="77777777" w:rsidR="006B7FB5" w:rsidRPr="00FE6508" w:rsidRDefault="006B7FB5" w:rsidP="00787F8D">
            <w:pPr>
              <w:pStyle w:val="Default"/>
              <w:jc w:val="center"/>
              <w:rPr>
                <w:rFonts w:asciiTheme="majorHAnsi" w:hAnsiTheme="majorHAnsi" w:cstheme="majorHAnsi"/>
              </w:rPr>
            </w:pPr>
            <w:r w:rsidRPr="00FE6508">
              <w:rPr>
                <w:rFonts w:asciiTheme="majorHAnsi" w:hAnsiTheme="majorHAnsi" w:cstheme="majorHAnsi"/>
              </w:rPr>
              <w:t xml:space="preserve">40% </w:t>
            </w:r>
          </w:p>
          <w:p w14:paraId="53D44834" w14:textId="77777777" w:rsidR="006B7FB5" w:rsidRPr="00FE6508" w:rsidRDefault="006B7FB5" w:rsidP="00787F8D">
            <w:pPr>
              <w:tabs>
                <w:tab w:val="left" w:pos="840"/>
                <w:tab w:val="left" w:pos="1560"/>
                <w:tab w:val="left" w:pos="7920"/>
              </w:tabs>
              <w:spacing w:line="240" w:lineRule="exact"/>
              <w:jc w:val="center"/>
              <w:rPr>
                <w:rFonts w:asciiTheme="majorHAnsi" w:hAnsiTheme="majorHAnsi" w:cstheme="majorHAnsi"/>
              </w:rPr>
            </w:pPr>
          </w:p>
        </w:tc>
      </w:tr>
      <w:tr w:rsidR="006B7FB5" w:rsidRPr="00FE6508" w14:paraId="56C094EA" w14:textId="77777777" w:rsidTr="00787F8D">
        <w:tc>
          <w:tcPr>
            <w:tcW w:w="3438" w:type="dxa"/>
          </w:tcPr>
          <w:p w14:paraId="45564DC9" w14:textId="34D7A4C3" w:rsidR="006B7FB5" w:rsidRPr="00FE6508" w:rsidRDefault="00FE6508" w:rsidP="00787F8D">
            <w:pPr>
              <w:pStyle w:val="Default"/>
              <w:rPr>
                <w:rFonts w:asciiTheme="majorHAnsi" w:hAnsiTheme="majorHAnsi" w:cstheme="majorHAnsi"/>
              </w:rPr>
            </w:pPr>
            <w:r w:rsidRPr="00FE6508">
              <w:rPr>
                <w:rFonts w:asciiTheme="majorHAnsi" w:hAnsiTheme="majorHAnsi" w:cstheme="majorHAnsi"/>
              </w:rPr>
              <w:t xml:space="preserve">Midterm </w:t>
            </w:r>
            <w:r w:rsidR="006B7FB5" w:rsidRPr="00FE6508">
              <w:rPr>
                <w:rFonts w:asciiTheme="majorHAnsi" w:hAnsiTheme="majorHAnsi" w:cstheme="majorHAnsi"/>
              </w:rPr>
              <w:t xml:space="preserve">Test 1 </w:t>
            </w:r>
          </w:p>
          <w:p w14:paraId="1AF2F7C8" w14:textId="77777777" w:rsidR="006B7FB5" w:rsidRPr="00FE6508" w:rsidRDefault="006B7FB5" w:rsidP="00787F8D">
            <w:pPr>
              <w:pStyle w:val="Default"/>
              <w:rPr>
                <w:rFonts w:asciiTheme="majorHAnsi" w:hAnsiTheme="majorHAnsi" w:cstheme="majorHAnsi"/>
              </w:rPr>
            </w:pPr>
          </w:p>
        </w:tc>
        <w:tc>
          <w:tcPr>
            <w:tcW w:w="3787" w:type="dxa"/>
          </w:tcPr>
          <w:p w14:paraId="76186C60" w14:textId="3F18DC94" w:rsidR="006B7FB5" w:rsidRPr="00FE6508" w:rsidRDefault="00FE6508" w:rsidP="00787F8D">
            <w:pPr>
              <w:tabs>
                <w:tab w:val="left" w:pos="840"/>
                <w:tab w:val="left" w:pos="1560"/>
                <w:tab w:val="left" w:pos="7920"/>
              </w:tabs>
              <w:spacing w:line="240" w:lineRule="exact"/>
              <w:jc w:val="center"/>
              <w:rPr>
                <w:rFonts w:asciiTheme="majorHAnsi" w:hAnsiTheme="majorHAnsi" w:cstheme="majorHAnsi"/>
              </w:rPr>
            </w:pPr>
            <w:r w:rsidRPr="00FE6508">
              <w:rPr>
                <w:rFonts w:asciiTheme="majorHAnsi" w:hAnsiTheme="majorHAnsi" w:cstheme="majorHAnsi"/>
              </w:rPr>
              <w:t>October 19</w:t>
            </w:r>
          </w:p>
        </w:tc>
        <w:tc>
          <w:tcPr>
            <w:tcW w:w="1982" w:type="dxa"/>
          </w:tcPr>
          <w:p w14:paraId="22028BF9" w14:textId="65D8F220" w:rsidR="006B7FB5" w:rsidRPr="00FE6508" w:rsidRDefault="00CD348D" w:rsidP="00787F8D">
            <w:pPr>
              <w:tabs>
                <w:tab w:val="left" w:pos="840"/>
                <w:tab w:val="left" w:pos="1560"/>
                <w:tab w:val="left" w:pos="7920"/>
              </w:tabs>
              <w:spacing w:line="240" w:lineRule="exact"/>
              <w:jc w:val="center"/>
              <w:rPr>
                <w:rFonts w:asciiTheme="majorHAnsi" w:hAnsiTheme="majorHAnsi" w:cstheme="majorHAnsi"/>
              </w:rPr>
            </w:pPr>
            <w:r>
              <w:rPr>
                <w:rFonts w:asciiTheme="majorHAnsi" w:hAnsiTheme="majorHAnsi" w:cstheme="majorHAnsi"/>
              </w:rPr>
              <w:t>20</w:t>
            </w:r>
            <w:r w:rsidR="006B7FB5" w:rsidRPr="00FE6508">
              <w:rPr>
                <w:rFonts w:asciiTheme="majorHAnsi" w:hAnsiTheme="majorHAnsi" w:cstheme="majorHAnsi"/>
              </w:rPr>
              <w:t>%</w:t>
            </w:r>
          </w:p>
        </w:tc>
      </w:tr>
      <w:tr w:rsidR="006B7FB5" w:rsidRPr="00FE6508" w14:paraId="1B0D69D1" w14:textId="77777777" w:rsidTr="00787F8D">
        <w:tc>
          <w:tcPr>
            <w:tcW w:w="3438" w:type="dxa"/>
          </w:tcPr>
          <w:p w14:paraId="351DBD75" w14:textId="157EAABA" w:rsidR="006B7FB5" w:rsidRPr="00FE6508" w:rsidRDefault="00FE6508" w:rsidP="00787F8D">
            <w:pPr>
              <w:pStyle w:val="Default"/>
              <w:rPr>
                <w:rFonts w:asciiTheme="majorHAnsi" w:hAnsiTheme="majorHAnsi" w:cstheme="majorHAnsi"/>
              </w:rPr>
            </w:pPr>
            <w:r>
              <w:rPr>
                <w:rFonts w:asciiTheme="majorHAnsi" w:hAnsiTheme="majorHAnsi" w:cstheme="majorHAnsi"/>
              </w:rPr>
              <w:t xml:space="preserve">4 </w:t>
            </w:r>
            <w:r w:rsidR="006B7FB5" w:rsidRPr="00FE6508">
              <w:rPr>
                <w:rFonts w:asciiTheme="majorHAnsi" w:hAnsiTheme="majorHAnsi" w:cstheme="majorHAnsi"/>
              </w:rPr>
              <w:t>Group Discussions</w:t>
            </w:r>
            <w:r>
              <w:rPr>
                <w:rFonts w:asciiTheme="majorHAnsi" w:hAnsiTheme="majorHAnsi" w:cstheme="majorHAnsi"/>
              </w:rPr>
              <w:t xml:space="preserve"> </w:t>
            </w:r>
            <w:r w:rsidR="001A2C21">
              <w:rPr>
                <w:rFonts w:asciiTheme="majorHAnsi" w:hAnsiTheme="majorHAnsi" w:cstheme="majorHAnsi"/>
              </w:rPr>
              <w:t>(</w:t>
            </w:r>
            <w:r>
              <w:rPr>
                <w:rFonts w:asciiTheme="majorHAnsi" w:hAnsiTheme="majorHAnsi" w:cstheme="majorHAnsi"/>
              </w:rPr>
              <w:t>2.5 % each</w:t>
            </w:r>
            <w:r w:rsidR="001A2C21">
              <w:rPr>
                <w:rFonts w:asciiTheme="majorHAnsi" w:hAnsiTheme="majorHAnsi" w:cstheme="majorHAnsi"/>
              </w:rPr>
              <w:t>)</w:t>
            </w:r>
          </w:p>
          <w:p w14:paraId="50FA1349" w14:textId="77777777" w:rsidR="006B7FB5" w:rsidRPr="00FE6508" w:rsidRDefault="006B7FB5" w:rsidP="00787F8D">
            <w:pPr>
              <w:tabs>
                <w:tab w:val="left" w:pos="840"/>
                <w:tab w:val="left" w:pos="1560"/>
                <w:tab w:val="left" w:pos="7920"/>
              </w:tabs>
              <w:spacing w:line="240" w:lineRule="exact"/>
              <w:rPr>
                <w:rFonts w:asciiTheme="majorHAnsi" w:hAnsiTheme="majorHAnsi" w:cstheme="majorHAnsi"/>
              </w:rPr>
            </w:pPr>
          </w:p>
        </w:tc>
        <w:tc>
          <w:tcPr>
            <w:tcW w:w="3787" w:type="dxa"/>
          </w:tcPr>
          <w:p w14:paraId="24C2B2EF" w14:textId="77777777" w:rsidR="006B7FB5" w:rsidRPr="00FE6508" w:rsidRDefault="006B7FB5" w:rsidP="00787F8D">
            <w:pPr>
              <w:tabs>
                <w:tab w:val="left" w:pos="840"/>
                <w:tab w:val="left" w:pos="1560"/>
                <w:tab w:val="left" w:pos="7920"/>
              </w:tabs>
              <w:spacing w:line="240" w:lineRule="exact"/>
              <w:jc w:val="center"/>
              <w:rPr>
                <w:rFonts w:asciiTheme="majorHAnsi" w:hAnsiTheme="majorHAnsi" w:cstheme="majorHAnsi"/>
              </w:rPr>
            </w:pPr>
            <w:r w:rsidRPr="00FE6508">
              <w:rPr>
                <w:rFonts w:asciiTheme="majorHAnsi" w:hAnsiTheme="majorHAnsi" w:cstheme="majorHAnsi"/>
              </w:rPr>
              <w:t>See course outline for dates</w:t>
            </w:r>
          </w:p>
        </w:tc>
        <w:tc>
          <w:tcPr>
            <w:tcW w:w="1982" w:type="dxa"/>
          </w:tcPr>
          <w:p w14:paraId="5C574560" w14:textId="4194FC6B" w:rsidR="006B7FB5" w:rsidRPr="00FE6508" w:rsidRDefault="00CD348D" w:rsidP="00787F8D">
            <w:pPr>
              <w:tabs>
                <w:tab w:val="left" w:pos="840"/>
                <w:tab w:val="left" w:pos="1560"/>
                <w:tab w:val="left" w:pos="7920"/>
              </w:tabs>
              <w:spacing w:line="240" w:lineRule="exact"/>
              <w:jc w:val="center"/>
              <w:rPr>
                <w:rFonts w:asciiTheme="majorHAnsi" w:hAnsiTheme="majorHAnsi" w:cstheme="majorHAnsi"/>
              </w:rPr>
            </w:pPr>
            <w:r>
              <w:rPr>
                <w:rFonts w:asciiTheme="majorHAnsi" w:hAnsiTheme="majorHAnsi" w:cstheme="majorHAnsi"/>
              </w:rPr>
              <w:t>1</w:t>
            </w:r>
            <w:r w:rsidR="00FE6508">
              <w:rPr>
                <w:rFonts w:asciiTheme="majorHAnsi" w:hAnsiTheme="majorHAnsi" w:cstheme="majorHAnsi"/>
              </w:rPr>
              <w:t>0</w:t>
            </w:r>
            <w:r w:rsidR="006B7FB5" w:rsidRPr="00FE6508">
              <w:rPr>
                <w:rFonts w:asciiTheme="majorHAnsi" w:hAnsiTheme="majorHAnsi" w:cstheme="majorHAnsi"/>
              </w:rPr>
              <w:t>%</w:t>
            </w:r>
          </w:p>
        </w:tc>
      </w:tr>
      <w:tr w:rsidR="00FE6508" w:rsidRPr="00FE6508" w14:paraId="75AAE5C1" w14:textId="77777777" w:rsidTr="00787F8D">
        <w:tc>
          <w:tcPr>
            <w:tcW w:w="3438" w:type="dxa"/>
          </w:tcPr>
          <w:p w14:paraId="32C5E7F4" w14:textId="28DB4FF1" w:rsidR="00FE6508" w:rsidRDefault="00FE6508" w:rsidP="00787F8D">
            <w:pPr>
              <w:pStyle w:val="Default"/>
              <w:rPr>
                <w:rFonts w:asciiTheme="majorHAnsi" w:hAnsiTheme="majorHAnsi" w:cstheme="majorHAnsi"/>
              </w:rPr>
            </w:pPr>
            <w:r>
              <w:rPr>
                <w:rFonts w:asciiTheme="majorHAnsi" w:hAnsiTheme="majorHAnsi" w:cstheme="majorHAnsi"/>
              </w:rPr>
              <w:t>In Class Group Presentation 15</w:t>
            </w:r>
            <w:r w:rsidR="00071E6A">
              <w:rPr>
                <w:rFonts w:asciiTheme="majorHAnsi" w:hAnsiTheme="majorHAnsi" w:cstheme="majorHAnsi"/>
              </w:rPr>
              <w:t>-20</w:t>
            </w:r>
            <w:r>
              <w:rPr>
                <w:rFonts w:asciiTheme="majorHAnsi" w:hAnsiTheme="majorHAnsi" w:cstheme="majorHAnsi"/>
              </w:rPr>
              <w:t xml:space="preserve"> mins</w:t>
            </w:r>
          </w:p>
        </w:tc>
        <w:tc>
          <w:tcPr>
            <w:tcW w:w="3787" w:type="dxa"/>
          </w:tcPr>
          <w:p w14:paraId="6D605135" w14:textId="5F9A2353" w:rsidR="00FE6508" w:rsidRPr="00FE6508" w:rsidRDefault="00FE6508" w:rsidP="00787F8D">
            <w:pPr>
              <w:tabs>
                <w:tab w:val="left" w:pos="840"/>
                <w:tab w:val="left" w:pos="1560"/>
                <w:tab w:val="left" w:pos="7920"/>
              </w:tabs>
              <w:spacing w:line="240" w:lineRule="exact"/>
              <w:jc w:val="center"/>
              <w:rPr>
                <w:rFonts w:asciiTheme="majorHAnsi" w:hAnsiTheme="majorHAnsi" w:cstheme="majorHAnsi"/>
              </w:rPr>
            </w:pPr>
            <w:r w:rsidRPr="00FE6508">
              <w:rPr>
                <w:rFonts w:asciiTheme="majorHAnsi" w:hAnsiTheme="majorHAnsi" w:cstheme="majorHAnsi"/>
              </w:rPr>
              <w:t>See course outline for dates</w:t>
            </w:r>
          </w:p>
        </w:tc>
        <w:tc>
          <w:tcPr>
            <w:tcW w:w="1982" w:type="dxa"/>
          </w:tcPr>
          <w:p w14:paraId="231848BB" w14:textId="589E3CA0" w:rsidR="00FE6508" w:rsidRPr="00FE6508" w:rsidRDefault="00FE6508" w:rsidP="00787F8D">
            <w:pPr>
              <w:tabs>
                <w:tab w:val="left" w:pos="840"/>
                <w:tab w:val="left" w:pos="1560"/>
                <w:tab w:val="left" w:pos="7920"/>
              </w:tabs>
              <w:spacing w:line="240" w:lineRule="exact"/>
              <w:jc w:val="center"/>
              <w:rPr>
                <w:rFonts w:asciiTheme="majorHAnsi" w:hAnsiTheme="majorHAnsi" w:cstheme="majorHAnsi"/>
              </w:rPr>
            </w:pPr>
            <w:r>
              <w:rPr>
                <w:rFonts w:asciiTheme="majorHAnsi" w:hAnsiTheme="majorHAnsi" w:cstheme="majorHAnsi"/>
              </w:rPr>
              <w:t>10%</w:t>
            </w:r>
          </w:p>
        </w:tc>
      </w:tr>
      <w:tr w:rsidR="00FE6508" w:rsidRPr="00FE6508" w14:paraId="33949E42" w14:textId="77777777" w:rsidTr="00787F8D">
        <w:tc>
          <w:tcPr>
            <w:tcW w:w="3438" w:type="dxa"/>
          </w:tcPr>
          <w:p w14:paraId="69FFF2F0" w14:textId="386C5A0E" w:rsidR="00FE6508" w:rsidRDefault="00FE6508" w:rsidP="00787F8D">
            <w:pPr>
              <w:pStyle w:val="Default"/>
              <w:rPr>
                <w:rFonts w:asciiTheme="majorHAnsi" w:hAnsiTheme="majorHAnsi" w:cstheme="majorHAnsi"/>
              </w:rPr>
            </w:pPr>
            <w:r>
              <w:rPr>
                <w:rFonts w:asciiTheme="majorHAnsi" w:hAnsiTheme="majorHAnsi" w:cstheme="majorHAnsi"/>
              </w:rPr>
              <w:t>Facts Sheet and Class Presentation 5 mins</w:t>
            </w:r>
          </w:p>
        </w:tc>
        <w:tc>
          <w:tcPr>
            <w:tcW w:w="3787" w:type="dxa"/>
          </w:tcPr>
          <w:p w14:paraId="1B17D268" w14:textId="5AC8AE46" w:rsidR="00FE6508" w:rsidRPr="00FE6508" w:rsidRDefault="00FE6508" w:rsidP="00787F8D">
            <w:pPr>
              <w:tabs>
                <w:tab w:val="left" w:pos="840"/>
                <w:tab w:val="left" w:pos="1560"/>
                <w:tab w:val="left" w:pos="7920"/>
              </w:tabs>
              <w:spacing w:line="240" w:lineRule="exact"/>
              <w:jc w:val="center"/>
              <w:rPr>
                <w:rFonts w:asciiTheme="majorHAnsi" w:hAnsiTheme="majorHAnsi" w:cstheme="majorHAnsi"/>
              </w:rPr>
            </w:pPr>
            <w:r w:rsidRPr="00FE6508">
              <w:rPr>
                <w:rFonts w:asciiTheme="majorHAnsi" w:hAnsiTheme="majorHAnsi" w:cstheme="majorHAnsi"/>
              </w:rPr>
              <w:t>See course outline for dates</w:t>
            </w:r>
          </w:p>
        </w:tc>
        <w:tc>
          <w:tcPr>
            <w:tcW w:w="1982" w:type="dxa"/>
          </w:tcPr>
          <w:p w14:paraId="7BEFA4DD" w14:textId="7E465982" w:rsidR="00FE6508" w:rsidRDefault="00FE6508" w:rsidP="00787F8D">
            <w:pPr>
              <w:tabs>
                <w:tab w:val="left" w:pos="840"/>
                <w:tab w:val="left" w:pos="1560"/>
                <w:tab w:val="left" w:pos="7920"/>
              </w:tabs>
              <w:spacing w:line="240" w:lineRule="exact"/>
              <w:jc w:val="center"/>
              <w:rPr>
                <w:rFonts w:asciiTheme="majorHAnsi" w:hAnsiTheme="majorHAnsi" w:cstheme="majorHAnsi"/>
              </w:rPr>
            </w:pPr>
            <w:r>
              <w:rPr>
                <w:rFonts w:asciiTheme="majorHAnsi" w:hAnsiTheme="majorHAnsi" w:cstheme="majorHAnsi"/>
              </w:rPr>
              <w:t>10%</w:t>
            </w:r>
          </w:p>
        </w:tc>
      </w:tr>
      <w:tr w:rsidR="006B7FB5" w:rsidRPr="00FE6508" w14:paraId="38C53436" w14:textId="77777777" w:rsidTr="00787F8D">
        <w:tc>
          <w:tcPr>
            <w:tcW w:w="7225" w:type="dxa"/>
            <w:gridSpan w:val="2"/>
          </w:tcPr>
          <w:p w14:paraId="6CA126A7" w14:textId="77777777" w:rsidR="006B7FB5" w:rsidRPr="00FE6508" w:rsidRDefault="006B7FB5" w:rsidP="00787F8D">
            <w:pPr>
              <w:tabs>
                <w:tab w:val="left" w:pos="840"/>
                <w:tab w:val="left" w:pos="1560"/>
                <w:tab w:val="left" w:pos="7920"/>
              </w:tabs>
              <w:spacing w:line="240" w:lineRule="exact"/>
              <w:rPr>
                <w:rFonts w:asciiTheme="majorHAnsi" w:hAnsiTheme="majorHAnsi" w:cstheme="majorHAnsi"/>
                <w:b/>
                <w:bCs/>
              </w:rPr>
            </w:pPr>
            <w:r w:rsidRPr="00FE6508">
              <w:rPr>
                <w:rFonts w:asciiTheme="majorHAnsi" w:hAnsiTheme="majorHAnsi" w:cstheme="majorHAnsi"/>
                <w:b/>
                <w:bCs/>
              </w:rPr>
              <w:t xml:space="preserve">Total </w:t>
            </w:r>
          </w:p>
        </w:tc>
        <w:tc>
          <w:tcPr>
            <w:tcW w:w="1982" w:type="dxa"/>
          </w:tcPr>
          <w:p w14:paraId="7D54C98D" w14:textId="77777777" w:rsidR="006B7FB5" w:rsidRPr="00FE6508" w:rsidRDefault="006B7FB5" w:rsidP="00787F8D">
            <w:pPr>
              <w:tabs>
                <w:tab w:val="left" w:pos="840"/>
                <w:tab w:val="left" w:pos="1560"/>
                <w:tab w:val="left" w:pos="7920"/>
              </w:tabs>
              <w:spacing w:line="240" w:lineRule="exact"/>
              <w:jc w:val="center"/>
              <w:rPr>
                <w:rFonts w:asciiTheme="majorHAnsi" w:hAnsiTheme="majorHAnsi" w:cstheme="majorHAnsi"/>
                <w:b/>
                <w:bCs/>
              </w:rPr>
            </w:pPr>
            <w:r w:rsidRPr="00FE6508">
              <w:rPr>
                <w:rFonts w:asciiTheme="majorHAnsi" w:hAnsiTheme="majorHAnsi" w:cstheme="majorHAnsi"/>
                <w:b/>
                <w:bCs/>
              </w:rPr>
              <w:t>100%</w:t>
            </w:r>
          </w:p>
        </w:tc>
      </w:tr>
    </w:tbl>
    <w:tbl>
      <w:tblPr>
        <w:tblStyle w:val="TableGrid0"/>
        <w:tblW w:w="9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6"/>
      </w:tblGrid>
      <w:tr w:rsidR="007D12A2" w:rsidRPr="00FE6508" w14:paraId="09F5D87D" w14:textId="77777777" w:rsidTr="00FE6508">
        <w:trPr>
          <w:trHeight w:val="1488"/>
        </w:trPr>
        <w:tc>
          <w:tcPr>
            <w:tcW w:w="9896" w:type="dxa"/>
          </w:tcPr>
          <w:p w14:paraId="30D2869C" w14:textId="77777777" w:rsidR="00FE6508" w:rsidRDefault="00FE6508" w:rsidP="007603A8">
            <w:pPr>
              <w:rPr>
                <w:rFonts w:ascii="Calibri Light" w:hAnsi="Calibri Light" w:cs="Calibri Light"/>
              </w:rPr>
            </w:pPr>
          </w:p>
          <w:p w14:paraId="6DF47B65" w14:textId="5EC7C4B7" w:rsidR="00614DE6" w:rsidRPr="00FE6508" w:rsidRDefault="007D12A2" w:rsidP="007603A8">
            <w:pPr>
              <w:rPr>
                <w:rFonts w:ascii="Calibri Light" w:hAnsi="Calibri Light" w:cs="Calibri Light"/>
              </w:rPr>
            </w:pPr>
            <w:r w:rsidRPr="00FE6508">
              <w:rPr>
                <w:rFonts w:ascii="Calibri Light" w:hAnsi="Calibri Light" w:cs="Calibri Light"/>
              </w:rPr>
              <w:t xml:space="preserve">If you have a concern about a grade you have received for an valuation, please come and see me as soon as possible. Refer to the </w:t>
            </w:r>
            <w:hyperlink r:id="rId18" w:history="1">
              <w:r w:rsidRPr="00FE6508">
                <w:rPr>
                  <w:rStyle w:val="Hyperlink"/>
                  <w:rFonts w:ascii="Calibri Light" w:hAnsi="Calibri Light" w:cs="Calibri Light"/>
                </w:rPr>
                <w:t>Grade Review and Appeals</w:t>
              </w:r>
            </w:hyperlink>
            <w:r w:rsidRPr="00FE6508">
              <w:rPr>
                <w:rFonts w:ascii="Calibri Light" w:hAnsi="Calibri Light" w:cs="Calibri Light"/>
              </w:rPr>
              <w:t xml:space="preserve"> policy for more information.</w:t>
            </w:r>
          </w:p>
          <w:p w14:paraId="3CCC701D" w14:textId="75402D94" w:rsidR="00C6711E" w:rsidRPr="00FE6508" w:rsidRDefault="00000000" w:rsidP="007603A8">
            <w:pPr>
              <w:rPr>
                <w:rFonts w:ascii="Calibri Light" w:hAnsi="Calibri Light" w:cs="Calibri Light"/>
              </w:rPr>
            </w:pPr>
            <w:hyperlink r:id="rId19" w:history="1">
              <w:r w:rsidR="00C6711E" w:rsidRPr="00FE6508">
                <w:rPr>
                  <w:rStyle w:val="Hyperlink"/>
                  <w:rFonts w:ascii="Calibri Light" w:hAnsi="Calibri Light" w:cs="Calibri Light"/>
                </w:rPr>
                <w:t>http://camosun.ca/about/policies/education-academic/e-1-programming-and-instruction/e-1.14.pdf</w:t>
              </w:r>
            </w:hyperlink>
          </w:p>
        </w:tc>
      </w:tr>
    </w:tbl>
    <w:p w14:paraId="16C37ABC" w14:textId="77777777" w:rsidR="00CA6C92" w:rsidRPr="00FE6508" w:rsidRDefault="00CA6C92" w:rsidP="00CA6C92">
      <w:pPr>
        <w:pStyle w:val="Heading1"/>
        <w:spacing w:line="276" w:lineRule="auto"/>
        <w:ind w:left="-5"/>
        <w:rPr>
          <w:rFonts w:ascii="Calibri Light" w:hAnsi="Calibri Light" w:cs="Calibri Light"/>
        </w:rPr>
      </w:pPr>
    </w:p>
    <w:p w14:paraId="20EB65C5" w14:textId="77777777" w:rsidR="000F0A98" w:rsidRPr="00FE6508" w:rsidRDefault="000F0A98" w:rsidP="00D23B37">
      <w:pPr>
        <w:spacing w:line="276" w:lineRule="auto"/>
      </w:pPr>
    </w:p>
    <w:p w14:paraId="776DA067" w14:textId="2AA99C46" w:rsidR="009338C8" w:rsidRPr="00FE6508" w:rsidRDefault="001252B5" w:rsidP="009338C8">
      <w:pPr>
        <w:pStyle w:val="Heading1"/>
        <w:pBdr>
          <w:bottom w:val="single" w:sz="4" w:space="1" w:color="7F7F7F" w:themeColor="text1" w:themeTint="80"/>
        </w:pBdr>
        <w:spacing w:before="120" w:line="276" w:lineRule="auto"/>
        <w:ind w:left="0" w:firstLine="0"/>
        <w:rPr>
          <w:rFonts w:ascii="Calibri Light" w:hAnsi="Calibri Light" w:cs="Calibri Light"/>
        </w:rPr>
      </w:pPr>
      <w:r w:rsidRPr="00FE6508">
        <w:rPr>
          <w:rFonts w:ascii="Calibri Light" w:hAnsi="Calibri Light" w:cs="Calibri Light"/>
        </w:rPr>
        <w:t>COURSE</w:t>
      </w:r>
      <w:r w:rsidR="009338C8" w:rsidRPr="00FE6508">
        <w:rPr>
          <w:rFonts w:ascii="Calibri Light" w:hAnsi="Calibri Light" w:cs="Calibri Light"/>
        </w:rPr>
        <w:t xml:space="preserve"> GUIDELINES &amp; EXPEC</w:t>
      </w:r>
      <w:r w:rsidR="00521AB0" w:rsidRPr="00FE6508">
        <w:rPr>
          <w:rFonts w:ascii="Calibri Light" w:hAnsi="Calibri Light" w:cs="Calibri Light"/>
        </w:rPr>
        <w:t>T</w:t>
      </w:r>
      <w:r w:rsidR="009338C8" w:rsidRPr="00FE6508">
        <w:rPr>
          <w:rFonts w:ascii="Calibri Light" w:hAnsi="Calibri Light" w:cs="Calibri Light"/>
        </w:rPr>
        <w:t>ATIONS</w:t>
      </w:r>
    </w:p>
    <w:p w14:paraId="43AF83C8" w14:textId="41F3245C" w:rsidR="009338C8" w:rsidRPr="00FE6508" w:rsidRDefault="00AD230A" w:rsidP="009338C8">
      <w:pPr>
        <w:spacing w:before="120" w:line="276" w:lineRule="auto"/>
        <w:ind w:right="-72"/>
        <w:rPr>
          <w:rFonts w:ascii="Calibri Light" w:hAnsi="Calibri Light" w:cs="Calibri Light"/>
        </w:rPr>
      </w:pPr>
      <w:bookmarkStart w:id="0" w:name="_Hlk110110156"/>
      <w:r w:rsidRPr="00FE6508">
        <w:rPr>
          <w:rFonts w:ascii="Calibri Light" w:hAnsi="Calibri Light" w:cs="Calibri Light"/>
        </w:rPr>
        <w:t>Regular attendance, do course readings, submit assignments on time, take quizzes and examinations, and collaboration (Group/Team Work).</w:t>
      </w:r>
      <w:r w:rsidR="00F30EBD" w:rsidRPr="00FE6508">
        <w:rPr>
          <w:rFonts w:ascii="Calibri Light" w:hAnsi="Calibri Light" w:cs="Calibri Light"/>
        </w:rPr>
        <w:t xml:space="preserve"> </w:t>
      </w:r>
      <w:r w:rsidR="00F30EBD" w:rsidRPr="00FE6508">
        <w:rPr>
          <w:rFonts w:ascii="Calibri Light" w:hAnsi="Calibri Light" w:cs="Calibri Light"/>
          <w:b/>
          <w:bCs/>
        </w:rPr>
        <w:t>This course consists of two lectures per week on Monday 4:00 -5:20 pm and Wednesday 4:00 -5:20 pm in room Young 227.</w:t>
      </w:r>
      <w:r w:rsidR="00F30EBD" w:rsidRPr="00FE6508">
        <w:rPr>
          <w:rFonts w:ascii="Calibri Light" w:hAnsi="Calibri Light" w:cs="Calibri Light"/>
        </w:rPr>
        <w:t xml:space="preserve">  Students are expected to complete assigned readings on time, and be prepared to discuss those readings.  Occasional film presentations are scheduled. The course will be based on a series of lectures and guest lectures, followed, at times, by seminar-type discussions in which the students are required to participate. Students are responsible for all lecture material, some of which is not available in the assigned readings. Students are advised to read the section "Academic Policies and Procedures" on-line in the current College calendar. http://camosun.ca/learn/calendar/current/</w:t>
      </w:r>
    </w:p>
    <w:bookmarkEnd w:id="0"/>
    <w:p w14:paraId="72F65DCB" w14:textId="1A4F4755" w:rsidR="00F30EBD" w:rsidRPr="00FE6508" w:rsidRDefault="00F30EBD" w:rsidP="009338C8">
      <w:pPr>
        <w:spacing w:before="120" w:line="276" w:lineRule="auto"/>
        <w:ind w:right="-72"/>
        <w:rPr>
          <w:rFonts w:ascii="Calibri Light" w:hAnsi="Calibri Light" w:cs="Calibri Light"/>
        </w:rPr>
      </w:pPr>
    </w:p>
    <w:p w14:paraId="3F5F6CF1" w14:textId="77777777" w:rsidR="009338C8" w:rsidRPr="00FE6508" w:rsidRDefault="009338C8" w:rsidP="009338C8"/>
    <w:p w14:paraId="4AE338DC" w14:textId="77777777" w:rsidR="009338C8" w:rsidRPr="00FE6508" w:rsidRDefault="009338C8" w:rsidP="009338C8"/>
    <w:p w14:paraId="324ACD9A" w14:textId="77777777" w:rsidR="002D779E" w:rsidRPr="00FE6508" w:rsidRDefault="002D779E" w:rsidP="00404184">
      <w:pPr>
        <w:pStyle w:val="Heading1"/>
        <w:pBdr>
          <w:bottom w:val="single" w:sz="4" w:space="1" w:color="7F7F7F" w:themeColor="text1" w:themeTint="80"/>
        </w:pBdr>
        <w:spacing w:before="120" w:line="276" w:lineRule="auto"/>
        <w:ind w:left="0" w:firstLine="0"/>
        <w:rPr>
          <w:rFonts w:ascii="Calibri Light" w:hAnsi="Calibri Light" w:cs="Calibri Light"/>
        </w:rPr>
      </w:pPr>
      <w:r w:rsidRPr="00FE6508">
        <w:rPr>
          <w:rFonts w:ascii="Calibri Light" w:hAnsi="Calibri Light" w:cs="Calibri Light"/>
        </w:rPr>
        <w:t>SCHOOL OR DEPARTMENTAL INFORMATION</w:t>
      </w:r>
    </w:p>
    <w:p w14:paraId="7ABE5134" w14:textId="77777777" w:rsidR="002D779E" w:rsidRPr="00FE6508" w:rsidRDefault="002D779E" w:rsidP="002D779E"/>
    <w:p w14:paraId="424B8637" w14:textId="6668B2B6" w:rsidR="00404184" w:rsidRPr="00FE6508" w:rsidRDefault="00404184" w:rsidP="00404184"/>
    <w:p w14:paraId="0E41381E" w14:textId="77777777" w:rsidR="009338C8" w:rsidRPr="00FE6508" w:rsidRDefault="009338C8" w:rsidP="009338C8">
      <w:pPr>
        <w:pStyle w:val="Heading1"/>
        <w:pBdr>
          <w:bottom w:val="single" w:sz="4" w:space="1" w:color="7F7F7F" w:themeColor="text1" w:themeTint="80"/>
        </w:pBdr>
        <w:spacing w:before="120" w:line="276" w:lineRule="auto"/>
        <w:ind w:left="0" w:hanging="14"/>
        <w:rPr>
          <w:rFonts w:ascii="Calibri Light" w:hAnsi="Calibri Light" w:cs="Calibri Light"/>
        </w:rPr>
      </w:pPr>
      <w:r w:rsidRPr="00FE6508">
        <w:rPr>
          <w:rFonts w:ascii="Calibri Light" w:hAnsi="Calibri Light" w:cs="Calibri Light"/>
        </w:rPr>
        <w:t>STUDENT RESPONSIBILITY</w:t>
      </w:r>
    </w:p>
    <w:p w14:paraId="77129EFA" w14:textId="77777777" w:rsidR="009338C8" w:rsidRPr="00FE6508" w:rsidRDefault="009338C8" w:rsidP="009338C8">
      <w:pPr>
        <w:spacing w:before="120" w:line="276" w:lineRule="auto"/>
        <w:rPr>
          <w:rFonts w:ascii="Calibri Light" w:hAnsi="Calibri Light" w:cs="Calibri Light"/>
        </w:rPr>
      </w:pPr>
      <w:r w:rsidRPr="00FE6508">
        <w:rPr>
          <w:rFonts w:ascii="Calibri Light" w:hAnsi="Calibri Light" w:cs="Calibri Light"/>
        </w:rPr>
        <w:t>Enrolment at Camosun assumes that the student will become a responsible member of the College community.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w14:paraId="4BD744FF" w14:textId="77777777" w:rsidR="00404184" w:rsidRPr="00FE6508" w:rsidRDefault="00404184" w:rsidP="00404184"/>
    <w:p w14:paraId="2F1DB651" w14:textId="77777777" w:rsidR="00826E1F" w:rsidRPr="00FE6508" w:rsidRDefault="00826E1F" w:rsidP="00404184">
      <w:pPr>
        <w:pStyle w:val="Heading1"/>
        <w:spacing w:line="276" w:lineRule="auto"/>
        <w:ind w:left="-5"/>
        <w:rPr>
          <w:rFonts w:ascii="Calibri Light" w:hAnsi="Calibri Light" w:cs="Calibri Light"/>
        </w:rPr>
      </w:pPr>
    </w:p>
    <w:p w14:paraId="2CAEC2F6" w14:textId="4206F3AE" w:rsidR="008A07FF" w:rsidRPr="00FE6508" w:rsidRDefault="008A07FF" w:rsidP="00404184">
      <w:pPr>
        <w:pStyle w:val="Heading1"/>
        <w:pBdr>
          <w:bottom w:val="single" w:sz="4" w:space="1" w:color="7F7F7F" w:themeColor="text1" w:themeTint="80"/>
        </w:pBdr>
        <w:spacing w:before="120" w:line="276" w:lineRule="auto"/>
        <w:ind w:left="0" w:firstLine="0"/>
        <w:rPr>
          <w:rFonts w:ascii="Calibri Light" w:hAnsi="Calibri Light" w:cs="Calibri Light"/>
        </w:rPr>
      </w:pPr>
      <w:r w:rsidRPr="00FE6508">
        <w:rPr>
          <w:rFonts w:ascii="Calibri Light" w:hAnsi="Calibri Light" w:cs="Calibri Light"/>
        </w:rPr>
        <w:t>SUPPORTS AND SERVICES FOR STUDENTS</w:t>
      </w:r>
    </w:p>
    <w:p w14:paraId="2FE4E674" w14:textId="4952F95A" w:rsidR="00BF24F7" w:rsidRPr="00FE6508" w:rsidRDefault="00277930" w:rsidP="00404184">
      <w:pPr>
        <w:spacing w:before="120" w:line="276" w:lineRule="auto"/>
        <w:rPr>
          <w:rFonts w:ascii="Calibri Light" w:hAnsi="Calibri Light" w:cs="Calibri Light"/>
        </w:rPr>
      </w:pPr>
      <w:r w:rsidRPr="00FE6508">
        <w:rPr>
          <w:rFonts w:ascii="Calibri Light" w:hAnsi="Calibri Light" w:cs="Calibri Light"/>
        </w:rPr>
        <w:t xml:space="preserve">Camosun </w:t>
      </w:r>
      <w:r w:rsidR="0023087B" w:rsidRPr="00FE6508">
        <w:rPr>
          <w:rFonts w:ascii="Calibri Light" w:hAnsi="Calibri Light" w:cs="Calibri Light"/>
        </w:rPr>
        <w:t xml:space="preserve">College offers a number of services to help you succeed in and out of the classroom. For a detailed overview of the supports and services visit </w:t>
      </w:r>
      <w:hyperlink r:id="rId20" w:history="1">
        <w:r w:rsidR="00E71C16" w:rsidRPr="00FE6508">
          <w:rPr>
            <w:rStyle w:val="Hyperlink"/>
            <w:rFonts w:ascii="Calibri Light" w:hAnsi="Calibri Light" w:cs="Calibri Light"/>
          </w:rPr>
          <w:t>http://camosun.ca/students/</w:t>
        </w:r>
      </w:hyperlink>
      <w:r w:rsidR="0023087B" w:rsidRPr="00FE6508">
        <w:rPr>
          <w:rFonts w:ascii="Calibri Light" w:hAnsi="Calibri Light" w:cs="Calibri Light"/>
        </w:rPr>
        <w:t>.</w:t>
      </w:r>
    </w:p>
    <w:p w14:paraId="4D80799D" w14:textId="4FFCB919" w:rsidR="0023087B" w:rsidRPr="00FE6508" w:rsidRDefault="0023087B" w:rsidP="0023087B">
      <w:pPr>
        <w:rPr>
          <w:rFonts w:ascii="Calibri Light" w:hAnsi="Calibri Light" w:cs="Calibri Light"/>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3528"/>
        <w:gridCol w:w="4748"/>
      </w:tblGrid>
      <w:tr w:rsidR="00BF24F7" w:rsidRPr="00FE6508" w14:paraId="163F5462" w14:textId="77777777" w:rsidTr="00263027">
        <w:trPr>
          <w:trHeight w:val="480"/>
        </w:trPr>
        <w:tc>
          <w:tcPr>
            <w:tcW w:w="3528" w:type="dxa"/>
            <w:shd w:val="clear" w:color="auto" w:fill="auto"/>
            <w:vAlign w:val="center"/>
            <w:hideMark/>
          </w:tcPr>
          <w:p w14:paraId="57985B30" w14:textId="77777777" w:rsidR="00BF24F7" w:rsidRPr="00FE6508" w:rsidRDefault="00BF24F7" w:rsidP="00B248F9">
            <w:pPr>
              <w:rPr>
                <w:rFonts w:ascii="Calibri Light" w:hAnsi="Calibri Light" w:cs="Calibri Light"/>
                <w:color w:val="000000"/>
              </w:rPr>
            </w:pPr>
            <w:r w:rsidRPr="00FE6508">
              <w:rPr>
                <w:rFonts w:ascii="Calibri Light" w:hAnsi="Calibri Light" w:cs="Calibri Light"/>
                <w:color w:val="000000"/>
                <w:lang w:val="en"/>
              </w:rPr>
              <w:t>Academic Advising</w:t>
            </w:r>
          </w:p>
        </w:tc>
        <w:tc>
          <w:tcPr>
            <w:tcW w:w="4748" w:type="dxa"/>
            <w:shd w:val="clear" w:color="auto" w:fill="auto"/>
            <w:vAlign w:val="center"/>
            <w:hideMark/>
          </w:tcPr>
          <w:p w14:paraId="0AEF37E0" w14:textId="713F4AFB" w:rsidR="00BF24F7" w:rsidRPr="00FE6508" w:rsidRDefault="00000000" w:rsidP="00B248F9">
            <w:pPr>
              <w:rPr>
                <w:rFonts w:ascii="Calibri Light" w:hAnsi="Calibri Light" w:cs="Calibri Light"/>
                <w:color w:val="0563C1"/>
                <w:u w:val="single"/>
              </w:rPr>
            </w:pPr>
            <w:hyperlink r:id="rId21" w:history="1">
              <w:r w:rsidR="009F1EE6" w:rsidRPr="00FE6508">
                <w:rPr>
                  <w:rFonts w:ascii="Calibri Light" w:hAnsi="Calibri Light" w:cs="Calibri Light"/>
                  <w:color w:val="0563C1"/>
                  <w:u w:val="single"/>
                  <w:lang w:val="en"/>
                </w:rPr>
                <w:t>http://camosun.ca/advising</w:t>
              </w:r>
            </w:hyperlink>
          </w:p>
        </w:tc>
      </w:tr>
      <w:tr w:rsidR="00BF24F7" w:rsidRPr="00FE6508" w14:paraId="0FA7A26B" w14:textId="77777777" w:rsidTr="00263027">
        <w:trPr>
          <w:trHeight w:val="480"/>
        </w:trPr>
        <w:tc>
          <w:tcPr>
            <w:tcW w:w="3528" w:type="dxa"/>
            <w:shd w:val="clear" w:color="auto" w:fill="auto"/>
            <w:vAlign w:val="center"/>
            <w:hideMark/>
          </w:tcPr>
          <w:p w14:paraId="1694FC6F" w14:textId="77777777" w:rsidR="00BF24F7" w:rsidRPr="00FE6508" w:rsidRDefault="00BF24F7" w:rsidP="00B248F9">
            <w:pPr>
              <w:rPr>
                <w:rFonts w:ascii="Calibri Light" w:hAnsi="Calibri Light" w:cs="Calibri Light"/>
                <w:color w:val="000000"/>
              </w:rPr>
            </w:pPr>
            <w:r w:rsidRPr="00FE6508">
              <w:rPr>
                <w:rFonts w:ascii="Calibri Light" w:hAnsi="Calibri Light" w:cs="Calibri Light"/>
                <w:color w:val="000000"/>
                <w:lang w:val="en"/>
              </w:rPr>
              <w:t>Accessible Learning</w:t>
            </w:r>
          </w:p>
        </w:tc>
        <w:tc>
          <w:tcPr>
            <w:tcW w:w="4748" w:type="dxa"/>
            <w:shd w:val="clear" w:color="auto" w:fill="auto"/>
            <w:vAlign w:val="center"/>
            <w:hideMark/>
          </w:tcPr>
          <w:p w14:paraId="6CA4F714" w14:textId="01EF3C92" w:rsidR="00BF24F7" w:rsidRPr="00FE6508" w:rsidRDefault="00000000" w:rsidP="00B248F9">
            <w:pPr>
              <w:rPr>
                <w:rFonts w:ascii="Calibri Light" w:hAnsi="Calibri Light" w:cs="Calibri Light"/>
                <w:color w:val="0563C1"/>
                <w:u w:val="single"/>
              </w:rPr>
            </w:pPr>
            <w:hyperlink r:id="rId22" w:history="1">
              <w:r w:rsidR="000C7DFE" w:rsidRPr="00FE6508">
                <w:rPr>
                  <w:rFonts w:ascii="Calibri Light" w:hAnsi="Calibri Light" w:cs="Calibri Light"/>
                  <w:color w:val="0563C1"/>
                  <w:u w:val="single"/>
                  <w:lang w:val="en"/>
                </w:rPr>
                <w:t>http://camosun.ca/accessible-learning</w:t>
              </w:r>
            </w:hyperlink>
          </w:p>
        </w:tc>
      </w:tr>
      <w:tr w:rsidR="00BF24F7" w:rsidRPr="00FE6508" w14:paraId="38E5E2A3" w14:textId="77777777" w:rsidTr="00263027">
        <w:trPr>
          <w:trHeight w:val="480"/>
        </w:trPr>
        <w:tc>
          <w:tcPr>
            <w:tcW w:w="3528" w:type="dxa"/>
            <w:shd w:val="clear" w:color="auto" w:fill="auto"/>
            <w:vAlign w:val="center"/>
            <w:hideMark/>
          </w:tcPr>
          <w:p w14:paraId="2D0EA8EE" w14:textId="77777777" w:rsidR="00BF24F7" w:rsidRPr="00FE6508" w:rsidRDefault="00BF24F7" w:rsidP="00B248F9">
            <w:pPr>
              <w:rPr>
                <w:rFonts w:ascii="Calibri Light" w:hAnsi="Calibri Light" w:cs="Calibri Light"/>
                <w:color w:val="000000"/>
              </w:rPr>
            </w:pPr>
            <w:r w:rsidRPr="00FE6508">
              <w:rPr>
                <w:rFonts w:ascii="Calibri Light" w:hAnsi="Calibri Light" w:cs="Calibri Light"/>
                <w:color w:val="000000"/>
                <w:lang w:val="en"/>
              </w:rPr>
              <w:t>Counselling</w:t>
            </w:r>
          </w:p>
        </w:tc>
        <w:tc>
          <w:tcPr>
            <w:tcW w:w="4748" w:type="dxa"/>
            <w:shd w:val="clear" w:color="auto" w:fill="auto"/>
            <w:vAlign w:val="center"/>
            <w:hideMark/>
          </w:tcPr>
          <w:p w14:paraId="267385EF" w14:textId="1816FE91" w:rsidR="00BF24F7" w:rsidRPr="00FE6508" w:rsidRDefault="00000000" w:rsidP="00B248F9">
            <w:pPr>
              <w:rPr>
                <w:rFonts w:ascii="Calibri Light" w:hAnsi="Calibri Light" w:cs="Calibri Light"/>
                <w:color w:val="0563C1"/>
                <w:u w:val="single"/>
              </w:rPr>
            </w:pPr>
            <w:hyperlink r:id="rId23" w:history="1">
              <w:r w:rsidR="000C7DFE" w:rsidRPr="00FE6508">
                <w:rPr>
                  <w:rFonts w:ascii="Calibri Light" w:hAnsi="Calibri Light" w:cs="Calibri Light"/>
                  <w:color w:val="0563C1"/>
                  <w:u w:val="single"/>
                  <w:lang w:val="en"/>
                </w:rPr>
                <w:t>http://camosun.ca/counselling</w:t>
              </w:r>
            </w:hyperlink>
          </w:p>
        </w:tc>
      </w:tr>
      <w:tr w:rsidR="000C7DFE" w:rsidRPr="00FE6508" w14:paraId="36D55233" w14:textId="77777777" w:rsidTr="000C7DFE">
        <w:trPr>
          <w:trHeight w:val="480"/>
        </w:trPr>
        <w:tc>
          <w:tcPr>
            <w:tcW w:w="3528" w:type="dxa"/>
            <w:shd w:val="clear" w:color="auto" w:fill="auto"/>
            <w:vAlign w:val="center"/>
          </w:tcPr>
          <w:p w14:paraId="6634659F" w14:textId="3E732E4C" w:rsidR="000C7DFE" w:rsidRPr="00FE6508" w:rsidRDefault="000C7DFE" w:rsidP="000C7DFE">
            <w:pPr>
              <w:rPr>
                <w:rFonts w:ascii="Calibri Light" w:hAnsi="Calibri Light" w:cs="Calibri Light"/>
                <w:color w:val="000000"/>
              </w:rPr>
            </w:pPr>
            <w:r w:rsidRPr="00FE6508">
              <w:rPr>
                <w:rFonts w:ascii="Calibri Light" w:hAnsi="Calibri Light" w:cs="Calibri Light"/>
                <w:color w:val="000000"/>
              </w:rPr>
              <w:t>Career Services</w:t>
            </w:r>
          </w:p>
        </w:tc>
        <w:tc>
          <w:tcPr>
            <w:tcW w:w="4748" w:type="dxa"/>
            <w:shd w:val="clear" w:color="auto" w:fill="auto"/>
            <w:vAlign w:val="center"/>
          </w:tcPr>
          <w:p w14:paraId="032B7FDF" w14:textId="455F33BC" w:rsidR="000C7DFE" w:rsidRPr="00FE6508" w:rsidRDefault="00000000" w:rsidP="000C7DFE">
            <w:pPr>
              <w:rPr>
                <w:rFonts w:ascii="Calibri Light" w:hAnsi="Calibri Light" w:cs="Calibri Light"/>
                <w:color w:val="0563C1"/>
                <w:u w:val="single"/>
              </w:rPr>
            </w:pPr>
            <w:hyperlink r:id="rId24" w:history="1">
              <w:r w:rsidR="000C7DFE" w:rsidRPr="00FE6508">
                <w:rPr>
                  <w:rFonts w:ascii="Calibri Light" w:hAnsi="Calibri Light" w:cs="Calibri Light"/>
                  <w:color w:val="0563C1"/>
                  <w:u w:val="single"/>
                  <w:lang w:val="en"/>
                </w:rPr>
                <w:t>http://camosun.ca/coop</w:t>
              </w:r>
            </w:hyperlink>
          </w:p>
        </w:tc>
      </w:tr>
      <w:tr w:rsidR="000C7DFE" w:rsidRPr="00FE6508" w14:paraId="3C74808E" w14:textId="77777777" w:rsidTr="00263027">
        <w:trPr>
          <w:trHeight w:val="480"/>
        </w:trPr>
        <w:tc>
          <w:tcPr>
            <w:tcW w:w="3528" w:type="dxa"/>
            <w:shd w:val="clear" w:color="auto" w:fill="auto"/>
            <w:vAlign w:val="center"/>
            <w:hideMark/>
          </w:tcPr>
          <w:p w14:paraId="30BF2D3F" w14:textId="77777777" w:rsidR="000C7DFE" w:rsidRPr="00FE6508" w:rsidRDefault="000C7DFE" w:rsidP="000C7DFE">
            <w:pPr>
              <w:rPr>
                <w:rFonts w:ascii="Calibri Light" w:hAnsi="Calibri Light" w:cs="Calibri Light"/>
                <w:color w:val="000000"/>
              </w:rPr>
            </w:pPr>
            <w:r w:rsidRPr="00FE6508">
              <w:rPr>
                <w:rFonts w:ascii="Calibri Light" w:hAnsi="Calibri Light" w:cs="Calibri Light"/>
                <w:color w:val="000000"/>
                <w:lang w:val="en"/>
              </w:rPr>
              <w:t>Financial Aid and Awards</w:t>
            </w:r>
          </w:p>
        </w:tc>
        <w:tc>
          <w:tcPr>
            <w:tcW w:w="4748" w:type="dxa"/>
            <w:shd w:val="clear" w:color="auto" w:fill="auto"/>
            <w:vAlign w:val="center"/>
            <w:hideMark/>
          </w:tcPr>
          <w:p w14:paraId="313795A4" w14:textId="1A178CA0" w:rsidR="000C7DFE" w:rsidRPr="00FE6508" w:rsidRDefault="00000000" w:rsidP="000C7DFE">
            <w:pPr>
              <w:rPr>
                <w:rFonts w:ascii="Calibri Light" w:hAnsi="Calibri Light" w:cs="Calibri Light"/>
                <w:color w:val="0563C1"/>
                <w:u w:val="single"/>
              </w:rPr>
            </w:pPr>
            <w:hyperlink r:id="rId25" w:history="1">
              <w:r w:rsidR="000C7DFE" w:rsidRPr="00FE6508">
                <w:rPr>
                  <w:rFonts w:ascii="Calibri Light" w:hAnsi="Calibri Light" w:cs="Calibri Light"/>
                  <w:color w:val="0563C1"/>
                  <w:u w:val="single"/>
                  <w:lang w:val="en"/>
                </w:rPr>
                <w:t>http://camosun.ca/financialaid</w:t>
              </w:r>
            </w:hyperlink>
          </w:p>
        </w:tc>
      </w:tr>
      <w:tr w:rsidR="000C7DFE" w:rsidRPr="00FE6508" w14:paraId="17C2A62E" w14:textId="77777777" w:rsidTr="00263027">
        <w:trPr>
          <w:trHeight w:val="480"/>
        </w:trPr>
        <w:tc>
          <w:tcPr>
            <w:tcW w:w="3528" w:type="dxa"/>
            <w:shd w:val="clear" w:color="auto" w:fill="auto"/>
            <w:vAlign w:val="center"/>
            <w:hideMark/>
          </w:tcPr>
          <w:p w14:paraId="5C74A878" w14:textId="77777777" w:rsidR="000C7DFE" w:rsidRPr="00FE6508" w:rsidRDefault="000C7DFE" w:rsidP="000C7DFE">
            <w:pPr>
              <w:rPr>
                <w:rFonts w:ascii="Calibri Light" w:hAnsi="Calibri Light" w:cs="Calibri Light"/>
                <w:color w:val="000000"/>
              </w:rPr>
            </w:pPr>
            <w:r w:rsidRPr="00FE6508">
              <w:rPr>
                <w:rFonts w:ascii="Calibri Light" w:hAnsi="Calibri Light" w:cs="Calibri Light"/>
                <w:color w:val="000000"/>
                <w:lang w:val="en"/>
              </w:rPr>
              <w:t>Help Centres (Math/English/Science)</w:t>
            </w:r>
          </w:p>
        </w:tc>
        <w:tc>
          <w:tcPr>
            <w:tcW w:w="4748" w:type="dxa"/>
            <w:shd w:val="clear" w:color="auto" w:fill="auto"/>
            <w:vAlign w:val="center"/>
            <w:hideMark/>
          </w:tcPr>
          <w:p w14:paraId="026FD81E" w14:textId="76380C32" w:rsidR="000C7DFE" w:rsidRPr="00FE6508" w:rsidRDefault="00000000" w:rsidP="000C7DFE">
            <w:pPr>
              <w:rPr>
                <w:rFonts w:ascii="Calibri Light" w:hAnsi="Calibri Light" w:cs="Calibri Light"/>
                <w:color w:val="0563C1"/>
                <w:u w:val="single"/>
              </w:rPr>
            </w:pPr>
            <w:hyperlink r:id="rId26" w:history="1">
              <w:r w:rsidR="000C7DFE" w:rsidRPr="00FE6508">
                <w:rPr>
                  <w:rFonts w:ascii="Calibri Light" w:hAnsi="Calibri Light" w:cs="Calibri Light"/>
                  <w:color w:val="0563C1"/>
                  <w:u w:val="single"/>
                  <w:lang w:val="en"/>
                </w:rPr>
                <w:t>http://camosun.ca/help-centres</w:t>
              </w:r>
            </w:hyperlink>
          </w:p>
        </w:tc>
      </w:tr>
      <w:tr w:rsidR="000C7DFE" w:rsidRPr="00FE6508" w14:paraId="19F67C6B" w14:textId="77777777" w:rsidTr="00263027">
        <w:trPr>
          <w:trHeight w:val="480"/>
        </w:trPr>
        <w:tc>
          <w:tcPr>
            <w:tcW w:w="3528" w:type="dxa"/>
            <w:shd w:val="clear" w:color="auto" w:fill="auto"/>
            <w:vAlign w:val="center"/>
            <w:hideMark/>
          </w:tcPr>
          <w:p w14:paraId="216DFDCB" w14:textId="77777777" w:rsidR="000C7DFE" w:rsidRPr="00FE6508" w:rsidRDefault="000C7DFE" w:rsidP="000C7DFE">
            <w:pPr>
              <w:rPr>
                <w:rFonts w:ascii="Calibri Light" w:hAnsi="Calibri Light" w:cs="Calibri Light"/>
                <w:color w:val="000000"/>
              </w:rPr>
            </w:pPr>
            <w:r w:rsidRPr="00FE6508">
              <w:rPr>
                <w:rFonts w:ascii="Calibri Light" w:hAnsi="Calibri Light" w:cs="Calibri Light"/>
                <w:color w:val="000000"/>
                <w:lang w:val="en"/>
              </w:rPr>
              <w:t>Indigenous Student Support</w:t>
            </w:r>
          </w:p>
        </w:tc>
        <w:tc>
          <w:tcPr>
            <w:tcW w:w="4748" w:type="dxa"/>
            <w:shd w:val="clear" w:color="auto" w:fill="auto"/>
            <w:vAlign w:val="center"/>
            <w:hideMark/>
          </w:tcPr>
          <w:p w14:paraId="13AE1F61" w14:textId="6FC04D46" w:rsidR="000C7DFE" w:rsidRPr="00FE6508" w:rsidRDefault="00000000" w:rsidP="000C7DFE">
            <w:pPr>
              <w:rPr>
                <w:rFonts w:ascii="Calibri Light" w:hAnsi="Calibri Light" w:cs="Calibri Light"/>
                <w:color w:val="0563C1"/>
                <w:u w:val="single"/>
              </w:rPr>
            </w:pPr>
            <w:hyperlink r:id="rId27" w:history="1">
              <w:r w:rsidR="000C7DFE" w:rsidRPr="00FE6508">
                <w:rPr>
                  <w:rFonts w:ascii="Calibri Light" w:hAnsi="Calibri Light" w:cs="Calibri Light"/>
                  <w:color w:val="0563C1"/>
                  <w:u w:val="single"/>
                </w:rPr>
                <w:t>http://camosun.ca/indigenous</w:t>
              </w:r>
            </w:hyperlink>
          </w:p>
        </w:tc>
      </w:tr>
      <w:tr w:rsidR="000C7DFE" w:rsidRPr="00FE6508" w14:paraId="327BE941" w14:textId="77777777" w:rsidTr="00263027">
        <w:trPr>
          <w:trHeight w:val="480"/>
        </w:trPr>
        <w:tc>
          <w:tcPr>
            <w:tcW w:w="3528" w:type="dxa"/>
            <w:shd w:val="clear" w:color="auto" w:fill="auto"/>
            <w:vAlign w:val="center"/>
            <w:hideMark/>
          </w:tcPr>
          <w:p w14:paraId="200FE6D8" w14:textId="77777777" w:rsidR="000C7DFE" w:rsidRPr="00FE6508" w:rsidRDefault="000C7DFE" w:rsidP="000C7DFE">
            <w:pPr>
              <w:rPr>
                <w:rFonts w:ascii="Calibri Light" w:hAnsi="Calibri Light" w:cs="Calibri Light"/>
                <w:color w:val="000000"/>
              </w:rPr>
            </w:pPr>
            <w:r w:rsidRPr="00FE6508">
              <w:rPr>
                <w:rFonts w:ascii="Calibri Light" w:hAnsi="Calibri Light" w:cs="Calibri Light"/>
                <w:color w:val="000000"/>
              </w:rPr>
              <w:t>International Student Support</w:t>
            </w:r>
          </w:p>
        </w:tc>
        <w:tc>
          <w:tcPr>
            <w:tcW w:w="4748" w:type="dxa"/>
            <w:shd w:val="clear" w:color="auto" w:fill="auto"/>
            <w:vAlign w:val="center"/>
            <w:hideMark/>
          </w:tcPr>
          <w:p w14:paraId="1D17BB5F" w14:textId="77777777" w:rsidR="000C7DFE" w:rsidRPr="00FE6508" w:rsidRDefault="00000000" w:rsidP="000C7DFE">
            <w:pPr>
              <w:rPr>
                <w:rFonts w:ascii="Calibri Light" w:hAnsi="Calibri Light" w:cs="Calibri Light"/>
                <w:color w:val="0563C1"/>
                <w:u w:val="single"/>
              </w:rPr>
            </w:pPr>
            <w:hyperlink r:id="rId28" w:history="1">
              <w:r w:rsidR="000C7DFE" w:rsidRPr="00FE6508">
                <w:rPr>
                  <w:rFonts w:ascii="Calibri Light" w:hAnsi="Calibri Light" w:cs="Calibri Light"/>
                  <w:color w:val="0563C1"/>
                  <w:u w:val="single"/>
                </w:rPr>
                <w:t>http://camosun.ca/international/</w:t>
              </w:r>
            </w:hyperlink>
          </w:p>
        </w:tc>
      </w:tr>
      <w:tr w:rsidR="000C7DFE" w:rsidRPr="00FE6508" w14:paraId="032C2A53" w14:textId="77777777" w:rsidTr="00263027">
        <w:trPr>
          <w:trHeight w:val="480"/>
        </w:trPr>
        <w:tc>
          <w:tcPr>
            <w:tcW w:w="3528" w:type="dxa"/>
            <w:shd w:val="clear" w:color="auto" w:fill="auto"/>
            <w:vAlign w:val="center"/>
            <w:hideMark/>
          </w:tcPr>
          <w:p w14:paraId="56B02FDD" w14:textId="77777777" w:rsidR="000C7DFE" w:rsidRPr="00FE6508" w:rsidRDefault="000C7DFE" w:rsidP="000C7DFE">
            <w:pPr>
              <w:rPr>
                <w:rFonts w:ascii="Calibri Light" w:hAnsi="Calibri Light" w:cs="Calibri Light"/>
                <w:color w:val="000000"/>
              </w:rPr>
            </w:pPr>
            <w:r w:rsidRPr="00FE6508">
              <w:rPr>
                <w:rFonts w:ascii="Calibri Light" w:hAnsi="Calibri Light" w:cs="Calibri Light"/>
                <w:color w:val="000000"/>
                <w:lang w:val="en"/>
              </w:rPr>
              <w:t>Learning Skills</w:t>
            </w:r>
          </w:p>
        </w:tc>
        <w:tc>
          <w:tcPr>
            <w:tcW w:w="4748" w:type="dxa"/>
            <w:shd w:val="clear" w:color="auto" w:fill="auto"/>
            <w:vAlign w:val="center"/>
            <w:hideMark/>
          </w:tcPr>
          <w:p w14:paraId="4029158A" w14:textId="66D1EC9D" w:rsidR="000C7DFE" w:rsidRPr="00FE6508" w:rsidRDefault="00000000" w:rsidP="000C7DFE">
            <w:pPr>
              <w:rPr>
                <w:rFonts w:ascii="Calibri Light" w:hAnsi="Calibri Light" w:cs="Calibri Light"/>
                <w:color w:val="0563C1"/>
                <w:u w:val="single"/>
              </w:rPr>
            </w:pPr>
            <w:hyperlink r:id="rId29" w:history="1">
              <w:r w:rsidR="000C7DFE" w:rsidRPr="00FE6508">
                <w:rPr>
                  <w:rFonts w:ascii="Calibri Light" w:hAnsi="Calibri Light" w:cs="Calibri Light"/>
                  <w:color w:val="0563C1"/>
                  <w:u w:val="single"/>
                </w:rPr>
                <w:t>http://camosun.ca/learningskills</w:t>
              </w:r>
            </w:hyperlink>
          </w:p>
        </w:tc>
      </w:tr>
      <w:tr w:rsidR="000C7DFE" w:rsidRPr="00FE6508" w14:paraId="12A54B1F" w14:textId="77777777" w:rsidTr="00263027">
        <w:trPr>
          <w:trHeight w:val="480"/>
        </w:trPr>
        <w:tc>
          <w:tcPr>
            <w:tcW w:w="3528" w:type="dxa"/>
            <w:shd w:val="clear" w:color="auto" w:fill="auto"/>
            <w:vAlign w:val="center"/>
            <w:hideMark/>
          </w:tcPr>
          <w:p w14:paraId="506067CD" w14:textId="77777777" w:rsidR="000C7DFE" w:rsidRPr="00FE6508" w:rsidRDefault="000C7DFE" w:rsidP="000C7DFE">
            <w:pPr>
              <w:rPr>
                <w:rFonts w:ascii="Calibri Light" w:hAnsi="Calibri Light" w:cs="Calibri Light"/>
                <w:color w:val="000000"/>
              </w:rPr>
            </w:pPr>
            <w:r w:rsidRPr="00FE6508">
              <w:rPr>
                <w:rFonts w:ascii="Calibri Light" w:hAnsi="Calibri Light" w:cs="Calibri Light"/>
                <w:color w:val="000000"/>
                <w:lang w:val="en"/>
              </w:rPr>
              <w:t>Library</w:t>
            </w:r>
          </w:p>
        </w:tc>
        <w:tc>
          <w:tcPr>
            <w:tcW w:w="4748" w:type="dxa"/>
            <w:shd w:val="clear" w:color="auto" w:fill="auto"/>
            <w:vAlign w:val="center"/>
            <w:hideMark/>
          </w:tcPr>
          <w:p w14:paraId="1D7AFF6A" w14:textId="464E1FE2" w:rsidR="000C7DFE" w:rsidRPr="00FE6508" w:rsidRDefault="00000000" w:rsidP="000C7DFE">
            <w:pPr>
              <w:rPr>
                <w:rFonts w:ascii="Calibri Light" w:hAnsi="Calibri Light" w:cs="Calibri Light"/>
                <w:color w:val="0563C1"/>
                <w:u w:val="single"/>
              </w:rPr>
            </w:pPr>
            <w:hyperlink r:id="rId30" w:history="1">
              <w:r w:rsidR="000C7DFE" w:rsidRPr="00FE6508">
                <w:rPr>
                  <w:rFonts w:ascii="Calibri Light" w:hAnsi="Calibri Light" w:cs="Calibri Light"/>
                  <w:color w:val="0563C1"/>
                  <w:u w:val="single"/>
                </w:rPr>
                <w:t>http://camosun.ca/services/library/</w:t>
              </w:r>
            </w:hyperlink>
          </w:p>
        </w:tc>
      </w:tr>
      <w:tr w:rsidR="000C7DFE" w:rsidRPr="00FE6508" w14:paraId="2DC40998" w14:textId="77777777" w:rsidTr="00263027">
        <w:trPr>
          <w:trHeight w:val="480"/>
        </w:trPr>
        <w:tc>
          <w:tcPr>
            <w:tcW w:w="3528" w:type="dxa"/>
            <w:shd w:val="clear" w:color="auto" w:fill="auto"/>
            <w:vAlign w:val="center"/>
            <w:hideMark/>
          </w:tcPr>
          <w:p w14:paraId="6A3F8DEB" w14:textId="77777777" w:rsidR="000C7DFE" w:rsidRPr="00FE6508" w:rsidRDefault="000C7DFE" w:rsidP="000C7DFE">
            <w:pPr>
              <w:rPr>
                <w:rFonts w:ascii="Calibri Light" w:hAnsi="Calibri Light" w:cs="Calibri Light"/>
                <w:color w:val="000000"/>
              </w:rPr>
            </w:pPr>
            <w:r w:rsidRPr="00FE6508">
              <w:rPr>
                <w:rFonts w:ascii="Calibri Light" w:hAnsi="Calibri Light" w:cs="Calibri Light"/>
                <w:color w:val="000000"/>
                <w:lang w:val="en"/>
              </w:rPr>
              <w:t>Office of Student Support</w:t>
            </w:r>
          </w:p>
        </w:tc>
        <w:tc>
          <w:tcPr>
            <w:tcW w:w="4748" w:type="dxa"/>
            <w:shd w:val="clear" w:color="auto" w:fill="auto"/>
            <w:vAlign w:val="center"/>
            <w:hideMark/>
          </w:tcPr>
          <w:p w14:paraId="23347047" w14:textId="1A1604EC" w:rsidR="000C7DFE" w:rsidRPr="00FE6508" w:rsidRDefault="00000000" w:rsidP="000C7DFE">
            <w:pPr>
              <w:rPr>
                <w:rFonts w:ascii="Calibri Light" w:hAnsi="Calibri Light" w:cs="Calibri Light"/>
                <w:color w:val="0563C1"/>
                <w:u w:val="single"/>
              </w:rPr>
            </w:pPr>
            <w:hyperlink r:id="rId31" w:history="1">
              <w:r w:rsidR="00B23BF8" w:rsidRPr="00FE6508">
                <w:rPr>
                  <w:rFonts w:ascii="Calibri Light" w:hAnsi="Calibri Light" w:cs="Calibri Light"/>
                  <w:color w:val="0563C1"/>
                  <w:u w:val="single"/>
                  <w:lang w:val="en"/>
                </w:rPr>
                <w:t>http://camosun.ca/oss</w:t>
              </w:r>
            </w:hyperlink>
          </w:p>
        </w:tc>
      </w:tr>
      <w:tr w:rsidR="000C7DFE" w:rsidRPr="00FE6508" w14:paraId="00CBFE3D" w14:textId="77777777" w:rsidTr="00263027">
        <w:trPr>
          <w:trHeight w:val="480"/>
        </w:trPr>
        <w:tc>
          <w:tcPr>
            <w:tcW w:w="3528" w:type="dxa"/>
            <w:shd w:val="clear" w:color="auto" w:fill="auto"/>
            <w:vAlign w:val="center"/>
            <w:hideMark/>
          </w:tcPr>
          <w:p w14:paraId="54B0CFBA" w14:textId="2585C517" w:rsidR="000C7DFE" w:rsidRPr="00FE6508" w:rsidRDefault="000C7DFE" w:rsidP="000C7DFE">
            <w:pPr>
              <w:rPr>
                <w:rFonts w:ascii="Calibri Light" w:hAnsi="Calibri Light" w:cs="Calibri Light"/>
                <w:color w:val="000000"/>
              </w:rPr>
            </w:pPr>
            <w:r w:rsidRPr="00FE6508">
              <w:rPr>
                <w:rFonts w:ascii="Calibri Light" w:hAnsi="Calibri Light" w:cs="Calibri Light"/>
                <w:color w:val="000000"/>
                <w:lang w:val="en"/>
              </w:rPr>
              <w:t>Ombuds</w:t>
            </w:r>
            <w:r w:rsidR="00B23BF8" w:rsidRPr="00FE6508">
              <w:rPr>
                <w:rFonts w:ascii="Calibri Light" w:hAnsi="Calibri Light" w:cs="Calibri Light"/>
                <w:color w:val="000000"/>
                <w:lang w:val="en"/>
              </w:rPr>
              <w:t>person</w:t>
            </w:r>
          </w:p>
        </w:tc>
        <w:tc>
          <w:tcPr>
            <w:tcW w:w="4748" w:type="dxa"/>
            <w:shd w:val="clear" w:color="auto" w:fill="auto"/>
            <w:vAlign w:val="center"/>
            <w:hideMark/>
          </w:tcPr>
          <w:p w14:paraId="1E1E05AA" w14:textId="71AFF7B8" w:rsidR="000C7DFE" w:rsidRPr="00FE6508" w:rsidRDefault="00000000" w:rsidP="000C7DFE">
            <w:pPr>
              <w:rPr>
                <w:rFonts w:ascii="Calibri Light" w:hAnsi="Calibri Light" w:cs="Calibri Light"/>
                <w:color w:val="0563C1"/>
                <w:u w:val="single"/>
              </w:rPr>
            </w:pPr>
            <w:hyperlink r:id="rId32" w:history="1">
              <w:r w:rsidR="00B23BF8" w:rsidRPr="00FE6508">
                <w:rPr>
                  <w:rFonts w:ascii="Calibri Light" w:hAnsi="Calibri Light" w:cs="Calibri Light"/>
                  <w:color w:val="0563C1"/>
                  <w:u w:val="single"/>
                  <w:lang w:val="en"/>
                </w:rPr>
                <w:t>http://camosun.ca/ombuds</w:t>
              </w:r>
            </w:hyperlink>
          </w:p>
        </w:tc>
      </w:tr>
      <w:tr w:rsidR="000C7DFE" w:rsidRPr="00FE6508" w14:paraId="143C1E47" w14:textId="77777777" w:rsidTr="00263027">
        <w:trPr>
          <w:trHeight w:val="480"/>
        </w:trPr>
        <w:tc>
          <w:tcPr>
            <w:tcW w:w="3528" w:type="dxa"/>
            <w:shd w:val="clear" w:color="auto" w:fill="auto"/>
            <w:vAlign w:val="center"/>
            <w:hideMark/>
          </w:tcPr>
          <w:p w14:paraId="2CE51578" w14:textId="77777777" w:rsidR="000C7DFE" w:rsidRPr="00FE6508" w:rsidRDefault="000C7DFE" w:rsidP="000C7DFE">
            <w:pPr>
              <w:rPr>
                <w:rFonts w:ascii="Calibri Light" w:hAnsi="Calibri Light" w:cs="Calibri Light"/>
                <w:color w:val="000000"/>
              </w:rPr>
            </w:pPr>
            <w:r w:rsidRPr="00FE6508">
              <w:rPr>
                <w:rFonts w:ascii="Calibri Light" w:hAnsi="Calibri Light" w:cs="Calibri Light"/>
                <w:color w:val="000000"/>
                <w:lang w:val="en"/>
              </w:rPr>
              <w:t>Registration</w:t>
            </w:r>
          </w:p>
        </w:tc>
        <w:tc>
          <w:tcPr>
            <w:tcW w:w="4748" w:type="dxa"/>
            <w:shd w:val="clear" w:color="auto" w:fill="auto"/>
            <w:vAlign w:val="center"/>
            <w:hideMark/>
          </w:tcPr>
          <w:p w14:paraId="6B7575FB" w14:textId="56CF82C4" w:rsidR="000C7DFE" w:rsidRPr="00FE6508" w:rsidRDefault="00000000" w:rsidP="000C7DFE">
            <w:pPr>
              <w:rPr>
                <w:rFonts w:ascii="Calibri Light" w:hAnsi="Calibri Light" w:cs="Calibri Light"/>
                <w:color w:val="0563C1"/>
                <w:u w:val="single"/>
              </w:rPr>
            </w:pPr>
            <w:hyperlink r:id="rId33" w:history="1">
              <w:r w:rsidR="00B23BF8" w:rsidRPr="00FE6508">
                <w:rPr>
                  <w:rFonts w:ascii="Calibri Light" w:hAnsi="Calibri Light" w:cs="Calibri Light"/>
                  <w:color w:val="0563C1"/>
                  <w:u w:val="single"/>
                </w:rPr>
                <w:t xml:space="preserve"> http://camosun.ca/registration</w:t>
              </w:r>
            </w:hyperlink>
          </w:p>
        </w:tc>
      </w:tr>
      <w:tr w:rsidR="000C7DFE" w:rsidRPr="00FE6508" w14:paraId="54E0E82D" w14:textId="77777777" w:rsidTr="00263027">
        <w:trPr>
          <w:trHeight w:val="480"/>
        </w:trPr>
        <w:tc>
          <w:tcPr>
            <w:tcW w:w="3528" w:type="dxa"/>
            <w:shd w:val="clear" w:color="auto" w:fill="auto"/>
            <w:vAlign w:val="center"/>
            <w:hideMark/>
          </w:tcPr>
          <w:p w14:paraId="61623DDE" w14:textId="77777777" w:rsidR="000C7DFE" w:rsidRPr="00FE6508" w:rsidRDefault="000C7DFE" w:rsidP="000C7DFE">
            <w:pPr>
              <w:rPr>
                <w:rFonts w:ascii="Calibri Light" w:hAnsi="Calibri Light" w:cs="Calibri Light"/>
                <w:color w:val="000000"/>
              </w:rPr>
            </w:pPr>
            <w:r w:rsidRPr="00FE6508">
              <w:rPr>
                <w:rFonts w:ascii="Calibri Light" w:hAnsi="Calibri Light" w:cs="Calibri Light"/>
                <w:color w:val="000000"/>
                <w:lang w:val="en"/>
              </w:rPr>
              <w:t>Technology Support</w:t>
            </w:r>
          </w:p>
        </w:tc>
        <w:tc>
          <w:tcPr>
            <w:tcW w:w="4748" w:type="dxa"/>
            <w:shd w:val="clear" w:color="auto" w:fill="auto"/>
            <w:vAlign w:val="center"/>
            <w:hideMark/>
          </w:tcPr>
          <w:p w14:paraId="10EC50B5" w14:textId="69CD76A3" w:rsidR="000C7DFE" w:rsidRPr="00FE6508" w:rsidRDefault="00000000" w:rsidP="000C7DFE">
            <w:pPr>
              <w:rPr>
                <w:rFonts w:ascii="Calibri Light" w:hAnsi="Calibri Light" w:cs="Calibri Light"/>
                <w:color w:val="0563C1"/>
                <w:u w:val="single"/>
              </w:rPr>
            </w:pPr>
            <w:hyperlink r:id="rId34" w:history="1">
              <w:r w:rsidR="00B23BF8" w:rsidRPr="00FE6508">
                <w:rPr>
                  <w:rFonts w:ascii="Calibri Light" w:hAnsi="Calibri Light" w:cs="Calibri Light"/>
                  <w:color w:val="0563C1"/>
                  <w:u w:val="single"/>
                </w:rPr>
                <w:t>http://camosun.ca/its</w:t>
              </w:r>
            </w:hyperlink>
          </w:p>
        </w:tc>
      </w:tr>
      <w:tr w:rsidR="000C7DFE" w:rsidRPr="00FE6508" w14:paraId="17657123" w14:textId="77777777" w:rsidTr="00263027">
        <w:trPr>
          <w:trHeight w:val="480"/>
        </w:trPr>
        <w:tc>
          <w:tcPr>
            <w:tcW w:w="3528" w:type="dxa"/>
            <w:shd w:val="clear" w:color="auto" w:fill="auto"/>
            <w:vAlign w:val="center"/>
            <w:hideMark/>
          </w:tcPr>
          <w:p w14:paraId="5337D792" w14:textId="77777777" w:rsidR="000C7DFE" w:rsidRPr="00FE6508" w:rsidRDefault="000C7DFE" w:rsidP="000C7DFE">
            <w:pPr>
              <w:rPr>
                <w:rFonts w:ascii="Calibri Light" w:hAnsi="Calibri Light" w:cs="Calibri Light"/>
                <w:color w:val="000000"/>
              </w:rPr>
            </w:pPr>
            <w:r w:rsidRPr="00FE6508">
              <w:rPr>
                <w:rFonts w:ascii="Calibri Light" w:hAnsi="Calibri Light" w:cs="Calibri Light"/>
                <w:color w:val="000000"/>
                <w:lang w:val="en"/>
              </w:rPr>
              <w:t>Writing Centre</w:t>
            </w:r>
          </w:p>
        </w:tc>
        <w:tc>
          <w:tcPr>
            <w:tcW w:w="4748" w:type="dxa"/>
            <w:shd w:val="clear" w:color="auto" w:fill="auto"/>
            <w:vAlign w:val="center"/>
            <w:hideMark/>
          </w:tcPr>
          <w:p w14:paraId="2055D1FC" w14:textId="4B18BAFA" w:rsidR="000C7DFE" w:rsidRPr="00FE6508" w:rsidRDefault="00000000" w:rsidP="000C7DFE">
            <w:pPr>
              <w:rPr>
                <w:rFonts w:ascii="Calibri Light" w:hAnsi="Calibri Light" w:cs="Calibri Light"/>
                <w:color w:val="0563C1"/>
                <w:u w:val="single"/>
              </w:rPr>
            </w:pPr>
            <w:hyperlink r:id="rId35" w:history="1">
              <w:r w:rsidR="00B23BF8" w:rsidRPr="00FE6508">
                <w:rPr>
                  <w:rFonts w:ascii="Calibri Light" w:hAnsi="Calibri Light" w:cs="Calibri Light"/>
                  <w:color w:val="0563C1"/>
                  <w:u w:val="single"/>
                  <w:lang w:val="en"/>
                </w:rPr>
                <w:t>http://camosun.ca/writing-centre</w:t>
              </w:r>
            </w:hyperlink>
          </w:p>
        </w:tc>
      </w:tr>
    </w:tbl>
    <w:p w14:paraId="2AEAE948" w14:textId="77777777" w:rsidR="00DD5517" w:rsidRPr="00FE6508" w:rsidRDefault="00DD5517" w:rsidP="00DD5517">
      <w:pPr>
        <w:spacing w:line="276" w:lineRule="auto"/>
        <w:rPr>
          <w:rFonts w:ascii="Calibri Light" w:hAnsi="Calibri Light" w:cs="Calibri Light"/>
        </w:rPr>
      </w:pPr>
    </w:p>
    <w:p w14:paraId="4DD036D5" w14:textId="2C8F1A95" w:rsidR="00DD5517" w:rsidRPr="00FE6508" w:rsidRDefault="002D30C1" w:rsidP="00DD5517">
      <w:pPr>
        <w:spacing w:line="276" w:lineRule="auto"/>
        <w:rPr>
          <w:rFonts w:ascii="Calibri Light" w:hAnsi="Calibri Light" w:cs="Calibri Light"/>
        </w:rPr>
      </w:pPr>
      <w:r w:rsidRPr="00FE6508">
        <w:rPr>
          <w:rFonts w:ascii="Calibri Light" w:hAnsi="Calibri Light" w:cs="Calibri Light"/>
          <w:color w:val="C00000"/>
        </w:rPr>
        <w:t>If you have a mental health concern</w:t>
      </w:r>
      <w:r w:rsidRPr="00FE6508">
        <w:rPr>
          <w:rFonts w:ascii="Calibri Light" w:hAnsi="Calibri Light" w:cs="Calibri Light"/>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7230DE31" w14:textId="77777777" w:rsidR="00DD5517" w:rsidRPr="00FE6508" w:rsidRDefault="00DD5517" w:rsidP="00DD5517"/>
    <w:p w14:paraId="656645CD" w14:textId="3F8C2605" w:rsidR="00745222" w:rsidRPr="00FE6508" w:rsidRDefault="00745222" w:rsidP="00472BC2">
      <w:pPr>
        <w:pStyle w:val="Heading1"/>
        <w:pBdr>
          <w:bottom w:val="single" w:sz="4" w:space="1" w:color="7F7F7F" w:themeColor="text1" w:themeTint="80"/>
        </w:pBdr>
        <w:spacing w:before="120" w:line="276" w:lineRule="auto"/>
        <w:ind w:left="0" w:firstLine="0"/>
        <w:rPr>
          <w:rFonts w:ascii="Calibri Light" w:hAnsi="Calibri Light" w:cs="Calibri Light"/>
        </w:rPr>
      </w:pPr>
      <w:r w:rsidRPr="00FE6508">
        <w:rPr>
          <w:rFonts w:ascii="Calibri Light" w:hAnsi="Calibri Light" w:cs="Calibri Light"/>
        </w:rPr>
        <w:t>COLLEGE-WIDE POLICIES, PROCEDURES, REQUIREMENTS, AND STANDARDS</w:t>
      </w:r>
    </w:p>
    <w:p w14:paraId="5B5FB1DC" w14:textId="77777777" w:rsidR="007E084F" w:rsidRPr="00FE6508" w:rsidRDefault="007E084F" w:rsidP="0094371C">
      <w:pPr>
        <w:pStyle w:val="Heading3"/>
        <w:spacing w:before="0"/>
        <w:rPr>
          <w:rFonts w:ascii="Calibri Light" w:hAnsi="Calibri Light" w:cs="Calibri Light"/>
          <w:color w:val="C00000"/>
        </w:rPr>
      </w:pPr>
    </w:p>
    <w:p w14:paraId="2FE387B6" w14:textId="2B00DE5F" w:rsidR="0094371C" w:rsidRPr="00FE6508" w:rsidRDefault="0094371C" w:rsidP="0094371C">
      <w:pPr>
        <w:pStyle w:val="Heading3"/>
        <w:spacing w:before="0"/>
        <w:rPr>
          <w:rFonts w:ascii="Calibri Light" w:hAnsi="Calibri Light" w:cs="Calibri Light"/>
          <w:color w:val="C00000"/>
        </w:rPr>
      </w:pPr>
      <w:r w:rsidRPr="00FE6508">
        <w:rPr>
          <w:rFonts w:ascii="Calibri Light" w:hAnsi="Calibri Light" w:cs="Calibri Light"/>
          <w:color w:val="C00000"/>
        </w:rPr>
        <w:t>Academic Accommodations for Students with Disabilities</w:t>
      </w:r>
    </w:p>
    <w:p w14:paraId="46DA2E2E" w14:textId="5A8D270F" w:rsidR="0094371C" w:rsidRPr="00FE6508" w:rsidRDefault="0094371C" w:rsidP="0094371C">
      <w:pPr>
        <w:spacing w:line="276" w:lineRule="auto"/>
        <w:rPr>
          <w:rFonts w:ascii="Calibri Light" w:hAnsi="Calibri Light" w:cs="Calibri Light"/>
        </w:rPr>
      </w:pPr>
      <w:r w:rsidRPr="00FE6508">
        <w:rPr>
          <w:rFonts w:ascii="Calibri Light" w:hAnsi="Calibri Light" w:cs="Calibri Light"/>
        </w:rPr>
        <w:t xml:space="preserve">The College is committed to providing appropriate and reasonable academic accommodations to students with disabilities </w:t>
      </w:r>
      <w:r w:rsidR="00D214EF" w:rsidRPr="00FE6508">
        <w:rPr>
          <w:rFonts w:ascii="Calibri Light" w:hAnsi="Calibri Light" w:cs="Calibri Light"/>
        </w:rPr>
        <w:t>(i.e. physical, depression, learning, etc)</w:t>
      </w:r>
      <w:r w:rsidRPr="00FE6508">
        <w:rPr>
          <w:rFonts w:ascii="Calibri Light" w:hAnsi="Calibri Light" w:cs="Calibri Light"/>
        </w:rPr>
        <w:t xml:space="preserve">. If you have a disability, the </w:t>
      </w:r>
      <w:hyperlink r:id="rId36" w:tooltip="Centre for Accessible Learning (CAL)" w:history="1">
        <w:r w:rsidRPr="00FE6508">
          <w:rPr>
            <w:rStyle w:val="Hyperlink"/>
            <w:rFonts w:ascii="Calibri Light" w:eastAsia="Calibri" w:hAnsi="Calibri Light" w:cs="Calibri Light"/>
          </w:rPr>
          <w:t>Centre for Accessible Learning</w:t>
        </w:r>
      </w:hyperlink>
      <w:r w:rsidRPr="00FE6508">
        <w:rPr>
          <w:rFonts w:ascii="Calibri Light" w:hAnsi="Calibri Light" w:cs="Calibri Light"/>
        </w:rPr>
        <w:t xml:space="preserve"> (CAL) can help you document your needs</w:t>
      </w:r>
      <w:r w:rsidR="00D214EF" w:rsidRPr="00FE6508">
        <w:rPr>
          <w:rFonts w:ascii="Calibri Light" w:hAnsi="Calibri Light" w:cs="Calibri Light"/>
        </w:rPr>
        <w:t>, and where disability-related barriers to access in your courses exist, create an accommodation plan.</w:t>
      </w:r>
      <w:r w:rsidR="00653DAA" w:rsidRPr="00FE6508">
        <w:rPr>
          <w:rFonts w:ascii="Calibri Light" w:hAnsi="Calibri Light" w:cs="Calibri Light"/>
        </w:rPr>
        <w:t xml:space="preserve"> </w:t>
      </w:r>
      <w:r w:rsidRPr="00FE6508">
        <w:rPr>
          <w:rFonts w:ascii="Calibri Light" w:hAnsi="Calibri Light" w:cs="Calibri Light"/>
        </w:rPr>
        <w:t xml:space="preserve">By making a plan through CAL, you can ensure you have the appropriate </w:t>
      </w:r>
      <w:r w:rsidR="006B55B9" w:rsidRPr="00FE6508">
        <w:rPr>
          <w:rFonts w:ascii="Calibri Light" w:hAnsi="Calibri Light" w:cs="Calibri Light"/>
        </w:rPr>
        <w:t xml:space="preserve">academic </w:t>
      </w:r>
      <w:r w:rsidRPr="00FE6508">
        <w:rPr>
          <w:rFonts w:ascii="Calibri Light" w:hAnsi="Calibri Light" w:cs="Calibri Light"/>
        </w:rPr>
        <w:t xml:space="preserve">accommodations you need without disclosing your diagnosis or condition to course instructors. </w:t>
      </w:r>
      <w:r w:rsidR="00653DAA" w:rsidRPr="00FE6508">
        <w:rPr>
          <w:rFonts w:ascii="Calibri Light" w:hAnsi="Calibri Light" w:cs="Calibri Light"/>
        </w:rPr>
        <w:t>Please visit the CAL website for contacts and to learn how to get started:</w:t>
      </w:r>
      <w:r w:rsidRPr="00FE6508">
        <w:rPr>
          <w:rFonts w:ascii="Calibri Light" w:hAnsi="Calibri Light" w:cs="Calibri Light"/>
        </w:rPr>
        <w:t xml:space="preserve"> </w:t>
      </w:r>
      <w:hyperlink r:id="rId37" w:tooltip="Camosun's Centre for Accessible Learning " w:history="1">
        <w:r w:rsidRPr="00FE6508">
          <w:rPr>
            <w:rStyle w:val="Hyperlink"/>
            <w:rFonts w:ascii="Calibri Light" w:eastAsia="Calibri" w:hAnsi="Calibri Light" w:cs="Calibri Light"/>
          </w:rPr>
          <w:t>http://camosun.ca/services/accessible-learning/</w:t>
        </w:r>
      </w:hyperlink>
      <w:r w:rsidRPr="00FE6508">
        <w:rPr>
          <w:rFonts w:ascii="Calibri Light" w:hAnsi="Calibri Light" w:cs="Calibri Light"/>
        </w:rPr>
        <w:t xml:space="preserve"> </w:t>
      </w:r>
    </w:p>
    <w:p w14:paraId="164A55DF" w14:textId="77777777" w:rsidR="00BF357E" w:rsidRPr="00FE6508" w:rsidRDefault="00BF357E" w:rsidP="0094371C">
      <w:pPr>
        <w:spacing w:line="276" w:lineRule="auto"/>
        <w:rPr>
          <w:rFonts w:ascii="Calibri Light" w:hAnsi="Calibri Light" w:cs="Calibri Light"/>
        </w:rPr>
      </w:pPr>
    </w:p>
    <w:p w14:paraId="05E91A04" w14:textId="10451FFF" w:rsidR="00E921E1" w:rsidRPr="00FE6508" w:rsidRDefault="00E921E1" w:rsidP="00E921E1">
      <w:pPr>
        <w:pStyle w:val="Heading3"/>
        <w:spacing w:before="0"/>
        <w:rPr>
          <w:rFonts w:ascii="Calibri Light" w:hAnsi="Calibri Light" w:cs="Calibri Light"/>
          <w:color w:val="C00000"/>
        </w:rPr>
      </w:pPr>
      <w:r w:rsidRPr="00FE6508">
        <w:rPr>
          <w:rFonts w:ascii="Calibri Light" w:hAnsi="Calibri Light" w:cs="Calibri Light"/>
          <w:color w:val="C00000"/>
        </w:rPr>
        <w:t xml:space="preserve">Academic Integrity </w:t>
      </w:r>
    </w:p>
    <w:p w14:paraId="64F99801" w14:textId="7F89C9FC" w:rsidR="009F1EE6" w:rsidRPr="00FE6508" w:rsidRDefault="00E921E1" w:rsidP="009F1EE6">
      <w:pPr>
        <w:spacing w:line="276" w:lineRule="auto"/>
        <w:rPr>
          <w:rFonts w:ascii="Calibri Light" w:hAnsi="Calibri Light" w:cs="Calibri Light"/>
        </w:rPr>
      </w:pPr>
      <w:r w:rsidRPr="00FE6508">
        <w:rPr>
          <w:rFonts w:ascii="Calibri Light" w:hAnsi="Calibri Light" w:cs="Calibri Light"/>
        </w:rPr>
        <w:t xml:space="preserve">Please visit </w:t>
      </w:r>
      <w:hyperlink r:id="rId38" w:history="1">
        <w:r w:rsidRPr="00FE6508">
          <w:rPr>
            <w:rStyle w:val="Hyperlink"/>
            <w:rFonts w:ascii="Calibri Light" w:eastAsia="Calibri" w:hAnsi="Calibri Light" w:cs="Calibri Light"/>
          </w:rPr>
          <w:t>http://camosun.ca/about/policies/education-academic/e-1-programming-and-instruction/e-1.13.pdf</w:t>
        </w:r>
      </w:hyperlink>
      <w:r w:rsidRPr="00FE6508">
        <w:rPr>
          <w:rFonts w:ascii="Calibri Light" w:hAnsi="Calibri Light" w:cs="Calibri Light"/>
        </w:rPr>
        <w:t xml:space="preserve"> for</w:t>
      </w:r>
      <w:r w:rsidR="009F1EE6" w:rsidRPr="00FE6508">
        <w:rPr>
          <w:rFonts w:ascii="Calibri Light" w:hAnsi="Calibri Light" w:cs="Calibri Light"/>
        </w:rPr>
        <w:t xml:space="preserve"> policy regarding academic expectations and details for addressing and resolving matters of academic misconduct. </w:t>
      </w:r>
    </w:p>
    <w:p w14:paraId="2B8C08B2" w14:textId="77777777" w:rsidR="00E921E1" w:rsidRPr="00FE6508" w:rsidRDefault="00E921E1" w:rsidP="0094371C">
      <w:pPr>
        <w:pStyle w:val="Heading3"/>
        <w:spacing w:before="0"/>
        <w:rPr>
          <w:rFonts w:ascii="Calibri Light" w:hAnsi="Calibri Light" w:cs="Calibri Light"/>
          <w:color w:val="C00000"/>
        </w:rPr>
      </w:pPr>
    </w:p>
    <w:p w14:paraId="6475F189" w14:textId="0843C93E" w:rsidR="0094371C" w:rsidRPr="00FE6508" w:rsidRDefault="0094371C" w:rsidP="0094371C">
      <w:pPr>
        <w:pStyle w:val="Heading3"/>
        <w:spacing w:before="0"/>
        <w:rPr>
          <w:rFonts w:ascii="Calibri Light" w:hAnsi="Calibri Light" w:cs="Calibri Light"/>
          <w:color w:val="C00000"/>
        </w:rPr>
      </w:pPr>
      <w:r w:rsidRPr="00FE6508">
        <w:rPr>
          <w:rFonts w:ascii="Calibri Light" w:hAnsi="Calibri Light" w:cs="Calibri Light"/>
          <w:color w:val="C00000"/>
        </w:rPr>
        <w:t xml:space="preserve">Academic Progress </w:t>
      </w:r>
    </w:p>
    <w:p w14:paraId="1BBFF31B" w14:textId="77777777" w:rsidR="0094371C" w:rsidRPr="00FE6508" w:rsidRDefault="0094371C" w:rsidP="0094371C">
      <w:pPr>
        <w:spacing w:line="276" w:lineRule="auto"/>
        <w:rPr>
          <w:rFonts w:ascii="Calibri Light" w:hAnsi="Calibri Light" w:cs="Calibri Light"/>
        </w:rPr>
      </w:pPr>
      <w:r w:rsidRPr="00FE6508">
        <w:rPr>
          <w:rFonts w:ascii="Calibri Light" w:hAnsi="Calibri Light" w:cs="Calibri Light"/>
        </w:rPr>
        <w:t xml:space="preserve">Please visit </w:t>
      </w:r>
      <w:hyperlink r:id="rId39" w:history="1">
        <w:r w:rsidRPr="00FE6508">
          <w:rPr>
            <w:rStyle w:val="Hyperlink"/>
            <w:rFonts w:ascii="Calibri Light" w:eastAsia="Calibri" w:hAnsi="Calibri Light" w:cs="Calibri Light"/>
          </w:rPr>
          <w:t>http://camosun.ca/about/policies/education-academic/e-1-programming-and-instruction/e-1.1.pdf</w:t>
        </w:r>
      </w:hyperlink>
      <w:r w:rsidRPr="00FE6508">
        <w:rPr>
          <w:rFonts w:ascii="Calibri Light" w:hAnsi="Calibri Light" w:cs="Calibri Light"/>
        </w:rPr>
        <w:t xml:space="preserve"> for further details on how Camosun College monitors students’ academic progress and what steps can be taken if a student is at risk of not meeting the College’s academic progress standards. </w:t>
      </w:r>
    </w:p>
    <w:p w14:paraId="3FBFD89A" w14:textId="77777777" w:rsidR="00DC6514" w:rsidRPr="00FE6508" w:rsidRDefault="00DC6514" w:rsidP="0094371C">
      <w:pPr>
        <w:pStyle w:val="Heading3"/>
        <w:spacing w:before="0"/>
        <w:rPr>
          <w:rFonts w:ascii="Calibri Light" w:hAnsi="Calibri Light" w:cs="Calibri Light"/>
          <w:color w:val="auto"/>
        </w:rPr>
      </w:pPr>
    </w:p>
    <w:p w14:paraId="2DDE2096" w14:textId="1CC8CB53" w:rsidR="0094371C" w:rsidRPr="00FE6508" w:rsidRDefault="0094371C" w:rsidP="0094371C">
      <w:pPr>
        <w:pStyle w:val="Heading3"/>
        <w:spacing w:before="0"/>
        <w:rPr>
          <w:rFonts w:ascii="Calibri Light" w:hAnsi="Calibri Light" w:cs="Calibri Light"/>
          <w:color w:val="C00000"/>
        </w:rPr>
      </w:pPr>
      <w:r w:rsidRPr="00FE6508">
        <w:rPr>
          <w:rFonts w:ascii="Calibri Light" w:hAnsi="Calibri Light" w:cs="Calibri Light"/>
          <w:color w:val="C00000"/>
        </w:rPr>
        <w:t>Course Withdrawal</w:t>
      </w:r>
      <w:r w:rsidR="00BF7C37" w:rsidRPr="00FE6508">
        <w:rPr>
          <w:rFonts w:ascii="Calibri Light" w:hAnsi="Calibri Light" w:cs="Calibri Light"/>
          <w:color w:val="C00000"/>
        </w:rPr>
        <w:t>s</w:t>
      </w:r>
      <w:r w:rsidRPr="00FE6508">
        <w:rPr>
          <w:rFonts w:ascii="Calibri Light" w:hAnsi="Calibri Light" w:cs="Calibri Light"/>
          <w:color w:val="C00000"/>
        </w:rPr>
        <w:t xml:space="preserve"> Policy </w:t>
      </w:r>
    </w:p>
    <w:p w14:paraId="29E931BF" w14:textId="77777777" w:rsidR="00E921E1" w:rsidRPr="00FE6508" w:rsidRDefault="0094371C" w:rsidP="0094371C">
      <w:pPr>
        <w:spacing w:line="276" w:lineRule="auto"/>
        <w:rPr>
          <w:rFonts w:ascii="Calibri Light" w:hAnsi="Calibri Light" w:cs="Calibri Light"/>
        </w:rPr>
      </w:pPr>
      <w:r w:rsidRPr="00FE6508">
        <w:rPr>
          <w:rFonts w:ascii="Calibri Light" w:hAnsi="Calibri Light" w:cs="Calibri Light"/>
        </w:rPr>
        <w:t xml:space="preserve">Please visit </w:t>
      </w:r>
      <w:hyperlink r:id="rId40" w:history="1">
        <w:r w:rsidRPr="00FE6508">
          <w:rPr>
            <w:rStyle w:val="Hyperlink"/>
            <w:rFonts w:ascii="Calibri Light" w:eastAsia="Calibri" w:hAnsi="Calibri Light" w:cs="Calibri Light"/>
          </w:rPr>
          <w:t>http://camosun.ca/about/policies/education-academic/e-2-student-services-and-support/e-2.2.pdf</w:t>
        </w:r>
      </w:hyperlink>
      <w:r w:rsidRPr="00FE6508">
        <w:rPr>
          <w:rFonts w:ascii="Calibri Light" w:hAnsi="Calibri Light" w:cs="Calibri Light"/>
        </w:rPr>
        <w:t xml:space="preserve"> for further details about course withdrawals. For deadline for fees, course drop dates, and tuition refund, please visit </w:t>
      </w:r>
      <w:hyperlink r:id="rId41" w:anchor="deadlines" w:history="1">
        <w:r w:rsidRPr="00FE6508">
          <w:rPr>
            <w:rStyle w:val="Hyperlink"/>
            <w:rFonts w:ascii="Calibri Light" w:eastAsia="Calibri" w:hAnsi="Calibri Light" w:cs="Calibri Light"/>
          </w:rPr>
          <w:t>http://camosun.ca/learn/fees/#deadlines</w:t>
        </w:r>
      </w:hyperlink>
      <w:r w:rsidRPr="00FE6508">
        <w:rPr>
          <w:rFonts w:ascii="Calibri Light" w:hAnsi="Calibri Light" w:cs="Calibri Light"/>
        </w:rPr>
        <w:t>.</w:t>
      </w:r>
    </w:p>
    <w:p w14:paraId="7CE9CAC4" w14:textId="77777777" w:rsidR="00E921E1" w:rsidRPr="00FE6508" w:rsidRDefault="00E921E1" w:rsidP="0094371C">
      <w:pPr>
        <w:spacing w:line="276" w:lineRule="auto"/>
        <w:rPr>
          <w:rFonts w:ascii="Calibri Light" w:hAnsi="Calibri Light" w:cs="Calibri Light"/>
        </w:rPr>
      </w:pPr>
    </w:p>
    <w:p w14:paraId="3014B7D1" w14:textId="686C1BFD" w:rsidR="00E921E1" w:rsidRPr="00FE6508" w:rsidRDefault="00E921E1" w:rsidP="00E921E1">
      <w:pPr>
        <w:pStyle w:val="Heading3"/>
        <w:spacing w:before="0"/>
        <w:rPr>
          <w:rFonts w:ascii="Calibri Light" w:hAnsi="Calibri Light" w:cs="Calibri Light"/>
          <w:color w:val="C00000"/>
        </w:rPr>
      </w:pPr>
      <w:r w:rsidRPr="00FE6508">
        <w:rPr>
          <w:rFonts w:ascii="Calibri Light" w:hAnsi="Calibri Light" w:cs="Calibri Light"/>
          <w:color w:val="C00000"/>
        </w:rPr>
        <w:t xml:space="preserve">Grading Policy </w:t>
      </w:r>
    </w:p>
    <w:p w14:paraId="25DC9515" w14:textId="77777777" w:rsidR="00E921E1" w:rsidRPr="00FE6508" w:rsidRDefault="00E921E1" w:rsidP="00E921E1">
      <w:pPr>
        <w:spacing w:line="276" w:lineRule="auto"/>
        <w:rPr>
          <w:rFonts w:ascii="Calibri Light" w:hAnsi="Calibri Light" w:cs="Calibri Light"/>
        </w:rPr>
      </w:pPr>
      <w:r w:rsidRPr="00FE6508">
        <w:rPr>
          <w:rFonts w:ascii="Calibri Light" w:hAnsi="Calibri Light" w:cs="Calibri Light"/>
        </w:rPr>
        <w:t xml:space="preserve">Please visit </w:t>
      </w:r>
      <w:hyperlink r:id="rId42" w:history="1">
        <w:r w:rsidRPr="00FE6508">
          <w:rPr>
            <w:rStyle w:val="Hyperlink"/>
            <w:rFonts w:ascii="Calibri Light" w:eastAsia="Calibri" w:hAnsi="Calibri Light" w:cs="Calibri Light"/>
          </w:rPr>
          <w:t>http://camosun.ca/about/policies/education-academic/e-1-programming-and-instruction/e-1.5.pdf</w:t>
        </w:r>
      </w:hyperlink>
      <w:r w:rsidRPr="00FE6508">
        <w:rPr>
          <w:rFonts w:ascii="Calibri Light" w:hAnsi="Calibri Light" w:cs="Calibri Light"/>
        </w:rPr>
        <w:t xml:space="preserve"> for further details about grading.   </w:t>
      </w:r>
    </w:p>
    <w:p w14:paraId="17FA42BF" w14:textId="77777777" w:rsidR="00E921E1" w:rsidRPr="00FE6508" w:rsidRDefault="00E921E1" w:rsidP="0094371C">
      <w:pPr>
        <w:spacing w:line="276" w:lineRule="auto"/>
        <w:rPr>
          <w:rFonts w:ascii="Calibri Light" w:hAnsi="Calibri Light" w:cs="Calibri Light"/>
        </w:rPr>
      </w:pPr>
    </w:p>
    <w:p w14:paraId="50395A32" w14:textId="60B1638E" w:rsidR="0094371C" w:rsidRPr="00FE6508" w:rsidRDefault="0094371C" w:rsidP="0094371C">
      <w:pPr>
        <w:pStyle w:val="Heading3"/>
        <w:spacing w:before="0"/>
        <w:rPr>
          <w:rFonts w:ascii="Calibri Light" w:hAnsi="Calibri Light" w:cs="Calibri Light"/>
          <w:color w:val="C00000"/>
        </w:rPr>
      </w:pPr>
      <w:r w:rsidRPr="00FE6508">
        <w:rPr>
          <w:rFonts w:ascii="Calibri Light" w:hAnsi="Calibri Light" w:cs="Calibri Light"/>
          <w:color w:val="C00000"/>
        </w:rPr>
        <w:t>Grad</w:t>
      </w:r>
      <w:r w:rsidR="00E921E1" w:rsidRPr="00FE6508">
        <w:rPr>
          <w:rFonts w:ascii="Calibri Light" w:hAnsi="Calibri Light" w:cs="Calibri Light"/>
          <w:color w:val="C00000"/>
        </w:rPr>
        <w:t>e</w:t>
      </w:r>
      <w:r w:rsidR="009F1EE6" w:rsidRPr="00FE6508">
        <w:rPr>
          <w:rFonts w:ascii="Calibri Light" w:hAnsi="Calibri Light" w:cs="Calibri Light"/>
          <w:color w:val="C00000"/>
        </w:rPr>
        <w:t xml:space="preserve"> Review and Appeals</w:t>
      </w:r>
    </w:p>
    <w:p w14:paraId="434619D0" w14:textId="6B72DE63" w:rsidR="0094371C" w:rsidRPr="00FE6508" w:rsidRDefault="0094371C" w:rsidP="0094371C">
      <w:pPr>
        <w:spacing w:line="276" w:lineRule="auto"/>
        <w:rPr>
          <w:rFonts w:ascii="Calibri Light" w:hAnsi="Calibri Light" w:cs="Calibri Light"/>
        </w:rPr>
      </w:pPr>
      <w:r w:rsidRPr="00FE6508">
        <w:rPr>
          <w:rFonts w:ascii="Calibri Light" w:hAnsi="Calibri Light" w:cs="Calibri Light"/>
        </w:rPr>
        <w:t xml:space="preserve">Please visit </w:t>
      </w:r>
      <w:hyperlink r:id="rId43" w:history="1">
        <w:r w:rsidR="00E921E1" w:rsidRPr="00FE6508">
          <w:rPr>
            <w:rStyle w:val="Hyperlink"/>
            <w:rFonts w:ascii="Calibri Light" w:eastAsia="Calibri" w:hAnsi="Calibri Light" w:cs="Calibri Light"/>
          </w:rPr>
          <w:t>http://camosun.ca/about/policies/education-academic/e-1-programming-and-instruction/e-1.14.pdf</w:t>
        </w:r>
      </w:hyperlink>
      <w:r w:rsidRPr="00FE6508">
        <w:rPr>
          <w:rFonts w:ascii="Calibri Light" w:hAnsi="Calibri Light" w:cs="Calibri Light"/>
        </w:rPr>
        <w:t xml:space="preserve"> </w:t>
      </w:r>
      <w:r w:rsidRPr="00FE6508">
        <w:rPr>
          <w:rFonts w:asciiTheme="majorHAnsi" w:hAnsiTheme="majorHAnsi" w:cstheme="majorHAnsi"/>
        </w:rPr>
        <w:t xml:space="preserve">for </w:t>
      </w:r>
      <w:r w:rsidR="009F1EE6" w:rsidRPr="00FE6508">
        <w:rPr>
          <w:rFonts w:asciiTheme="majorHAnsi" w:hAnsiTheme="majorHAnsi" w:cstheme="majorHAnsi"/>
          <w:color w:val="333333"/>
          <w:shd w:val="clear" w:color="auto" w:fill="FFFFFF"/>
        </w:rPr>
        <w:t>policy relating to</w:t>
      </w:r>
      <w:r w:rsidR="00E921E1" w:rsidRPr="00FE6508">
        <w:rPr>
          <w:rFonts w:asciiTheme="majorHAnsi" w:hAnsiTheme="majorHAnsi" w:cstheme="majorHAnsi"/>
          <w:color w:val="333333"/>
          <w:shd w:val="clear" w:color="auto" w:fill="FFFFFF"/>
        </w:rPr>
        <w:t xml:space="preserve"> requests for review and appeal of grades.</w:t>
      </w:r>
      <w:r w:rsidRPr="00FE6508">
        <w:rPr>
          <w:rFonts w:ascii="Calibri Light" w:hAnsi="Calibri Light" w:cs="Calibri Light"/>
        </w:rPr>
        <w:t xml:space="preserve">   </w:t>
      </w:r>
    </w:p>
    <w:p w14:paraId="73591EBF" w14:textId="77777777" w:rsidR="0094371C" w:rsidRPr="00FE6508" w:rsidRDefault="0094371C" w:rsidP="0094371C">
      <w:pPr>
        <w:spacing w:line="276" w:lineRule="auto"/>
        <w:rPr>
          <w:rFonts w:ascii="Calibri Light" w:hAnsi="Calibri Light" w:cs="Calibri Light"/>
        </w:rPr>
      </w:pPr>
      <w:r w:rsidRPr="00FE6508">
        <w:rPr>
          <w:rFonts w:ascii="Calibri Light" w:hAnsi="Calibri Light" w:cs="Calibri Light"/>
        </w:rPr>
        <w:t xml:space="preserve"> </w:t>
      </w:r>
    </w:p>
    <w:p w14:paraId="3CFD6B97" w14:textId="77777777" w:rsidR="0094371C" w:rsidRPr="00FE6508" w:rsidRDefault="0094371C" w:rsidP="0094371C">
      <w:pPr>
        <w:pStyle w:val="Heading3"/>
        <w:spacing w:before="0"/>
        <w:rPr>
          <w:rFonts w:ascii="Calibri Light" w:hAnsi="Calibri Light" w:cs="Calibri Light"/>
          <w:color w:val="C00000"/>
        </w:rPr>
      </w:pPr>
      <w:r w:rsidRPr="00FE6508">
        <w:rPr>
          <w:rFonts w:ascii="Calibri Light" w:hAnsi="Calibri Light" w:cs="Calibri Light"/>
          <w:color w:val="C00000"/>
        </w:rPr>
        <w:t xml:space="preserve">Mandatory Attendance for First Class Meeting of Each Course </w:t>
      </w:r>
    </w:p>
    <w:p w14:paraId="09BA6360" w14:textId="292B2AEF" w:rsidR="0094371C" w:rsidRPr="00FE6508" w:rsidRDefault="0094371C" w:rsidP="0094371C">
      <w:pPr>
        <w:spacing w:line="276" w:lineRule="auto"/>
        <w:rPr>
          <w:rFonts w:ascii="Calibri Light" w:hAnsi="Calibri Light" w:cs="Calibri Light"/>
        </w:rPr>
      </w:pPr>
      <w:r w:rsidRPr="00FE6508">
        <w:rPr>
          <w:rFonts w:ascii="Calibri Light" w:hAnsi="Calibri Light" w:cs="Calibri Light"/>
        </w:rPr>
        <w:t xml:space="preserve">Camosun College requires mandatory attendance for the first class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r w:rsidRPr="00FE6508">
        <w:rPr>
          <w:rFonts w:ascii="Calibri Light" w:hAnsi="Calibri Light" w:cs="Calibri Light"/>
        </w:rPr>
        <w:lastRenderedPageBreak/>
        <w:t>(</w:t>
      </w:r>
      <w:hyperlink r:id="rId44" w:history="1">
        <w:r w:rsidRPr="00FE6508">
          <w:rPr>
            <w:rStyle w:val="Hyperlink"/>
            <w:rFonts w:ascii="Calibri Light" w:eastAsia="Calibri" w:hAnsi="Calibri Light" w:cs="Calibri Light"/>
          </w:rPr>
          <w:t>http://camosun.ca/learn/calendar/current/procedures.html</w:t>
        </w:r>
      </w:hyperlink>
      <w:r w:rsidRPr="00FE6508">
        <w:rPr>
          <w:rFonts w:ascii="Calibri Light" w:hAnsi="Calibri Light" w:cs="Calibri Light"/>
        </w:rPr>
        <w:t xml:space="preserve">) and the Grading Policy at </w:t>
      </w:r>
      <w:hyperlink r:id="rId45" w:history="1">
        <w:r w:rsidRPr="00FE6508">
          <w:rPr>
            <w:rStyle w:val="Hyperlink"/>
            <w:rFonts w:ascii="Calibri Light" w:eastAsia="Calibri" w:hAnsi="Calibri Light" w:cs="Calibri Light"/>
          </w:rPr>
          <w:t>http://camosun.ca/about/policies/education-academic/e-1-programming-and-instruction/e-1.5.pdf</w:t>
        </w:r>
      </w:hyperlink>
      <w:r w:rsidRPr="00FE6508">
        <w:rPr>
          <w:rFonts w:ascii="Calibri Light" w:hAnsi="Calibri Light" w:cs="Calibri Light"/>
        </w:rPr>
        <w:t xml:space="preserve">. </w:t>
      </w:r>
    </w:p>
    <w:p w14:paraId="38D6EB62" w14:textId="77777777" w:rsidR="00DC6514" w:rsidRPr="00FE6508" w:rsidRDefault="00DC6514" w:rsidP="0094371C">
      <w:pPr>
        <w:pStyle w:val="Heading3"/>
        <w:spacing w:before="0"/>
        <w:rPr>
          <w:rFonts w:ascii="Calibri Light" w:hAnsi="Calibri Light" w:cs="Calibri Light"/>
          <w:color w:val="auto"/>
        </w:rPr>
      </w:pPr>
    </w:p>
    <w:p w14:paraId="4E831930" w14:textId="1A935454" w:rsidR="0094371C" w:rsidRPr="00FE6508" w:rsidRDefault="0094371C" w:rsidP="0094371C">
      <w:pPr>
        <w:pStyle w:val="Heading3"/>
        <w:spacing w:before="0"/>
        <w:rPr>
          <w:rFonts w:ascii="Calibri Light" w:hAnsi="Calibri Light" w:cs="Calibri Light"/>
          <w:color w:val="C00000"/>
        </w:rPr>
      </w:pPr>
      <w:r w:rsidRPr="00FE6508">
        <w:rPr>
          <w:rFonts w:ascii="Calibri Light" w:hAnsi="Calibri Light" w:cs="Calibri Light"/>
          <w:color w:val="C00000"/>
        </w:rPr>
        <w:t>Medical</w:t>
      </w:r>
      <w:r w:rsidR="00B1408C" w:rsidRPr="00FE6508">
        <w:rPr>
          <w:rFonts w:ascii="Calibri Light" w:hAnsi="Calibri Light" w:cs="Calibri Light"/>
          <w:color w:val="C00000"/>
        </w:rPr>
        <w:t xml:space="preserve"> </w:t>
      </w:r>
      <w:r w:rsidRPr="00FE6508">
        <w:rPr>
          <w:rFonts w:ascii="Calibri Light" w:hAnsi="Calibri Light" w:cs="Calibri Light"/>
          <w:color w:val="C00000"/>
        </w:rPr>
        <w:t>/</w:t>
      </w:r>
      <w:r w:rsidR="00B1408C" w:rsidRPr="00FE6508">
        <w:rPr>
          <w:rFonts w:ascii="Calibri Light" w:hAnsi="Calibri Light" w:cs="Calibri Light"/>
          <w:color w:val="C00000"/>
        </w:rPr>
        <w:t xml:space="preserve"> </w:t>
      </w:r>
      <w:r w:rsidRPr="00FE6508">
        <w:rPr>
          <w:rFonts w:ascii="Calibri Light" w:hAnsi="Calibri Light" w:cs="Calibri Light"/>
          <w:color w:val="C00000"/>
        </w:rPr>
        <w:t>Compassionate Withdrawals</w:t>
      </w:r>
    </w:p>
    <w:p w14:paraId="166A32F0" w14:textId="77777777" w:rsidR="0094371C" w:rsidRPr="00FE6508" w:rsidRDefault="0094371C" w:rsidP="0094371C">
      <w:pPr>
        <w:spacing w:line="276" w:lineRule="auto"/>
        <w:rPr>
          <w:rFonts w:ascii="Calibri Light" w:hAnsi="Calibri Light" w:cs="Calibri Light"/>
        </w:rPr>
      </w:pPr>
      <w:r w:rsidRPr="00FE6508">
        <w:rPr>
          <w:rFonts w:ascii="Calibri Light" w:hAnsi="Calibri Light" w:cs="Calibri Light"/>
        </w:rPr>
        <w:t xml:space="preserve">Students who are incapacitated and unable to complete or succeed in their studies by virtue of serious and demonstrated exceptional circumstances may be eligible for a medical/compassionate withdrawal. Please visit </w:t>
      </w:r>
      <w:hyperlink r:id="rId46" w:history="1">
        <w:r w:rsidRPr="00FE6508">
          <w:rPr>
            <w:rStyle w:val="Hyperlink"/>
            <w:rFonts w:ascii="Calibri Light" w:eastAsia="Calibri" w:hAnsi="Calibri Light" w:cs="Calibri Light"/>
          </w:rPr>
          <w:t>http://camosun.ca/about/policies/education-academic/e-2-student-services-and-support/e-2.8.pdf</w:t>
        </w:r>
      </w:hyperlink>
      <w:r w:rsidRPr="00FE6508">
        <w:rPr>
          <w:rFonts w:ascii="Calibri Light" w:hAnsi="Calibri Light" w:cs="Calibri Light"/>
        </w:rPr>
        <w:t xml:space="preserve"> to learn more about the process involved in a medical/compassionate withdrawal.  </w:t>
      </w:r>
    </w:p>
    <w:p w14:paraId="0330D544" w14:textId="7EA68342" w:rsidR="0094371C" w:rsidRPr="00FE6508" w:rsidRDefault="0094371C" w:rsidP="0094371C">
      <w:pPr>
        <w:spacing w:line="276" w:lineRule="auto"/>
        <w:rPr>
          <w:rFonts w:ascii="Calibri Light" w:hAnsi="Calibri Light" w:cs="Calibri Light"/>
        </w:rPr>
      </w:pPr>
    </w:p>
    <w:p w14:paraId="3B6E0951" w14:textId="77777777" w:rsidR="0083242C" w:rsidRPr="00FE6508" w:rsidRDefault="0083242C" w:rsidP="0083242C">
      <w:pPr>
        <w:spacing w:line="276" w:lineRule="auto"/>
        <w:rPr>
          <w:rFonts w:ascii="Calibri Light" w:hAnsi="Calibri Light" w:cs="Calibri Light"/>
        </w:rPr>
      </w:pPr>
      <w:r w:rsidRPr="00FE6508">
        <w:rPr>
          <w:rFonts w:ascii="Calibri Light" w:hAnsi="Calibri Light" w:cs="Calibri Light"/>
          <w:color w:val="C00000"/>
        </w:rPr>
        <w:t xml:space="preserve">Sexual Violence and Misconduct </w:t>
      </w:r>
    </w:p>
    <w:p w14:paraId="55067615" w14:textId="17E4D387" w:rsidR="0083242C" w:rsidRPr="00FE6508" w:rsidRDefault="0083242C" w:rsidP="0083242C">
      <w:pPr>
        <w:spacing w:line="276" w:lineRule="auto"/>
        <w:rPr>
          <w:rFonts w:ascii="Calibri Light" w:hAnsi="Calibri Light" w:cs="Calibri Light"/>
        </w:rPr>
      </w:pPr>
      <w:r w:rsidRPr="00FE6508">
        <w:rPr>
          <w:rFonts w:ascii="Calibri Light" w:hAnsi="Calibri Light" w:cs="Calibri Light"/>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sidRPr="00FE6508">
        <w:rPr>
          <w:rFonts w:ascii="Calibri Light" w:hAnsi="Calibri Light" w:cs="Calibri Light"/>
        </w:rPr>
        <w:t xml:space="preserve">: </w:t>
      </w:r>
      <w:r w:rsidRPr="00FE6508">
        <w:rPr>
          <w:rFonts w:ascii="Calibri Light" w:hAnsi="Calibri Light" w:cs="Calibri Light"/>
        </w:rPr>
        <w:t>http://camosun.ca/about/policies/education-academic/e-2-student-services-and-support/e-2.9.pdf and camosun.ca/sexual-violence</w:t>
      </w:r>
      <w:r w:rsidR="008A0B99" w:rsidRPr="00FE6508">
        <w:rPr>
          <w:rFonts w:ascii="Calibri Light" w:hAnsi="Calibri Light" w:cs="Calibri Light"/>
        </w:rPr>
        <w:t xml:space="preserve">. To contact the Office of Student Support: </w:t>
      </w:r>
      <w:hyperlink r:id="rId47" w:history="1">
        <w:r w:rsidRPr="00FE6508">
          <w:rPr>
            <w:rStyle w:val="Hyperlink"/>
            <w:rFonts w:ascii="Calibri Light" w:hAnsi="Calibri Light" w:cs="Calibri Light"/>
          </w:rPr>
          <w:t>oss@camosun.ca</w:t>
        </w:r>
      </w:hyperlink>
      <w:r w:rsidRPr="00FE6508">
        <w:rPr>
          <w:rFonts w:ascii="Calibri Light" w:hAnsi="Calibri Light" w:cs="Calibri Light"/>
        </w:rPr>
        <w:t xml:space="preserve"> </w:t>
      </w:r>
      <w:r w:rsidR="008A0B99" w:rsidRPr="00FE6508">
        <w:rPr>
          <w:rFonts w:ascii="Calibri Light" w:hAnsi="Calibri Light" w:cs="Calibri Light"/>
        </w:rPr>
        <w:t>or by p</w:t>
      </w:r>
      <w:r w:rsidRPr="00FE6508">
        <w:rPr>
          <w:rFonts w:ascii="Calibri Light" w:hAnsi="Calibri Light" w:cs="Calibri Light"/>
        </w:rPr>
        <w:t>hone: 250-370-3046 or 250-3703841</w:t>
      </w:r>
    </w:p>
    <w:p w14:paraId="637CF94B" w14:textId="77777777" w:rsidR="0083242C" w:rsidRPr="00FE6508" w:rsidRDefault="0083242C" w:rsidP="0094371C">
      <w:pPr>
        <w:spacing w:line="276" w:lineRule="auto"/>
        <w:rPr>
          <w:rFonts w:ascii="Calibri Light" w:hAnsi="Calibri Light" w:cs="Calibri Light"/>
        </w:rPr>
      </w:pPr>
    </w:p>
    <w:p w14:paraId="03724E66" w14:textId="05E9AB21" w:rsidR="0094371C" w:rsidRPr="00FE6508" w:rsidRDefault="0094371C" w:rsidP="0094371C">
      <w:pPr>
        <w:pStyle w:val="Heading3"/>
        <w:spacing w:before="0"/>
        <w:rPr>
          <w:rFonts w:ascii="Calibri Light" w:hAnsi="Calibri Light" w:cs="Calibri Light"/>
          <w:color w:val="C00000"/>
        </w:rPr>
      </w:pPr>
      <w:r w:rsidRPr="00FE6508">
        <w:rPr>
          <w:rFonts w:ascii="Calibri Light" w:hAnsi="Calibri Light" w:cs="Calibri Light"/>
          <w:color w:val="C00000"/>
        </w:rPr>
        <w:t xml:space="preserve">Student </w:t>
      </w:r>
      <w:r w:rsidR="009F1EE6" w:rsidRPr="00FE6508">
        <w:rPr>
          <w:rFonts w:ascii="Calibri Light" w:hAnsi="Calibri Light" w:cs="Calibri Light"/>
          <w:color w:val="C00000"/>
        </w:rPr>
        <w:t xml:space="preserve">Misconduct </w:t>
      </w:r>
      <w:r w:rsidRPr="00FE6508">
        <w:rPr>
          <w:rFonts w:ascii="Calibri Light" w:hAnsi="Calibri Light" w:cs="Calibri Light"/>
          <w:color w:val="C00000"/>
        </w:rPr>
        <w:t>(Non-Academic)</w:t>
      </w:r>
    </w:p>
    <w:p w14:paraId="5336577A" w14:textId="4C6459B3" w:rsidR="0094371C" w:rsidRPr="00FE6508" w:rsidRDefault="0094371C" w:rsidP="0094371C">
      <w:pPr>
        <w:spacing w:line="276" w:lineRule="auto"/>
        <w:rPr>
          <w:rFonts w:ascii="Calibri Light" w:hAnsi="Calibri Light" w:cs="Calibri Light"/>
        </w:rPr>
      </w:pPr>
      <w:r w:rsidRPr="00FE6508">
        <w:rPr>
          <w:rFonts w:ascii="Calibri Light" w:hAnsi="Calibri Light" w:cs="Calibri Light"/>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sidRPr="00FE6508">
        <w:rPr>
          <w:rFonts w:ascii="Calibri Light" w:hAnsi="Calibri Light" w:cs="Calibri Light"/>
        </w:rPr>
        <w:t xml:space="preserve">Misconduct </w:t>
      </w:r>
      <w:r w:rsidRPr="00FE6508">
        <w:rPr>
          <w:rFonts w:ascii="Calibri Light" w:hAnsi="Calibri Light" w:cs="Calibri Light"/>
        </w:rPr>
        <w:t xml:space="preserve">Policy at </w:t>
      </w:r>
      <w:hyperlink r:id="rId48" w:history="1">
        <w:r w:rsidRPr="00FE6508">
          <w:rPr>
            <w:rStyle w:val="Hyperlink"/>
            <w:rFonts w:ascii="Calibri Light" w:eastAsia="Calibri" w:hAnsi="Calibri Light" w:cs="Calibri Light"/>
          </w:rPr>
          <w:t>http://camosun.ca/about/policies/education-academic/e-2-student-services-and-support/e-2.5.pdf</w:t>
        </w:r>
      </w:hyperlink>
      <w:r w:rsidRPr="00FE6508">
        <w:rPr>
          <w:rFonts w:ascii="Calibri Light" w:hAnsi="Calibri Light" w:cs="Calibri Light"/>
        </w:rPr>
        <w:t xml:space="preserve"> to understand the College’s expectations of academic integrity and student behavioural conduct.  </w:t>
      </w:r>
    </w:p>
    <w:p w14:paraId="465FDC80" w14:textId="77777777" w:rsidR="00C6711E" w:rsidRPr="00FE6508" w:rsidRDefault="00C6711E" w:rsidP="00C6711E">
      <w:pPr>
        <w:spacing w:line="276" w:lineRule="auto"/>
        <w:rPr>
          <w:rFonts w:ascii="Calibri" w:hAnsi="Calibri" w:cs="Calibri Light"/>
          <w:b/>
          <w:bCs/>
        </w:rPr>
      </w:pPr>
    </w:p>
    <w:tbl>
      <w:tblPr>
        <w:tblStyle w:val="TableGrid0"/>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782"/>
      </w:tblGrid>
      <w:tr w:rsidR="00C6711E" w:rsidRPr="00FE6508" w14:paraId="604F0E47" w14:textId="77777777" w:rsidTr="007603A8">
        <w:tc>
          <w:tcPr>
            <w:tcW w:w="9782" w:type="dxa"/>
          </w:tcPr>
          <w:p w14:paraId="669AEBA5" w14:textId="77777777" w:rsidR="00C6711E" w:rsidRPr="00FE6508" w:rsidRDefault="00C6711E" w:rsidP="007603A8">
            <w:pPr>
              <w:spacing w:line="276" w:lineRule="auto"/>
              <w:ind w:left="-5" w:hanging="10"/>
              <w:rPr>
                <w:rFonts w:ascii="Calibri" w:hAnsi="Calibri" w:cs="Calibri Light"/>
                <w:b/>
                <w:bCs/>
              </w:rPr>
            </w:pPr>
            <w:r w:rsidRPr="00FE6508">
              <w:rPr>
                <w:rFonts w:ascii="Calibri" w:hAnsi="Calibri" w:cs="Calibri Light"/>
                <w:b/>
                <w:bCs/>
                <w:color w:val="3B3838" w:themeColor="background2" w:themeShade="40"/>
              </w:rPr>
              <w:t>Changes to this syllabus:</w:t>
            </w:r>
            <w:r w:rsidRPr="00FE6508">
              <w:rPr>
                <w:rFonts w:ascii="Calibri Light" w:hAnsi="Calibri Light" w:cs="Calibri Light"/>
                <w:color w:val="3B3838" w:themeColor="background2" w:themeShade="40"/>
              </w:rPr>
              <w:t xml:space="preserve"> </w:t>
            </w:r>
            <w:r w:rsidRPr="00FE6508">
              <w:rPr>
                <w:rFonts w:ascii="Calibri Light" w:hAnsi="Calibri Light" w:cs="Calibri Light"/>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14:paraId="091A2FDC" w14:textId="77777777" w:rsidR="00C6711E" w:rsidRPr="00FE6508" w:rsidRDefault="00C6711E" w:rsidP="00142FCA">
      <w:pPr>
        <w:spacing w:line="276" w:lineRule="auto"/>
        <w:ind w:left="-5" w:hanging="10"/>
        <w:rPr>
          <w:rFonts w:ascii="Calibri Light" w:hAnsi="Calibri Light" w:cs="Calibri Light"/>
        </w:rPr>
      </w:pPr>
    </w:p>
    <w:sectPr w:rsidR="00C6711E" w:rsidRPr="00FE6508" w:rsidSect="003C2227">
      <w:footerReference w:type="even" r:id="rId49"/>
      <w:footerReference w:type="default" r:id="rId50"/>
      <w:footerReference w:type="first" r:id="rId51"/>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4DAA8" w14:textId="77777777" w:rsidR="001021CB" w:rsidRDefault="001021CB">
      <w:r>
        <w:separator/>
      </w:r>
    </w:p>
  </w:endnote>
  <w:endnote w:type="continuationSeparator" w:id="0">
    <w:p w14:paraId="17F7A521" w14:textId="77777777" w:rsidR="001021CB" w:rsidRDefault="001021CB">
      <w:r>
        <w:continuationSeparator/>
      </w:r>
    </w:p>
  </w:endnote>
  <w:endnote w:type="continuationNotice" w:id="1">
    <w:p w14:paraId="4F27B1D6" w14:textId="77777777" w:rsidR="001021CB" w:rsidRDefault="00102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7E53"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5F4B" w14:textId="7A2DFE18" w:rsidR="00B248F9" w:rsidRPr="00AD4A22" w:rsidRDefault="00B248F9" w:rsidP="00EB306C">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EB57"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F4BBD" w14:textId="77777777" w:rsidR="001021CB" w:rsidRDefault="001021CB">
      <w:r>
        <w:separator/>
      </w:r>
    </w:p>
  </w:footnote>
  <w:footnote w:type="continuationSeparator" w:id="0">
    <w:p w14:paraId="659DDF2B" w14:textId="77777777" w:rsidR="001021CB" w:rsidRDefault="001021CB">
      <w:r>
        <w:continuationSeparator/>
      </w:r>
    </w:p>
  </w:footnote>
  <w:footnote w:type="continuationNotice" w:id="1">
    <w:p w14:paraId="0B8E14D8" w14:textId="77777777" w:rsidR="001021CB" w:rsidRDefault="001021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50F"/>
    <w:multiLevelType w:val="hybridMultilevel"/>
    <w:tmpl w:val="CCC2CE78"/>
    <w:lvl w:ilvl="0" w:tplc="1009000F">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 w15:restartNumberingAfterBreak="0">
    <w:nsid w:val="0563614A"/>
    <w:multiLevelType w:val="hybridMultilevel"/>
    <w:tmpl w:val="90242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6A6999"/>
    <w:multiLevelType w:val="multilevel"/>
    <w:tmpl w:val="9D38F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C61554"/>
    <w:multiLevelType w:val="multilevel"/>
    <w:tmpl w:val="EC46D3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8D5318"/>
    <w:multiLevelType w:val="hybridMultilevel"/>
    <w:tmpl w:val="1DD008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E823ED"/>
    <w:multiLevelType w:val="hybridMultilevel"/>
    <w:tmpl w:val="C6BCC6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76B2D"/>
    <w:multiLevelType w:val="multilevel"/>
    <w:tmpl w:val="EFD67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FD707B"/>
    <w:multiLevelType w:val="multilevel"/>
    <w:tmpl w:val="F716C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1663462564">
    <w:abstractNumId w:val="3"/>
  </w:num>
  <w:num w:numId="2" w16cid:durableId="2089768352">
    <w:abstractNumId w:val="10"/>
  </w:num>
  <w:num w:numId="3" w16cid:durableId="1949963353">
    <w:abstractNumId w:val="17"/>
  </w:num>
  <w:num w:numId="4" w16cid:durableId="796722263">
    <w:abstractNumId w:val="5"/>
  </w:num>
  <w:num w:numId="5" w16cid:durableId="1553495714">
    <w:abstractNumId w:val="9"/>
  </w:num>
  <w:num w:numId="6" w16cid:durableId="176505264">
    <w:abstractNumId w:val="2"/>
  </w:num>
  <w:num w:numId="7" w16cid:durableId="963658232">
    <w:abstractNumId w:val="4"/>
  </w:num>
  <w:num w:numId="8" w16cid:durableId="2030374952">
    <w:abstractNumId w:val="14"/>
  </w:num>
  <w:num w:numId="9" w16cid:durableId="1356468062">
    <w:abstractNumId w:val="11"/>
  </w:num>
  <w:num w:numId="10" w16cid:durableId="1395664031">
    <w:abstractNumId w:val="6"/>
  </w:num>
  <w:num w:numId="11" w16cid:durableId="683047350">
    <w:abstractNumId w:val="0"/>
  </w:num>
  <w:num w:numId="12" w16cid:durableId="1133324448">
    <w:abstractNumId w:val="15"/>
  </w:num>
  <w:num w:numId="13" w16cid:durableId="1916430857">
    <w:abstractNumId w:val="8"/>
  </w:num>
  <w:num w:numId="14" w16cid:durableId="1959796410">
    <w:abstractNumId w:val="7"/>
  </w:num>
  <w:num w:numId="15" w16cid:durableId="1068113964">
    <w:abstractNumId w:val="16"/>
  </w:num>
  <w:num w:numId="16" w16cid:durableId="1873686103">
    <w:abstractNumId w:val="12"/>
  </w:num>
  <w:num w:numId="17" w16cid:durableId="571088678">
    <w:abstractNumId w:val="1"/>
  </w:num>
  <w:num w:numId="18" w16cid:durableId="4617706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100F3"/>
    <w:rsid w:val="00012000"/>
    <w:rsid w:val="0001341C"/>
    <w:rsid w:val="00017515"/>
    <w:rsid w:val="00023C86"/>
    <w:rsid w:val="00026FC4"/>
    <w:rsid w:val="00036826"/>
    <w:rsid w:val="000526D1"/>
    <w:rsid w:val="000535D7"/>
    <w:rsid w:val="000642B0"/>
    <w:rsid w:val="0007064A"/>
    <w:rsid w:val="00071E6A"/>
    <w:rsid w:val="000736FC"/>
    <w:rsid w:val="000778BA"/>
    <w:rsid w:val="000809B6"/>
    <w:rsid w:val="00086DC2"/>
    <w:rsid w:val="0009092B"/>
    <w:rsid w:val="00091B8A"/>
    <w:rsid w:val="000A1B07"/>
    <w:rsid w:val="000A2573"/>
    <w:rsid w:val="000A3001"/>
    <w:rsid w:val="000B25C2"/>
    <w:rsid w:val="000C7DFE"/>
    <w:rsid w:val="000D4D66"/>
    <w:rsid w:val="000D79EC"/>
    <w:rsid w:val="000E5245"/>
    <w:rsid w:val="000F0A98"/>
    <w:rsid w:val="000F2F96"/>
    <w:rsid w:val="0010057C"/>
    <w:rsid w:val="001021CB"/>
    <w:rsid w:val="001048CD"/>
    <w:rsid w:val="00106A55"/>
    <w:rsid w:val="00110C45"/>
    <w:rsid w:val="00111B85"/>
    <w:rsid w:val="001252B5"/>
    <w:rsid w:val="00142FCA"/>
    <w:rsid w:val="00146CFF"/>
    <w:rsid w:val="001513C9"/>
    <w:rsid w:val="0015197C"/>
    <w:rsid w:val="0015250B"/>
    <w:rsid w:val="0015689B"/>
    <w:rsid w:val="001740CB"/>
    <w:rsid w:val="00183757"/>
    <w:rsid w:val="00194F58"/>
    <w:rsid w:val="0019735C"/>
    <w:rsid w:val="001A2C21"/>
    <w:rsid w:val="001A585D"/>
    <w:rsid w:val="001A71A1"/>
    <w:rsid w:val="001B1F26"/>
    <w:rsid w:val="001C2D54"/>
    <w:rsid w:val="001C6E18"/>
    <w:rsid w:val="001C7DC3"/>
    <w:rsid w:val="001D1FD2"/>
    <w:rsid w:val="001D2DAA"/>
    <w:rsid w:val="001D44FB"/>
    <w:rsid w:val="001D504B"/>
    <w:rsid w:val="001E17FD"/>
    <w:rsid w:val="001E2D8F"/>
    <w:rsid w:val="001E4B11"/>
    <w:rsid w:val="001E5520"/>
    <w:rsid w:val="001E5F82"/>
    <w:rsid w:val="001E758E"/>
    <w:rsid w:val="001E78A8"/>
    <w:rsid w:val="001F4EE3"/>
    <w:rsid w:val="00206309"/>
    <w:rsid w:val="00215EF9"/>
    <w:rsid w:val="0021675F"/>
    <w:rsid w:val="002223B4"/>
    <w:rsid w:val="0023087B"/>
    <w:rsid w:val="00230A0C"/>
    <w:rsid w:val="00233C88"/>
    <w:rsid w:val="00237595"/>
    <w:rsid w:val="00246040"/>
    <w:rsid w:val="00246BC3"/>
    <w:rsid w:val="00256DDC"/>
    <w:rsid w:val="00263027"/>
    <w:rsid w:val="00270E84"/>
    <w:rsid w:val="00272D26"/>
    <w:rsid w:val="002747E7"/>
    <w:rsid w:val="00277930"/>
    <w:rsid w:val="00290936"/>
    <w:rsid w:val="00291400"/>
    <w:rsid w:val="002A1E99"/>
    <w:rsid w:val="002A43AE"/>
    <w:rsid w:val="002A4857"/>
    <w:rsid w:val="002B399A"/>
    <w:rsid w:val="002C1293"/>
    <w:rsid w:val="002C7A0D"/>
    <w:rsid w:val="002D30C1"/>
    <w:rsid w:val="002D6453"/>
    <w:rsid w:val="002D779E"/>
    <w:rsid w:val="002E3601"/>
    <w:rsid w:val="002F55E7"/>
    <w:rsid w:val="00304150"/>
    <w:rsid w:val="0030487D"/>
    <w:rsid w:val="003069FB"/>
    <w:rsid w:val="003128A9"/>
    <w:rsid w:val="00313FF4"/>
    <w:rsid w:val="00316486"/>
    <w:rsid w:val="00327081"/>
    <w:rsid w:val="003276BA"/>
    <w:rsid w:val="00363933"/>
    <w:rsid w:val="00365DC7"/>
    <w:rsid w:val="003748BD"/>
    <w:rsid w:val="0038508E"/>
    <w:rsid w:val="00392333"/>
    <w:rsid w:val="00397315"/>
    <w:rsid w:val="003A01D6"/>
    <w:rsid w:val="003B181E"/>
    <w:rsid w:val="003B72E3"/>
    <w:rsid w:val="003B7BBD"/>
    <w:rsid w:val="003C2227"/>
    <w:rsid w:val="003C7408"/>
    <w:rsid w:val="003C7D40"/>
    <w:rsid w:val="003D547B"/>
    <w:rsid w:val="003E4F0D"/>
    <w:rsid w:val="003F03E6"/>
    <w:rsid w:val="003F281C"/>
    <w:rsid w:val="003F28A9"/>
    <w:rsid w:val="003F29F1"/>
    <w:rsid w:val="00404184"/>
    <w:rsid w:val="004052BB"/>
    <w:rsid w:val="00416375"/>
    <w:rsid w:val="00420487"/>
    <w:rsid w:val="00420FE0"/>
    <w:rsid w:val="00421003"/>
    <w:rsid w:val="00430400"/>
    <w:rsid w:val="00430DB9"/>
    <w:rsid w:val="00431409"/>
    <w:rsid w:val="0043607E"/>
    <w:rsid w:val="00441619"/>
    <w:rsid w:val="0044652C"/>
    <w:rsid w:val="00455ECD"/>
    <w:rsid w:val="00456EB1"/>
    <w:rsid w:val="0046262A"/>
    <w:rsid w:val="00465FEC"/>
    <w:rsid w:val="00471FE4"/>
    <w:rsid w:val="00472BC2"/>
    <w:rsid w:val="00475B6B"/>
    <w:rsid w:val="0048108F"/>
    <w:rsid w:val="004812A5"/>
    <w:rsid w:val="00487D6A"/>
    <w:rsid w:val="0049246D"/>
    <w:rsid w:val="0049691D"/>
    <w:rsid w:val="004A3C51"/>
    <w:rsid w:val="004A45E2"/>
    <w:rsid w:val="004A70CE"/>
    <w:rsid w:val="004B2493"/>
    <w:rsid w:val="004C0B04"/>
    <w:rsid w:val="004D34CA"/>
    <w:rsid w:val="004D5874"/>
    <w:rsid w:val="004D6B65"/>
    <w:rsid w:val="004E0712"/>
    <w:rsid w:val="004F03F1"/>
    <w:rsid w:val="004F1115"/>
    <w:rsid w:val="004F47CF"/>
    <w:rsid w:val="0050349D"/>
    <w:rsid w:val="00507F10"/>
    <w:rsid w:val="00513022"/>
    <w:rsid w:val="005148F0"/>
    <w:rsid w:val="00516DEA"/>
    <w:rsid w:val="00521AB0"/>
    <w:rsid w:val="00537A98"/>
    <w:rsid w:val="00537EA9"/>
    <w:rsid w:val="0054216A"/>
    <w:rsid w:val="005424B6"/>
    <w:rsid w:val="00550C37"/>
    <w:rsid w:val="00554B59"/>
    <w:rsid w:val="00566987"/>
    <w:rsid w:val="00572AE0"/>
    <w:rsid w:val="005873CD"/>
    <w:rsid w:val="00594553"/>
    <w:rsid w:val="005B0D1A"/>
    <w:rsid w:val="005B30C2"/>
    <w:rsid w:val="005B439F"/>
    <w:rsid w:val="005B5526"/>
    <w:rsid w:val="005B6DE2"/>
    <w:rsid w:val="005C0919"/>
    <w:rsid w:val="005C4F26"/>
    <w:rsid w:val="005C6091"/>
    <w:rsid w:val="005C6EF2"/>
    <w:rsid w:val="005E1DBF"/>
    <w:rsid w:val="005E7340"/>
    <w:rsid w:val="005E7E92"/>
    <w:rsid w:val="005F0C04"/>
    <w:rsid w:val="005F19F1"/>
    <w:rsid w:val="005F5889"/>
    <w:rsid w:val="005F5E47"/>
    <w:rsid w:val="006022DC"/>
    <w:rsid w:val="00602383"/>
    <w:rsid w:val="006033F7"/>
    <w:rsid w:val="006104BB"/>
    <w:rsid w:val="00611942"/>
    <w:rsid w:val="00614A46"/>
    <w:rsid w:val="00614DE6"/>
    <w:rsid w:val="006211A9"/>
    <w:rsid w:val="006245AB"/>
    <w:rsid w:val="00627287"/>
    <w:rsid w:val="00632F60"/>
    <w:rsid w:val="00634709"/>
    <w:rsid w:val="00642816"/>
    <w:rsid w:val="00643071"/>
    <w:rsid w:val="00650923"/>
    <w:rsid w:val="00653DAA"/>
    <w:rsid w:val="00662015"/>
    <w:rsid w:val="0068073A"/>
    <w:rsid w:val="00682A88"/>
    <w:rsid w:val="00686748"/>
    <w:rsid w:val="006916EB"/>
    <w:rsid w:val="00695DA0"/>
    <w:rsid w:val="006A6EC5"/>
    <w:rsid w:val="006B13EE"/>
    <w:rsid w:val="006B55B9"/>
    <w:rsid w:val="006B5995"/>
    <w:rsid w:val="006B7FB5"/>
    <w:rsid w:val="006C7935"/>
    <w:rsid w:val="006D028F"/>
    <w:rsid w:val="006D15D5"/>
    <w:rsid w:val="006D22A0"/>
    <w:rsid w:val="006E4782"/>
    <w:rsid w:val="006F1A2A"/>
    <w:rsid w:val="006F39F6"/>
    <w:rsid w:val="006F7DE2"/>
    <w:rsid w:val="0070420B"/>
    <w:rsid w:val="00706CE1"/>
    <w:rsid w:val="00711DC7"/>
    <w:rsid w:val="00723C36"/>
    <w:rsid w:val="00745222"/>
    <w:rsid w:val="0075096E"/>
    <w:rsid w:val="0075176C"/>
    <w:rsid w:val="00754E78"/>
    <w:rsid w:val="007550E9"/>
    <w:rsid w:val="00755648"/>
    <w:rsid w:val="00756E88"/>
    <w:rsid w:val="0076229A"/>
    <w:rsid w:val="00765A26"/>
    <w:rsid w:val="00770378"/>
    <w:rsid w:val="00770E8B"/>
    <w:rsid w:val="00773A8D"/>
    <w:rsid w:val="00774073"/>
    <w:rsid w:val="0078509F"/>
    <w:rsid w:val="007957E2"/>
    <w:rsid w:val="00796161"/>
    <w:rsid w:val="007968D3"/>
    <w:rsid w:val="00796DB3"/>
    <w:rsid w:val="007A4BAE"/>
    <w:rsid w:val="007A75AA"/>
    <w:rsid w:val="007B15E5"/>
    <w:rsid w:val="007C22A4"/>
    <w:rsid w:val="007C25E2"/>
    <w:rsid w:val="007D0BA4"/>
    <w:rsid w:val="007D12A2"/>
    <w:rsid w:val="007D468C"/>
    <w:rsid w:val="007D7FAD"/>
    <w:rsid w:val="007E084F"/>
    <w:rsid w:val="007E6A46"/>
    <w:rsid w:val="007F6209"/>
    <w:rsid w:val="00800179"/>
    <w:rsid w:val="008049F9"/>
    <w:rsid w:val="0080560F"/>
    <w:rsid w:val="00807B1E"/>
    <w:rsid w:val="008142C8"/>
    <w:rsid w:val="00816DB6"/>
    <w:rsid w:val="00822B4D"/>
    <w:rsid w:val="00824147"/>
    <w:rsid w:val="00826D05"/>
    <w:rsid w:val="00826E1F"/>
    <w:rsid w:val="0083242C"/>
    <w:rsid w:val="008346F3"/>
    <w:rsid w:val="008431A1"/>
    <w:rsid w:val="00844202"/>
    <w:rsid w:val="00845166"/>
    <w:rsid w:val="0085308E"/>
    <w:rsid w:val="00855972"/>
    <w:rsid w:val="008650C4"/>
    <w:rsid w:val="008874FB"/>
    <w:rsid w:val="00895FC9"/>
    <w:rsid w:val="00897A40"/>
    <w:rsid w:val="008A07FF"/>
    <w:rsid w:val="008A0B99"/>
    <w:rsid w:val="008C31BC"/>
    <w:rsid w:val="008C34A5"/>
    <w:rsid w:val="008C54ED"/>
    <w:rsid w:val="008D105C"/>
    <w:rsid w:val="008D1BF4"/>
    <w:rsid w:val="008D4BCE"/>
    <w:rsid w:val="008F6840"/>
    <w:rsid w:val="00901201"/>
    <w:rsid w:val="00904338"/>
    <w:rsid w:val="00917029"/>
    <w:rsid w:val="009338C8"/>
    <w:rsid w:val="00933E39"/>
    <w:rsid w:val="00933E60"/>
    <w:rsid w:val="0094371C"/>
    <w:rsid w:val="009520BF"/>
    <w:rsid w:val="00952550"/>
    <w:rsid w:val="009575D7"/>
    <w:rsid w:val="00963F31"/>
    <w:rsid w:val="00965C5C"/>
    <w:rsid w:val="00966056"/>
    <w:rsid w:val="00972AB4"/>
    <w:rsid w:val="00977606"/>
    <w:rsid w:val="0097767E"/>
    <w:rsid w:val="00982F9C"/>
    <w:rsid w:val="00986246"/>
    <w:rsid w:val="00986772"/>
    <w:rsid w:val="00987C18"/>
    <w:rsid w:val="00991234"/>
    <w:rsid w:val="009937A4"/>
    <w:rsid w:val="00996C54"/>
    <w:rsid w:val="009A20C8"/>
    <w:rsid w:val="009B5DF3"/>
    <w:rsid w:val="009E64BE"/>
    <w:rsid w:val="009F04BF"/>
    <w:rsid w:val="009F1EE6"/>
    <w:rsid w:val="00A046C8"/>
    <w:rsid w:val="00A0739A"/>
    <w:rsid w:val="00A0741F"/>
    <w:rsid w:val="00A25B7B"/>
    <w:rsid w:val="00A2633A"/>
    <w:rsid w:val="00A35497"/>
    <w:rsid w:val="00A4123C"/>
    <w:rsid w:val="00A43C26"/>
    <w:rsid w:val="00A4672B"/>
    <w:rsid w:val="00A5324D"/>
    <w:rsid w:val="00A77B85"/>
    <w:rsid w:val="00A8709E"/>
    <w:rsid w:val="00A87FA2"/>
    <w:rsid w:val="00A92048"/>
    <w:rsid w:val="00AA2806"/>
    <w:rsid w:val="00AA7F2C"/>
    <w:rsid w:val="00AB783C"/>
    <w:rsid w:val="00AC047E"/>
    <w:rsid w:val="00AC11CC"/>
    <w:rsid w:val="00AC5465"/>
    <w:rsid w:val="00AD15B4"/>
    <w:rsid w:val="00AD230A"/>
    <w:rsid w:val="00AD4A22"/>
    <w:rsid w:val="00AD6DD2"/>
    <w:rsid w:val="00AE10EF"/>
    <w:rsid w:val="00B022FD"/>
    <w:rsid w:val="00B04D2A"/>
    <w:rsid w:val="00B1353A"/>
    <w:rsid w:val="00B1408C"/>
    <w:rsid w:val="00B23BF8"/>
    <w:rsid w:val="00B248F9"/>
    <w:rsid w:val="00B376F8"/>
    <w:rsid w:val="00B43BCA"/>
    <w:rsid w:val="00B53BCA"/>
    <w:rsid w:val="00B55652"/>
    <w:rsid w:val="00B55912"/>
    <w:rsid w:val="00B57208"/>
    <w:rsid w:val="00B72284"/>
    <w:rsid w:val="00B8219A"/>
    <w:rsid w:val="00B9754C"/>
    <w:rsid w:val="00BA2647"/>
    <w:rsid w:val="00BA27CC"/>
    <w:rsid w:val="00BA6F41"/>
    <w:rsid w:val="00BC22FD"/>
    <w:rsid w:val="00BC45E3"/>
    <w:rsid w:val="00BD08B2"/>
    <w:rsid w:val="00BD18AA"/>
    <w:rsid w:val="00BD35A7"/>
    <w:rsid w:val="00BD6E30"/>
    <w:rsid w:val="00BF24F7"/>
    <w:rsid w:val="00BF357E"/>
    <w:rsid w:val="00BF4936"/>
    <w:rsid w:val="00BF7C37"/>
    <w:rsid w:val="00C14575"/>
    <w:rsid w:val="00C21E9F"/>
    <w:rsid w:val="00C26E40"/>
    <w:rsid w:val="00C656F7"/>
    <w:rsid w:val="00C6711E"/>
    <w:rsid w:val="00C71F82"/>
    <w:rsid w:val="00C85A42"/>
    <w:rsid w:val="00C936AF"/>
    <w:rsid w:val="00CA0C12"/>
    <w:rsid w:val="00CA30DF"/>
    <w:rsid w:val="00CA6C92"/>
    <w:rsid w:val="00CA7A2B"/>
    <w:rsid w:val="00CB082C"/>
    <w:rsid w:val="00CB2E46"/>
    <w:rsid w:val="00CC1AF1"/>
    <w:rsid w:val="00CC35E2"/>
    <w:rsid w:val="00CC3E13"/>
    <w:rsid w:val="00CC7276"/>
    <w:rsid w:val="00CD348D"/>
    <w:rsid w:val="00CE5ECF"/>
    <w:rsid w:val="00D02969"/>
    <w:rsid w:val="00D032FB"/>
    <w:rsid w:val="00D03E5C"/>
    <w:rsid w:val="00D202C6"/>
    <w:rsid w:val="00D214EF"/>
    <w:rsid w:val="00D22E26"/>
    <w:rsid w:val="00D23B37"/>
    <w:rsid w:val="00D273FD"/>
    <w:rsid w:val="00D327EB"/>
    <w:rsid w:val="00D375D8"/>
    <w:rsid w:val="00D56513"/>
    <w:rsid w:val="00D61A64"/>
    <w:rsid w:val="00D654F5"/>
    <w:rsid w:val="00D73909"/>
    <w:rsid w:val="00D7738D"/>
    <w:rsid w:val="00D84E5F"/>
    <w:rsid w:val="00D860D0"/>
    <w:rsid w:val="00D91A82"/>
    <w:rsid w:val="00D94A18"/>
    <w:rsid w:val="00DA63B7"/>
    <w:rsid w:val="00DA75C0"/>
    <w:rsid w:val="00DB03B4"/>
    <w:rsid w:val="00DC09DA"/>
    <w:rsid w:val="00DC0A08"/>
    <w:rsid w:val="00DC6514"/>
    <w:rsid w:val="00DD046F"/>
    <w:rsid w:val="00DD257F"/>
    <w:rsid w:val="00DD5517"/>
    <w:rsid w:val="00DE127A"/>
    <w:rsid w:val="00DE7F7E"/>
    <w:rsid w:val="00DF0908"/>
    <w:rsid w:val="00E062AF"/>
    <w:rsid w:val="00E068CE"/>
    <w:rsid w:val="00E11F2D"/>
    <w:rsid w:val="00E1332E"/>
    <w:rsid w:val="00E210FD"/>
    <w:rsid w:val="00E31BEC"/>
    <w:rsid w:val="00E340FA"/>
    <w:rsid w:val="00E44F1D"/>
    <w:rsid w:val="00E4565B"/>
    <w:rsid w:val="00E64AA8"/>
    <w:rsid w:val="00E71C16"/>
    <w:rsid w:val="00E814BA"/>
    <w:rsid w:val="00E81662"/>
    <w:rsid w:val="00E921E1"/>
    <w:rsid w:val="00EA77C5"/>
    <w:rsid w:val="00EB306C"/>
    <w:rsid w:val="00EB7BEF"/>
    <w:rsid w:val="00EC497C"/>
    <w:rsid w:val="00ED01B2"/>
    <w:rsid w:val="00EE4806"/>
    <w:rsid w:val="00EF279F"/>
    <w:rsid w:val="00EF5504"/>
    <w:rsid w:val="00F000BF"/>
    <w:rsid w:val="00F30EBD"/>
    <w:rsid w:val="00F4242E"/>
    <w:rsid w:val="00F4377C"/>
    <w:rsid w:val="00F44A38"/>
    <w:rsid w:val="00F47EE9"/>
    <w:rsid w:val="00F51352"/>
    <w:rsid w:val="00F52C87"/>
    <w:rsid w:val="00F705B0"/>
    <w:rsid w:val="00F75F95"/>
    <w:rsid w:val="00F932D8"/>
    <w:rsid w:val="00F9566A"/>
    <w:rsid w:val="00FA0D39"/>
    <w:rsid w:val="00FA67F5"/>
    <w:rsid w:val="00FB13A0"/>
    <w:rsid w:val="00FB6AF4"/>
    <w:rsid w:val="00FB7A74"/>
    <w:rsid w:val="00FC63C2"/>
    <w:rsid w:val="00FC7843"/>
    <w:rsid w:val="00FE1DED"/>
    <w:rsid w:val="00FE522A"/>
    <w:rsid w:val="00FE6508"/>
    <w:rsid w:val="01A4BBAA"/>
    <w:rsid w:val="041F2944"/>
    <w:rsid w:val="10E483EF"/>
    <w:rsid w:val="243D92CE"/>
    <w:rsid w:val="55AF6C31"/>
    <w:rsid w:val="5B259B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4"/>
    </w:rPr>
  </w:style>
  <w:style w:type="table" w:customStyle="1" w:styleId="TableGrid1">
    <w:name w:val="Table Grid1"/>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customStyle="1" w:styleId="TableGrid0">
    <w:name w:val="Table Grid0"/>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paragraph" w:customStyle="1" w:styleId="OmniPage534">
    <w:name w:val="OmniPage #534"/>
    <w:basedOn w:val="Normal"/>
    <w:rsid w:val="00AD230A"/>
    <w:pPr>
      <w:spacing w:line="346" w:lineRule="exact"/>
      <w:ind w:left="45" w:right="45"/>
    </w:pPr>
    <w:rPr>
      <w:rFonts w:ascii="Courier New" w:hAnsi="Courier New"/>
      <w:sz w:val="20"/>
      <w:szCs w:val="20"/>
      <w:lang w:eastAsia="en-CA"/>
    </w:rPr>
  </w:style>
  <w:style w:type="paragraph" w:styleId="NormalWeb">
    <w:name w:val="Normal (Web)"/>
    <w:basedOn w:val="Normal"/>
    <w:uiPriority w:val="99"/>
    <w:rsid w:val="00036826"/>
    <w:pPr>
      <w:spacing w:before="100" w:beforeAutospacing="1" w:after="100" w:afterAutospacing="1"/>
    </w:pPr>
    <w:rPr>
      <w:rFonts w:ascii="Arial" w:hAnsi="Arial" w:cs="Arial"/>
      <w:sz w:val="20"/>
      <w:szCs w:val="20"/>
      <w:lang w:val="en-US"/>
    </w:rPr>
  </w:style>
  <w:style w:type="character" w:styleId="Strong">
    <w:name w:val="Strong"/>
    <w:basedOn w:val="DefaultParagraphFont"/>
    <w:uiPriority w:val="22"/>
    <w:qFormat/>
    <w:rsid w:val="00036826"/>
    <w:rPr>
      <w:b/>
      <w:bCs/>
    </w:rPr>
  </w:style>
  <w:style w:type="paragraph" w:styleId="BodyText2">
    <w:name w:val="Body Text 2"/>
    <w:basedOn w:val="Normal"/>
    <w:link w:val="BodyText2Char"/>
    <w:rsid w:val="00036826"/>
    <w:pPr>
      <w:spacing w:after="120" w:line="480" w:lineRule="auto"/>
    </w:pPr>
    <w:rPr>
      <w:rFonts w:ascii="Arial" w:hAnsi="Arial"/>
      <w:sz w:val="20"/>
      <w:szCs w:val="20"/>
      <w:lang w:val="en-US"/>
    </w:rPr>
  </w:style>
  <w:style w:type="character" w:customStyle="1" w:styleId="BodyText2Char">
    <w:name w:val="Body Text 2 Char"/>
    <w:basedOn w:val="DefaultParagraphFont"/>
    <w:link w:val="BodyText2"/>
    <w:rsid w:val="00036826"/>
    <w:rPr>
      <w:rFonts w:ascii="Arial" w:eastAsia="Times New Roman" w:hAnsi="Arial" w:cs="Times New Roman"/>
      <w:sz w:val="20"/>
      <w:szCs w:val="20"/>
      <w:lang w:val="en-US"/>
    </w:rPr>
  </w:style>
  <w:style w:type="paragraph" w:customStyle="1" w:styleId="Default">
    <w:name w:val="Default"/>
    <w:rsid w:val="00036826"/>
    <w:pPr>
      <w:autoSpaceDE w:val="0"/>
      <w:autoSpaceDN w:val="0"/>
      <w:adjustRightInd w:val="0"/>
    </w:pPr>
    <w:rPr>
      <w:rFonts w:ascii="Arial" w:hAnsi="Arial" w:cs="Arial"/>
      <w:color w:val="00000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camosun.ca/about/policies/education-academic/e-1-programming-and-instruction/e-1.14.pdf" TargetMode="External"/><Relationship Id="rId26" Type="http://schemas.openxmlformats.org/officeDocument/2006/relationships/hyperlink" Target="http://camosun.ca/help-centres" TargetMode="External"/><Relationship Id="rId39" Type="http://schemas.openxmlformats.org/officeDocument/2006/relationships/hyperlink" Target="http://camosun.ca/about/policies/education-academic/e-1-programming-and-instruction/e-1.1.pdf" TargetMode="External"/><Relationship Id="rId21" Type="http://schemas.openxmlformats.org/officeDocument/2006/relationships/hyperlink" Target="http://camosun.ca/advising" TargetMode="External"/><Relationship Id="rId34" Type="http://schemas.openxmlformats.org/officeDocument/2006/relationships/hyperlink" Target="http://camosun.ca/its" TargetMode="External"/><Relationship Id="rId42" Type="http://schemas.openxmlformats.org/officeDocument/2006/relationships/hyperlink" Target="http://camosun.ca/about/policies/education-academic/e-1-programming-and-instruction/e-1.5.pdf" TargetMode="External"/><Relationship Id="rId47" Type="http://schemas.openxmlformats.org/officeDocument/2006/relationships/hyperlink" Target="mailto:oss@camosun.ca"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camosun.ca/services/accessible-learning/exams.html" TargetMode="External"/><Relationship Id="rId29" Type="http://schemas.openxmlformats.org/officeDocument/2006/relationships/hyperlink" Target="http://camosun.ca/learningskills" TargetMode="External"/><Relationship Id="rId11" Type="http://schemas.openxmlformats.org/officeDocument/2006/relationships/image" Target="media/image1.png"/><Relationship Id="rId24" Type="http://schemas.openxmlformats.org/officeDocument/2006/relationships/hyperlink" Target="http://camosun.ca/coop" TargetMode="External"/><Relationship Id="rId32" Type="http://schemas.openxmlformats.org/officeDocument/2006/relationships/hyperlink" Target="http://camosun.ca/ombuds" TargetMode="External"/><Relationship Id="rId37" Type="http://schemas.openxmlformats.org/officeDocument/2006/relationships/hyperlink" Target="http://camosun.ca/services/accessible-learning/" TargetMode="External"/><Relationship Id="rId40" Type="http://schemas.openxmlformats.org/officeDocument/2006/relationships/hyperlink" Target="http://camosun.ca/about/policies/education-academic/e-2-student-services-and-support/e-2.2.pdf" TargetMode="External"/><Relationship Id="rId45" Type="http://schemas.openxmlformats.org/officeDocument/2006/relationships/hyperlink" Target="http://camosun.ca/about/policies/education-academic/e-1-programming-and-instruction/e-1.5.pdf" TargetMode="Externa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camosun.ca/about/policies/education-academic/e-1-programming-and-instruction/e-1.14.pdf" TargetMode="External"/><Relationship Id="rId31" Type="http://schemas.openxmlformats.org/officeDocument/2006/relationships/hyperlink" Target="http://camosun.ca/oss" TargetMode="External"/><Relationship Id="rId44" Type="http://schemas.openxmlformats.org/officeDocument/2006/relationships/hyperlink" Target="http://camosun.ca/learn/calendar/current/procedures.htm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camosun.ca/accessible-learning" TargetMode="External"/><Relationship Id="rId27" Type="http://schemas.openxmlformats.org/officeDocument/2006/relationships/hyperlink" Target="http://camosun.ca/indigenous" TargetMode="External"/><Relationship Id="rId30" Type="http://schemas.openxmlformats.org/officeDocument/2006/relationships/hyperlink" Target="http://camosun.ca/services/library/" TargetMode="External"/><Relationship Id="rId35" Type="http://schemas.openxmlformats.org/officeDocument/2006/relationships/hyperlink" Target="http://camosun.ca/writing-centre" TargetMode="External"/><Relationship Id="rId43" Type="http://schemas.openxmlformats.org/officeDocument/2006/relationships/hyperlink" Target="http://camosun.ca/about/policies/education-academic/e-1-programming-and-instruction/e-1.14.pdf" TargetMode="External"/><Relationship Id="rId48" Type="http://schemas.openxmlformats.org/officeDocument/2006/relationships/hyperlink" Target="http://camosun.ca/about/policies/education-academic/e-2-student-services-and-support/e-2.5.pdf" TargetMode="Externa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camosun.ca/services/accessible-learning/exams.html" TargetMode="External"/><Relationship Id="rId25" Type="http://schemas.openxmlformats.org/officeDocument/2006/relationships/hyperlink" Target="http://camosun.ca/financialaid" TargetMode="External"/><Relationship Id="rId33" Type="http://schemas.openxmlformats.org/officeDocument/2006/relationships/hyperlink" Target="http://camosun.ca/registration" TargetMode="External"/><Relationship Id="rId38" Type="http://schemas.openxmlformats.org/officeDocument/2006/relationships/hyperlink" Target="http://camosun.ca/about/policies/education-academic/e-1-programming-and-instruction/e-1.13.pdf" TargetMode="External"/><Relationship Id="rId46" Type="http://schemas.openxmlformats.org/officeDocument/2006/relationships/hyperlink" Target="http://camosun.ca/about/policies/education-academic/e-2-student-services-and-support/e-2.8.pdf" TargetMode="External"/><Relationship Id="rId20" Type="http://schemas.openxmlformats.org/officeDocument/2006/relationships/hyperlink" Target="http://camosun.ca/students/" TargetMode="External"/><Relationship Id="rId41" Type="http://schemas.openxmlformats.org/officeDocument/2006/relationships/hyperlink" Target="http://camosun.ca/learn/fe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egacy.camosun.ca/covid19/index.html" TargetMode="External"/><Relationship Id="rId23" Type="http://schemas.openxmlformats.org/officeDocument/2006/relationships/hyperlink" Target="http://camosun.ca/counselling" TargetMode="External"/><Relationship Id="rId28" Type="http://schemas.openxmlformats.org/officeDocument/2006/relationships/hyperlink" Target="http://camosun.ca/international/" TargetMode="External"/><Relationship Id="rId36" Type="http://schemas.openxmlformats.org/officeDocument/2006/relationships/hyperlink" Target="http://camosun.ca/services/accessible-learning/contact-us.html" TargetMode="External"/><Relationship Id="rId4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E19"/>
    <w:rsid w:val="000D79EC"/>
    <w:rsid w:val="00141379"/>
    <w:rsid w:val="002109C3"/>
    <w:rsid w:val="00433DD5"/>
    <w:rsid w:val="00477C68"/>
    <w:rsid w:val="00626E67"/>
    <w:rsid w:val="009821AF"/>
    <w:rsid w:val="00983443"/>
    <w:rsid w:val="00A0024A"/>
    <w:rsid w:val="00A25B7B"/>
    <w:rsid w:val="00AE6E19"/>
    <w:rsid w:val="00C86F70"/>
    <w:rsid w:val="00CA1495"/>
    <w:rsid w:val="00CF461F"/>
    <w:rsid w:val="00E73F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6085b8c-d1ba-4451-b9d1-7fb6b7622dc0">
      <UserInfo>
        <DisplayName>Kim Campiou</DisplayName>
        <AccountId>41</AccountId>
        <AccountType/>
      </UserInfo>
    </SharedWithUsers>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2.xml><?xml version="1.0" encoding="utf-8"?>
<ds:datastoreItem xmlns:ds="http://schemas.openxmlformats.org/officeDocument/2006/customXml" ds:itemID="{94149399-875A-4B32-9122-4FCEAC2A36CE}">
  <ds:schemaRefs>
    <ds:schemaRef ds:uri="http://schemas.openxmlformats.org/officeDocument/2006/bibliography"/>
  </ds:schemaRefs>
</ds:datastoreItem>
</file>

<file path=customXml/itemProps3.xml><?xml version="1.0" encoding="utf-8"?>
<ds:datastoreItem xmlns:ds="http://schemas.openxmlformats.org/officeDocument/2006/customXml" ds:itemID="{F9182896-4B1E-4DF6-BD81-C9C776902B4A}"/>
</file>

<file path=customXml/itemProps4.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 ds:uri="4600dd19-ea22-4bb5-9301-13c3a9e4f6bc"/>
    <ds:schemaRef ds:uri="36085b8c-d1ba-4451-b9d1-7fb6b7622dc0"/>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7</Pages>
  <Words>2353</Words>
  <Characters>13416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Quinless</dc:creator>
  <cp:keywords/>
  <dc:description/>
  <cp:lastModifiedBy>Peter Ove</cp:lastModifiedBy>
  <cp:revision>8</cp:revision>
  <cp:lastPrinted>2022-08-22T16:48:00Z</cp:lastPrinted>
  <dcterms:created xsi:type="dcterms:W3CDTF">2022-07-31T20:44:00Z</dcterms:created>
  <dcterms:modified xsi:type="dcterms:W3CDTF">2022-09-15T22:40:00Z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MediaServiceImageTags">
    <vt:lpwstr/>
  </property>
  <property fmtid="{D5CDD505-2E9C-101B-9397-08002B2CF9AE}" pid="5" name="ChairReview">
    <vt:lpwstr>Reviewed</vt:lpwstr>
  </property>
</Properties>
</file>