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00FE1DED" w:rsidRPr="008049F9">
            <w:rPr>
              <w:rFonts w:ascii="Calibri Light" w:hAnsi="Calibri Light" w:cs="Calibri Light"/>
              <w:sz w:val="22"/>
              <w:szCs w:val="22"/>
            </w:rPr>
            <w:t>PSYC-130:  Contemporary Issues</w:t>
          </w:r>
        </w:sdtContent>
      </w:sdt>
      <w:r>
        <w:rPr>
          <w:rFonts w:ascii="Calibri Light" w:hAnsi="Calibri Light" w:cs="Calibri Light"/>
          <w:color w:val="004A8D"/>
          <w:sz w:val="22"/>
          <w:szCs w:val="22"/>
        </w:rPr>
        <w:tab/>
      </w:r>
    </w:p>
    <w:p w14:paraId="36CB7F94" w14:textId="08E6C55A"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AF40C4">
        <w:rPr>
          <w:rFonts w:ascii="Calibri Light" w:hAnsi="Calibri Light" w:cs="Calibri Light"/>
          <w:color w:val="004A8D"/>
          <w:sz w:val="22"/>
          <w:szCs w:val="22"/>
        </w:rPr>
        <w:t>001</w:t>
      </w:r>
      <w:r>
        <w:rPr>
          <w:rFonts w:ascii="Calibri Light" w:hAnsi="Calibri Light" w:cs="Calibri Light"/>
          <w:color w:val="004A8D"/>
          <w:sz w:val="22"/>
          <w:szCs w:val="22"/>
        </w:rPr>
        <w:tab/>
      </w:r>
    </w:p>
    <w:p w14:paraId="648530D1" w14:textId="6DD4DCF3"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AF40C4">
        <w:rPr>
          <w:rFonts w:ascii="Calibri Light" w:hAnsi="Calibri Light" w:cs="Calibri Light"/>
          <w:color w:val="004A8D"/>
          <w:sz w:val="22"/>
          <w:szCs w:val="22"/>
        </w:rPr>
        <w:t>Fall 2022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6AF45B4F"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AF40C4">
        <w:rPr>
          <w:rFonts w:ascii="Calibri Light" w:hAnsi="Calibri Light" w:cs="Calibri Light"/>
          <w:color w:val="004A8D"/>
          <w:sz w:val="22"/>
          <w:szCs w:val="22"/>
        </w:rPr>
        <w:t xml:space="preserve">On Campus (Lansdowne) </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152F226D" w14:textId="4CA5DC66" w:rsidR="3408C1AC" w:rsidRDefault="3408C1AC" w:rsidP="07336DEF">
      <w:pPr>
        <w:spacing w:line="276" w:lineRule="auto"/>
      </w:pPr>
      <w:r w:rsidRPr="07336DEF">
        <w:rPr>
          <w:rFonts w:ascii="Calibri Light" w:eastAsia="Calibri Light" w:hAnsi="Calibri Light" w:cs="Calibri Light"/>
          <w:color w:val="1F497D"/>
          <w:sz w:val="22"/>
          <w:szCs w:val="22"/>
        </w:rPr>
        <w:t xml:space="preserve">For COVID-19 information please visit </w:t>
      </w:r>
      <w:hyperlink r:id="rId15">
        <w:r w:rsidRPr="07336DEF">
          <w:rPr>
            <w:rStyle w:val="Hyperlink"/>
            <w:rFonts w:ascii="Calibri Light" w:eastAsia="Calibri Light" w:hAnsi="Calibri Light" w:cs="Calibri Light"/>
            <w:sz w:val="22"/>
            <w:szCs w:val="22"/>
          </w:rPr>
          <w:t>https://legacy.camosun.ca/covid19/index.html</w:t>
        </w:r>
      </w:hyperlink>
      <w:r w:rsidRPr="07336DEF">
        <w:rPr>
          <w:rFonts w:ascii="Calibri Light" w:eastAsia="Calibri Light" w:hAnsi="Calibri Light" w:cs="Calibri Light"/>
          <w:color w:val="1F497D"/>
          <w:sz w:val="22"/>
          <w:szCs w:val="22"/>
        </w:rPr>
        <w:t>.</w:t>
      </w:r>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26D6F571"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AF40C4">
        <w:rPr>
          <w:rFonts w:ascii="Calibri Light" w:hAnsi="Calibri Light" w:cs="Calibri Light"/>
          <w:color w:val="004A8D"/>
          <w:sz w:val="22"/>
          <w:szCs w:val="22"/>
        </w:rPr>
        <w:t>Arloene Burak, M.Sc.</w:t>
      </w:r>
      <w:r>
        <w:rPr>
          <w:rFonts w:ascii="Calibri Light" w:hAnsi="Calibri Light" w:cs="Calibri Light"/>
          <w:color w:val="004A8D"/>
          <w:sz w:val="22"/>
          <w:szCs w:val="22"/>
        </w:rPr>
        <w:tab/>
      </w:r>
      <w:r>
        <w:rPr>
          <w:rFonts w:ascii="Calibri Light" w:hAnsi="Calibri Light" w:cs="Calibri Light"/>
          <w:color w:val="004A8D"/>
          <w:sz w:val="22"/>
          <w:szCs w:val="22"/>
        </w:rPr>
        <w:tab/>
      </w:r>
    </w:p>
    <w:p w14:paraId="75D13980" w14:textId="093396BF" w:rsidR="00AF40C4"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hyperlink r:id="rId16" w:history="1">
        <w:r w:rsidR="00AF40C4" w:rsidRPr="00ED3622">
          <w:rPr>
            <w:rStyle w:val="Hyperlink"/>
            <w:rFonts w:ascii="Calibri Light" w:hAnsi="Calibri Light" w:cs="Calibri Light"/>
            <w:sz w:val="22"/>
            <w:szCs w:val="22"/>
          </w:rPr>
          <w:t>BurakA@camosun.bc.ca</w:t>
        </w:r>
      </w:hyperlink>
    </w:p>
    <w:p w14:paraId="06719DCF" w14:textId="69B12D16"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AF40C4">
        <w:rPr>
          <w:rFonts w:ascii="Calibri Light" w:hAnsi="Calibri Light" w:cs="Calibri Light"/>
          <w:color w:val="004A8D"/>
          <w:sz w:val="22"/>
          <w:szCs w:val="22"/>
        </w:rPr>
        <w:t>Fisher 308B</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3A43BEFB"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AF40C4">
        <w:rPr>
          <w:rFonts w:ascii="Calibri Light" w:hAnsi="Calibri Light" w:cs="Calibri Light"/>
          <w:color w:val="004A8D"/>
          <w:sz w:val="22"/>
          <w:szCs w:val="22"/>
        </w:rPr>
        <w:t>Thursday 11:30-12:20</w:t>
      </w:r>
      <w:r>
        <w:rPr>
          <w:rFonts w:ascii="Calibri Light" w:hAnsi="Calibri Light" w:cs="Calibri Light"/>
          <w:color w:val="004A8D"/>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acquaints students with major contemporary issues in psychology and considers their historical antecedents. Topics include the application of psychological knowledge on life span development, personality, abnormal behaviour, social cognition, social influence, and social relations to a variety of contemporary social issues. Topics vary with instructor and changing problems.</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000000"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Content>
          <w:r w:rsidR="005E7E92" w:rsidRPr="005E7E92">
            <w:rPr>
              <w:rFonts w:ascii="Calibri Light" w:hAnsi="Calibri Light" w:cs="Calibri Light"/>
              <w:sz w:val="22"/>
              <w:szCs w:val="22"/>
            </w:rPr>
            <w:t>See Pre-requisites</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Describe major contemporary issues in psychology and explain their historical antecedents.</w:t>
          </w:r>
          <w:r>
            <w:rPr>
              <w:rFonts w:ascii="Calibri Light" w:hAnsi="Calibri Light" w:cs="Calibri Light"/>
              <w:sz w:val="22"/>
              <w:szCs w:val="22"/>
            </w:rPr>
            <w:br/>
            <w:t>2. Apply psychological theories and understanding of current psychological issues to personal experience.</w:t>
          </w:r>
          <w:r>
            <w:rPr>
              <w:rFonts w:ascii="Calibri Light" w:hAnsi="Calibri Light" w:cs="Calibri Light"/>
              <w:sz w:val="22"/>
              <w:szCs w:val="22"/>
            </w:rPr>
            <w:br/>
            <w:t>3. Conduct impartial studies of psychological topics and arrive at logical inferences and conclusions from collected data.</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3A5C5D0F" w14:textId="77777777" w:rsidR="00AF40C4" w:rsidRPr="00AF40C4" w:rsidRDefault="00AF40C4" w:rsidP="00AF40C4">
      <w:pPr>
        <w:pStyle w:val="BodyText"/>
        <w:spacing w:before="172"/>
        <w:ind w:left="1905" w:right="496"/>
        <w:rPr>
          <w:rFonts w:asciiTheme="majorHAnsi" w:hAnsiTheme="majorHAnsi" w:cstheme="majorHAnsi"/>
        </w:rPr>
      </w:pPr>
      <w:r w:rsidRPr="00AF40C4">
        <w:rPr>
          <w:rFonts w:asciiTheme="majorHAnsi" w:hAnsiTheme="majorHAnsi" w:cstheme="majorHAnsi"/>
          <w:noProof/>
        </w:rPr>
        <w:drawing>
          <wp:anchor distT="0" distB="0" distL="114300" distR="114300" simplePos="0" relativeHeight="251660289" behindDoc="1" locked="0" layoutInCell="1" allowOverlap="1" wp14:anchorId="6FE48744" wp14:editId="2D2620A2">
            <wp:simplePos x="0" y="0"/>
            <wp:positionH relativeFrom="column">
              <wp:posOffset>60960</wp:posOffset>
            </wp:positionH>
            <wp:positionV relativeFrom="paragraph">
              <wp:posOffset>6350</wp:posOffset>
            </wp:positionV>
            <wp:extent cx="1077595" cy="1280160"/>
            <wp:effectExtent l="0" t="0" r="8255" b="0"/>
            <wp:wrapTight wrapText="bothSides">
              <wp:wrapPolygon edited="0">
                <wp:start x="0" y="0"/>
                <wp:lineTo x="0" y="21214"/>
                <wp:lineTo x="21384" y="21214"/>
                <wp:lineTo x="21384" y="0"/>
                <wp:lineTo x="0" y="0"/>
              </wp:wrapPolygon>
            </wp:wrapTight>
            <wp:docPr id="11" name="Picture 11" descr="Psychology: Myers, David G., Dewall, C. Nathan: 9781319132101: Books -  Amazo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sychology: Myers, David G., Dewall, C. Nathan: 9781319132101: Books -  Amazon.c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759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0C4">
        <w:rPr>
          <w:rFonts w:asciiTheme="majorHAnsi" w:hAnsiTheme="majorHAnsi" w:cstheme="majorHAnsi"/>
        </w:rPr>
        <w:t xml:space="preserve">Myers, David, G. &amp; DeWall, C.N. (2021). </w:t>
      </w:r>
      <w:r w:rsidRPr="00AF40C4">
        <w:rPr>
          <w:rFonts w:asciiTheme="majorHAnsi" w:hAnsiTheme="majorHAnsi" w:cstheme="majorHAnsi"/>
          <w:i/>
        </w:rPr>
        <w:t xml:space="preserve">Psychology </w:t>
      </w:r>
      <w:r w:rsidRPr="00AF40C4">
        <w:rPr>
          <w:rFonts w:asciiTheme="majorHAnsi" w:hAnsiTheme="majorHAnsi" w:cstheme="majorHAnsi"/>
        </w:rPr>
        <w:t>(13</w:t>
      </w:r>
      <w:proofErr w:type="spellStart"/>
      <w:r w:rsidRPr="00AF40C4">
        <w:rPr>
          <w:rFonts w:asciiTheme="majorHAnsi" w:hAnsiTheme="majorHAnsi" w:cstheme="majorHAnsi"/>
          <w:position w:val="8"/>
          <w:vertAlign w:val="superscript"/>
        </w:rPr>
        <w:t>th</w:t>
      </w:r>
      <w:proofErr w:type="spellEnd"/>
      <w:r w:rsidRPr="00AF40C4">
        <w:rPr>
          <w:rFonts w:asciiTheme="majorHAnsi" w:hAnsiTheme="majorHAnsi" w:cstheme="majorHAnsi"/>
          <w:position w:val="8"/>
          <w:vertAlign w:val="superscript"/>
        </w:rPr>
        <w:t xml:space="preserve"> </w:t>
      </w:r>
      <w:r w:rsidRPr="00AF40C4">
        <w:rPr>
          <w:rFonts w:asciiTheme="majorHAnsi" w:hAnsiTheme="majorHAnsi" w:cstheme="majorHAnsi"/>
        </w:rPr>
        <w:t xml:space="preserve">Edition). Worth Publishers: New York. </w:t>
      </w:r>
    </w:p>
    <w:p w14:paraId="046AE849" w14:textId="77777777" w:rsidR="00AF40C4" w:rsidRPr="00AF40C4" w:rsidRDefault="00AF40C4" w:rsidP="00AF40C4">
      <w:pPr>
        <w:pStyle w:val="BodyText"/>
        <w:ind w:left="1905"/>
        <w:rPr>
          <w:rFonts w:asciiTheme="majorHAnsi" w:hAnsiTheme="majorHAnsi" w:cstheme="majorHAnsi"/>
        </w:rPr>
      </w:pPr>
    </w:p>
    <w:p w14:paraId="145DF836" w14:textId="6BC0D900" w:rsidR="00AF40C4" w:rsidRPr="00AF40C4" w:rsidRDefault="00AF40C4" w:rsidP="00AF40C4">
      <w:pPr>
        <w:pStyle w:val="BodyText"/>
        <w:ind w:left="1905"/>
        <w:rPr>
          <w:rFonts w:asciiTheme="majorHAnsi" w:hAnsiTheme="majorHAnsi" w:cstheme="majorHAnsi"/>
        </w:rPr>
      </w:pPr>
      <w:r w:rsidRPr="00AF40C4">
        <w:rPr>
          <w:rFonts w:asciiTheme="majorHAnsi" w:hAnsiTheme="majorHAnsi" w:cstheme="majorHAnsi"/>
        </w:rPr>
        <w:t xml:space="preserve">The text can be purchased as loose-leaf pages for a binder or e-book. </w:t>
      </w:r>
    </w:p>
    <w:p w14:paraId="7407F23A" w14:textId="77777777" w:rsidR="00AF40C4" w:rsidRPr="00AF40C4" w:rsidRDefault="00AF40C4" w:rsidP="00AF40C4">
      <w:pPr>
        <w:pStyle w:val="NormalWeb"/>
        <w:shd w:val="clear" w:color="auto" w:fill="FFFFFF"/>
        <w:spacing w:line="360" w:lineRule="atLeast"/>
        <w:rPr>
          <w:rFonts w:asciiTheme="majorHAnsi" w:hAnsiTheme="majorHAnsi" w:cstheme="majorHAnsi"/>
          <w:color w:val="5C5C5C"/>
          <w:sz w:val="22"/>
          <w:szCs w:val="22"/>
        </w:rPr>
      </w:pPr>
      <w:r w:rsidRPr="00AF40C4">
        <w:rPr>
          <w:rFonts w:asciiTheme="majorHAnsi" w:hAnsiTheme="majorHAnsi" w:cstheme="majorHAnsi"/>
          <w:sz w:val="22"/>
          <w:szCs w:val="22"/>
        </w:rPr>
        <w:t xml:space="preserve">Launchpad is NOT REQUIRED for this course. Optional link: </w:t>
      </w:r>
      <w:hyperlink r:id="rId18" w:history="1">
        <w:r w:rsidRPr="00AF40C4">
          <w:rPr>
            <w:rStyle w:val="Hyperlink"/>
            <w:rFonts w:asciiTheme="majorHAnsi" w:hAnsiTheme="majorHAnsi" w:cstheme="majorHAnsi"/>
            <w:sz w:val="22"/>
            <w:szCs w:val="22"/>
          </w:rPr>
          <w:t>https://www.macmillanhighered.com/launchpad/myers13e/20726054</w:t>
        </w:r>
      </w:hyperlink>
    </w:p>
    <w:p w14:paraId="591B9859" w14:textId="77777777" w:rsidR="009338C8" w:rsidRDefault="009338C8" w:rsidP="009338C8">
      <w:pPr>
        <w:spacing w:before="120"/>
      </w:pPr>
    </w:p>
    <w:p w14:paraId="12B06E18" w14:textId="77777777" w:rsidR="009338C8" w:rsidRDefault="009338C8" w:rsidP="009338C8"/>
    <w:p w14:paraId="157C4771" w14:textId="77777777" w:rsidR="009338C8" w:rsidRDefault="009338C8" w:rsidP="009338C8"/>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Pr="00AF40C4" w:rsidRDefault="00E921E1" w:rsidP="00E921E1">
      <w:pPr>
        <w:spacing w:line="276" w:lineRule="auto"/>
        <w:ind w:left="-5" w:hanging="10"/>
        <w:rPr>
          <w:rFonts w:asciiTheme="majorHAnsi" w:hAnsiTheme="majorHAnsi" w:cstheme="majorHAnsi"/>
          <w:bCs/>
          <w:sz w:val="22"/>
          <w:szCs w:val="22"/>
        </w:rPr>
      </w:pPr>
    </w:p>
    <w:p w14:paraId="5B16A73E" w14:textId="77777777" w:rsidR="00AF40C4" w:rsidRPr="00AF40C4" w:rsidRDefault="00AF40C4" w:rsidP="00AF40C4">
      <w:pPr>
        <w:autoSpaceDE w:val="0"/>
        <w:autoSpaceDN w:val="0"/>
        <w:adjustRightInd w:val="0"/>
        <w:rPr>
          <w:rFonts w:asciiTheme="majorHAnsi" w:hAnsiTheme="majorHAnsi" w:cstheme="majorHAnsi"/>
          <w:sz w:val="22"/>
          <w:szCs w:val="22"/>
        </w:rPr>
      </w:pPr>
      <w:r w:rsidRPr="00AF40C4">
        <w:rPr>
          <w:rFonts w:asciiTheme="majorHAnsi" w:hAnsiTheme="majorHAnsi" w:cstheme="majorHAnsi"/>
          <w:sz w:val="22"/>
          <w:szCs w:val="22"/>
        </w:rPr>
        <w:t>The course will begin September 6</w:t>
      </w:r>
      <w:r w:rsidRPr="00AF40C4">
        <w:rPr>
          <w:rFonts w:asciiTheme="majorHAnsi" w:hAnsiTheme="majorHAnsi" w:cstheme="majorHAnsi"/>
          <w:sz w:val="22"/>
          <w:szCs w:val="22"/>
          <w:vertAlign w:val="superscript"/>
        </w:rPr>
        <w:t>th</w:t>
      </w:r>
      <w:r w:rsidRPr="00AF40C4">
        <w:rPr>
          <w:rFonts w:asciiTheme="majorHAnsi" w:hAnsiTheme="majorHAnsi" w:cstheme="majorHAnsi"/>
          <w:sz w:val="22"/>
          <w:szCs w:val="22"/>
        </w:rPr>
        <w:t xml:space="preserve"> and end December 8</w:t>
      </w:r>
      <w:r w:rsidRPr="00AF40C4">
        <w:rPr>
          <w:rFonts w:asciiTheme="majorHAnsi" w:hAnsiTheme="majorHAnsi" w:cstheme="majorHAnsi"/>
          <w:sz w:val="22"/>
          <w:szCs w:val="22"/>
          <w:vertAlign w:val="superscript"/>
        </w:rPr>
        <w:t>th</w:t>
      </w:r>
      <w:r w:rsidRPr="00AF40C4">
        <w:rPr>
          <w:rFonts w:asciiTheme="majorHAnsi" w:hAnsiTheme="majorHAnsi" w:cstheme="majorHAnsi"/>
          <w:sz w:val="22"/>
          <w:szCs w:val="22"/>
        </w:rPr>
        <w:t xml:space="preserve">.  The course is delivered on campus. There is one two-hour lecture each week on Tuesday at 12:30 in Young 310 and one one-hour lab on Thursday (please see your schedule for the assigned section) in Fisher 310. </w:t>
      </w:r>
    </w:p>
    <w:p w14:paraId="0F1AE385" w14:textId="77777777" w:rsidR="00AF40C4" w:rsidRPr="00AF40C4" w:rsidRDefault="00AF40C4" w:rsidP="00AF40C4">
      <w:pPr>
        <w:autoSpaceDE w:val="0"/>
        <w:autoSpaceDN w:val="0"/>
        <w:adjustRightInd w:val="0"/>
        <w:rPr>
          <w:rFonts w:asciiTheme="majorHAnsi" w:hAnsiTheme="majorHAnsi" w:cstheme="majorHAnsi"/>
          <w:sz w:val="22"/>
          <w:szCs w:val="22"/>
        </w:rPr>
      </w:pPr>
    </w:p>
    <w:p w14:paraId="159731AC" w14:textId="63205CBC" w:rsidR="00AF40C4" w:rsidRPr="00AF40C4" w:rsidRDefault="00AF40C4" w:rsidP="00AF40C4">
      <w:pPr>
        <w:autoSpaceDE w:val="0"/>
        <w:autoSpaceDN w:val="0"/>
        <w:adjustRightInd w:val="0"/>
        <w:rPr>
          <w:rFonts w:asciiTheme="majorHAnsi" w:hAnsiTheme="majorHAnsi" w:cstheme="majorHAnsi"/>
          <w:sz w:val="22"/>
          <w:szCs w:val="22"/>
        </w:rPr>
      </w:pPr>
      <w:r w:rsidRPr="00AF40C4">
        <w:rPr>
          <w:rFonts w:asciiTheme="majorHAnsi" w:hAnsiTheme="majorHAnsi" w:cstheme="majorHAnsi"/>
          <w:sz w:val="22"/>
          <w:szCs w:val="22"/>
        </w:rPr>
        <w:t xml:space="preserve">This course is supported by the Camosun Desire 2 Learn (D2L) System. To access the supplemental online course material, including course notes, videos and lab materials, click on the </w:t>
      </w:r>
      <w:r w:rsidRPr="00AF40C4">
        <w:rPr>
          <w:rFonts w:asciiTheme="majorHAnsi" w:hAnsiTheme="majorHAnsi" w:cstheme="majorHAnsi"/>
          <w:b/>
          <w:bCs/>
          <w:sz w:val="22"/>
          <w:szCs w:val="22"/>
        </w:rPr>
        <w:t>My Tools</w:t>
      </w:r>
      <w:r w:rsidRPr="00AF40C4">
        <w:rPr>
          <w:rFonts w:asciiTheme="majorHAnsi" w:hAnsiTheme="majorHAnsi" w:cstheme="majorHAnsi"/>
          <w:sz w:val="22"/>
          <w:szCs w:val="22"/>
        </w:rPr>
        <w:t xml:space="preserve"> tab drop down menu and then on </w:t>
      </w:r>
      <w:r w:rsidRPr="00AF40C4">
        <w:rPr>
          <w:rFonts w:asciiTheme="majorHAnsi" w:hAnsiTheme="majorHAnsi" w:cstheme="majorHAnsi"/>
          <w:b/>
          <w:bCs/>
          <w:sz w:val="22"/>
          <w:szCs w:val="22"/>
        </w:rPr>
        <w:t>Content.</w:t>
      </w:r>
      <w:r w:rsidRPr="00AF40C4">
        <w:rPr>
          <w:rFonts w:asciiTheme="majorHAnsi" w:hAnsiTheme="majorHAnsi" w:cstheme="majorHAnsi"/>
          <w:sz w:val="22"/>
          <w:szCs w:val="22"/>
        </w:rPr>
        <w:t xml:space="preserve">  Reading the textbook is essential is success in this course.</w:t>
      </w:r>
    </w:p>
    <w:p w14:paraId="6B927C06" w14:textId="77777777" w:rsidR="00AF40C4" w:rsidRPr="00190405" w:rsidRDefault="00AF40C4" w:rsidP="00AF40C4">
      <w:pPr>
        <w:autoSpaceDE w:val="0"/>
        <w:autoSpaceDN w:val="0"/>
        <w:adjustRightInd w:val="0"/>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10915" w:type="dxa"/>
        <w:tblInd w:w="-57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134"/>
        <w:gridCol w:w="3544"/>
        <w:gridCol w:w="2126"/>
        <w:gridCol w:w="4111"/>
      </w:tblGrid>
      <w:tr w:rsidR="00E82D39" w:rsidRPr="00E31BEC" w14:paraId="53ED676D" w14:textId="7A71D233" w:rsidTr="005574FA">
        <w:trPr>
          <w:trHeight w:val="480"/>
          <w:tblHeader/>
        </w:trPr>
        <w:tc>
          <w:tcPr>
            <w:tcW w:w="1134" w:type="dxa"/>
            <w:shd w:val="clear" w:color="auto" w:fill="auto"/>
            <w:vAlign w:val="center"/>
          </w:tcPr>
          <w:p w14:paraId="04CF8942" w14:textId="6CB47958" w:rsidR="00E82D39" w:rsidRPr="00E31BEC" w:rsidRDefault="00E82D39" w:rsidP="00822B4D">
            <w:pPr>
              <w:rPr>
                <w:rFonts w:ascii="Calibri Light" w:hAnsi="Calibri Light" w:cs="Calibri Light"/>
                <w:color w:val="004A8D"/>
                <w:sz w:val="22"/>
                <w:szCs w:val="22"/>
              </w:rPr>
            </w:pPr>
            <w:r>
              <w:rPr>
                <w:rFonts w:ascii="Calibri Light" w:hAnsi="Calibri Light" w:cs="Calibri Light"/>
                <w:color w:val="004A8D"/>
                <w:sz w:val="22"/>
                <w:szCs w:val="22"/>
              </w:rPr>
              <w:t>LECTURE</w:t>
            </w:r>
            <w:r w:rsidR="00E51F11">
              <w:rPr>
                <w:rFonts w:ascii="Calibri Light" w:hAnsi="Calibri Light" w:cs="Calibri Light"/>
                <w:color w:val="004A8D"/>
                <w:sz w:val="22"/>
                <w:szCs w:val="22"/>
              </w:rPr>
              <w:t xml:space="preserve"> DATE</w:t>
            </w:r>
          </w:p>
        </w:tc>
        <w:tc>
          <w:tcPr>
            <w:tcW w:w="3544" w:type="dxa"/>
            <w:shd w:val="clear" w:color="auto" w:fill="auto"/>
            <w:vAlign w:val="center"/>
            <w:hideMark/>
          </w:tcPr>
          <w:p w14:paraId="28D14AFF" w14:textId="07768C0C" w:rsidR="00E82D39" w:rsidRPr="00E31BEC" w:rsidRDefault="00E51F11" w:rsidP="0015689B">
            <w:pPr>
              <w:rPr>
                <w:rFonts w:ascii="Calibri Light" w:hAnsi="Calibri Light" w:cs="Calibri Light"/>
                <w:color w:val="004A8D"/>
                <w:sz w:val="22"/>
                <w:szCs w:val="22"/>
              </w:rPr>
            </w:pPr>
            <w:r>
              <w:rPr>
                <w:rFonts w:ascii="Calibri Light" w:hAnsi="Calibri Light" w:cs="Calibri Light"/>
                <w:color w:val="004A8D"/>
                <w:sz w:val="22"/>
                <w:szCs w:val="22"/>
              </w:rPr>
              <w:t xml:space="preserve">LECTURE </w:t>
            </w:r>
            <w:r w:rsidR="00E82D39">
              <w:rPr>
                <w:rFonts w:ascii="Calibri Light" w:hAnsi="Calibri Light" w:cs="Calibri Light"/>
                <w:color w:val="004A8D"/>
                <w:sz w:val="22"/>
                <w:szCs w:val="22"/>
              </w:rPr>
              <w:t>TOPIC</w:t>
            </w:r>
            <w:r>
              <w:rPr>
                <w:rFonts w:ascii="Calibri Light" w:hAnsi="Calibri Light" w:cs="Calibri Light"/>
                <w:color w:val="004A8D"/>
                <w:sz w:val="22"/>
                <w:szCs w:val="22"/>
              </w:rPr>
              <w:t>S</w:t>
            </w:r>
          </w:p>
        </w:tc>
        <w:tc>
          <w:tcPr>
            <w:tcW w:w="2126" w:type="dxa"/>
          </w:tcPr>
          <w:p w14:paraId="354AD348" w14:textId="23A74AEE" w:rsidR="00E82D39" w:rsidRDefault="00E51F11"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READINGS</w:t>
            </w:r>
          </w:p>
        </w:tc>
        <w:tc>
          <w:tcPr>
            <w:tcW w:w="4111" w:type="dxa"/>
            <w:shd w:val="clear" w:color="auto" w:fill="auto"/>
            <w:vAlign w:val="center"/>
            <w:hideMark/>
          </w:tcPr>
          <w:p w14:paraId="0036DDF3" w14:textId="6A812665" w:rsidR="00E82D39" w:rsidRPr="00E31BEC" w:rsidRDefault="005574FA"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LAB ACTIVITIES</w:t>
            </w:r>
          </w:p>
        </w:tc>
      </w:tr>
      <w:tr w:rsidR="00E82D39" w:rsidRPr="00E31BEC" w14:paraId="449C52C5" w14:textId="5EE3FE0E" w:rsidTr="005574FA">
        <w:trPr>
          <w:cantSplit/>
          <w:trHeight w:val="480"/>
        </w:trPr>
        <w:tc>
          <w:tcPr>
            <w:tcW w:w="1134" w:type="dxa"/>
            <w:shd w:val="clear" w:color="auto" w:fill="auto"/>
          </w:tcPr>
          <w:p w14:paraId="009380CD" w14:textId="77777777" w:rsidR="005B2C93" w:rsidRPr="005B2C93" w:rsidRDefault="005B2C93" w:rsidP="00E82D39">
            <w:pPr>
              <w:rPr>
                <w:bCs/>
                <w:sz w:val="22"/>
                <w:szCs w:val="22"/>
              </w:rPr>
            </w:pPr>
            <w:r w:rsidRPr="005B2C93">
              <w:rPr>
                <w:bCs/>
                <w:sz w:val="22"/>
                <w:szCs w:val="22"/>
              </w:rPr>
              <w:t>Week 1</w:t>
            </w:r>
          </w:p>
          <w:p w14:paraId="4F8F7ED0" w14:textId="6A05EE4A" w:rsidR="00E82D39" w:rsidRPr="005B2C93" w:rsidRDefault="00E82D39" w:rsidP="00E82D39">
            <w:pPr>
              <w:rPr>
                <w:rFonts w:ascii="Calibri Light" w:hAnsi="Calibri Light" w:cs="Calibri Light"/>
                <w:color w:val="000000"/>
                <w:sz w:val="22"/>
                <w:szCs w:val="22"/>
              </w:rPr>
            </w:pPr>
            <w:r w:rsidRPr="005B2C93">
              <w:rPr>
                <w:bCs/>
                <w:sz w:val="22"/>
                <w:szCs w:val="22"/>
              </w:rPr>
              <w:t>Sept. 6</w:t>
            </w:r>
            <w:r w:rsidRPr="005B2C93">
              <w:rPr>
                <w:bCs/>
                <w:sz w:val="22"/>
                <w:szCs w:val="22"/>
                <w:vertAlign w:val="superscript"/>
              </w:rPr>
              <w:t>th</w:t>
            </w:r>
            <w:r w:rsidRPr="005B2C93">
              <w:rPr>
                <w:bCs/>
                <w:sz w:val="22"/>
                <w:szCs w:val="22"/>
              </w:rPr>
              <w:t xml:space="preserve"> </w:t>
            </w:r>
          </w:p>
        </w:tc>
        <w:tc>
          <w:tcPr>
            <w:tcW w:w="3544" w:type="dxa"/>
            <w:shd w:val="clear" w:color="auto" w:fill="auto"/>
          </w:tcPr>
          <w:p w14:paraId="658C9BC4" w14:textId="44FE2909" w:rsidR="00E82D39" w:rsidRDefault="00E82D39" w:rsidP="00E82D39">
            <w:pPr>
              <w:rPr>
                <w:sz w:val="22"/>
                <w:szCs w:val="22"/>
              </w:rPr>
            </w:pPr>
            <w:r w:rsidRPr="005B2C93">
              <w:rPr>
                <w:sz w:val="22"/>
                <w:szCs w:val="22"/>
              </w:rPr>
              <w:t>Introduction to Course</w:t>
            </w:r>
          </w:p>
          <w:p w14:paraId="5E408A5D" w14:textId="35435F9D" w:rsidR="00E82D39" w:rsidRPr="00365092" w:rsidRDefault="00E82D39" w:rsidP="00365092">
            <w:pPr>
              <w:pStyle w:val="ListParagraph"/>
              <w:numPr>
                <w:ilvl w:val="0"/>
                <w:numId w:val="13"/>
              </w:numPr>
              <w:jc w:val="both"/>
              <w:rPr>
                <w:sz w:val="22"/>
                <w:szCs w:val="22"/>
              </w:rPr>
            </w:pPr>
            <w:r w:rsidRPr="00365092">
              <w:rPr>
                <w:sz w:val="22"/>
                <w:szCs w:val="22"/>
              </w:rPr>
              <w:t xml:space="preserve">The Story of Psychology </w:t>
            </w:r>
          </w:p>
          <w:p w14:paraId="4F00BE5D" w14:textId="6D08FBA8" w:rsidR="00E82D39" w:rsidRPr="00365092" w:rsidRDefault="00E82D39" w:rsidP="00365092">
            <w:pPr>
              <w:pStyle w:val="ListParagraph"/>
              <w:numPr>
                <w:ilvl w:val="0"/>
                <w:numId w:val="13"/>
              </w:numPr>
              <w:rPr>
                <w:rFonts w:ascii="Calibri Light" w:hAnsi="Calibri Light" w:cs="Calibri Light"/>
                <w:color w:val="000000"/>
                <w:sz w:val="22"/>
                <w:szCs w:val="22"/>
              </w:rPr>
            </w:pPr>
            <w:r w:rsidRPr="00365092">
              <w:rPr>
                <w:sz w:val="22"/>
                <w:szCs w:val="22"/>
              </w:rPr>
              <w:t>Thinking Critically with Psychological Science</w:t>
            </w:r>
          </w:p>
        </w:tc>
        <w:tc>
          <w:tcPr>
            <w:tcW w:w="2126" w:type="dxa"/>
          </w:tcPr>
          <w:p w14:paraId="0CAB4F20" w14:textId="77777777" w:rsidR="00E82D39" w:rsidRPr="005B2C93" w:rsidRDefault="00E82D39" w:rsidP="00365092">
            <w:pPr>
              <w:rPr>
                <w:i/>
                <w:sz w:val="22"/>
                <w:szCs w:val="22"/>
              </w:rPr>
            </w:pPr>
          </w:p>
          <w:p w14:paraId="2307321A" w14:textId="77777777" w:rsidR="00E82D39" w:rsidRPr="005B2C93" w:rsidRDefault="00E82D39" w:rsidP="00365092">
            <w:pPr>
              <w:rPr>
                <w:i/>
                <w:sz w:val="22"/>
                <w:szCs w:val="22"/>
              </w:rPr>
            </w:pPr>
            <w:r w:rsidRPr="005B2C93">
              <w:rPr>
                <w:i/>
                <w:sz w:val="22"/>
                <w:szCs w:val="22"/>
              </w:rPr>
              <w:t>Prologue</w:t>
            </w:r>
          </w:p>
          <w:p w14:paraId="78456183" w14:textId="1E396F1B" w:rsidR="00E82D39" w:rsidRPr="005B2C93" w:rsidRDefault="00E82D39" w:rsidP="00365092">
            <w:pPr>
              <w:rPr>
                <w:rFonts w:ascii="Calibri Light" w:hAnsi="Calibri Light" w:cs="Calibri Light"/>
                <w:color w:val="000000"/>
                <w:sz w:val="22"/>
                <w:szCs w:val="22"/>
              </w:rPr>
            </w:pPr>
            <w:r w:rsidRPr="005B2C93">
              <w:rPr>
                <w:iCs/>
                <w:sz w:val="22"/>
                <w:szCs w:val="22"/>
              </w:rPr>
              <w:t xml:space="preserve">Chapter 1 </w:t>
            </w:r>
            <w:r w:rsidRPr="005B2C93">
              <w:rPr>
                <w:i/>
                <w:sz w:val="22"/>
                <w:szCs w:val="22"/>
              </w:rPr>
              <w:t>(pg. 21</w:t>
            </w:r>
            <w:r w:rsidR="005574FA">
              <w:rPr>
                <w:i/>
                <w:sz w:val="22"/>
                <w:szCs w:val="22"/>
              </w:rPr>
              <w:t>-</w:t>
            </w:r>
            <w:r w:rsidRPr="005B2C93">
              <w:rPr>
                <w:i/>
                <w:sz w:val="22"/>
                <w:szCs w:val="22"/>
              </w:rPr>
              <w:t>42)</w:t>
            </w:r>
          </w:p>
        </w:tc>
        <w:tc>
          <w:tcPr>
            <w:tcW w:w="4111" w:type="dxa"/>
            <w:shd w:val="clear" w:color="auto" w:fill="auto"/>
          </w:tcPr>
          <w:p w14:paraId="09DE154B" w14:textId="77777777" w:rsidR="00E82D39" w:rsidRPr="005B2C93" w:rsidRDefault="00E82D39" w:rsidP="00365092">
            <w:pPr>
              <w:rPr>
                <w:i/>
                <w:sz w:val="22"/>
                <w:szCs w:val="22"/>
              </w:rPr>
            </w:pPr>
          </w:p>
          <w:p w14:paraId="6A93D697" w14:textId="27E3861C" w:rsidR="00E82D39" w:rsidRPr="005B2C93" w:rsidRDefault="00E82D39" w:rsidP="00365092">
            <w:pPr>
              <w:rPr>
                <w:rFonts w:ascii="Calibri Light" w:hAnsi="Calibri Light" w:cs="Calibri Light"/>
                <w:color w:val="000000"/>
                <w:sz w:val="22"/>
                <w:szCs w:val="22"/>
              </w:rPr>
            </w:pPr>
            <w:r w:rsidRPr="005B2C93">
              <w:rPr>
                <w:iCs/>
                <w:sz w:val="22"/>
                <w:szCs w:val="22"/>
              </w:rPr>
              <w:t>Introduction to Lab</w:t>
            </w:r>
          </w:p>
        </w:tc>
      </w:tr>
      <w:tr w:rsidR="00E82D39" w:rsidRPr="00E31BEC" w14:paraId="419E1D3C" w14:textId="57DEC828" w:rsidTr="005574FA">
        <w:trPr>
          <w:cantSplit/>
          <w:trHeight w:val="480"/>
        </w:trPr>
        <w:tc>
          <w:tcPr>
            <w:tcW w:w="1134" w:type="dxa"/>
            <w:shd w:val="clear" w:color="auto" w:fill="auto"/>
          </w:tcPr>
          <w:p w14:paraId="18683EFF" w14:textId="77777777" w:rsidR="005B2C93" w:rsidRPr="005B2C93" w:rsidRDefault="005B2C93" w:rsidP="00E82D39">
            <w:pPr>
              <w:rPr>
                <w:bCs/>
                <w:sz w:val="22"/>
                <w:szCs w:val="22"/>
              </w:rPr>
            </w:pPr>
            <w:r w:rsidRPr="005B2C93">
              <w:rPr>
                <w:bCs/>
                <w:sz w:val="22"/>
                <w:szCs w:val="22"/>
              </w:rPr>
              <w:t>Week 2</w:t>
            </w:r>
          </w:p>
          <w:p w14:paraId="38DE6C95" w14:textId="5FAD5A26" w:rsidR="00E82D39" w:rsidRPr="005B2C93" w:rsidRDefault="00E82D39" w:rsidP="00E82D39">
            <w:pPr>
              <w:rPr>
                <w:rFonts w:ascii="Calibri Light" w:hAnsi="Calibri Light" w:cs="Calibri Light"/>
                <w:color w:val="000000"/>
                <w:sz w:val="22"/>
                <w:szCs w:val="22"/>
              </w:rPr>
            </w:pPr>
            <w:r w:rsidRPr="005B2C93">
              <w:rPr>
                <w:bCs/>
                <w:sz w:val="22"/>
                <w:szCs w:val="22"/>
              </w:rPr>
              <w:t>Sept. 13</w:t>
            </w:r>
            <w:r w:rsidRPr="005B2C93">
              <w:rPr>
                <w:bCs/>
                <w:sz w:val="22"/>
                <w:szCs w:val="22"/>
                <w:vertAlign w:val="superscript"/>
              </w:rPr>
              <w:t>th</w:t>
            </w:r>
            <w:r w:rsidRPr="005B2C93">
              <w:rPr>
                <w:bCs/>
                <w:sz w:val="22"/>
                <w:szCs w:val="22"/>
              </w:rPr>
              <w:t xml:space="preserve"> </w:t>
            </w:r>
          </w:p>
        </w:tc>
        <w:tc>
          <w:tcPr>
            <w:tcW w:w="3544" w:type="dxa"/>
            <w:shd w:val="clear" w:color="auto" w:fill="auto"/>
          </w:tcPr>
          <w:p w14:paraId="28FD4F8A" w14:textId="77777777" w:rsidR="00E82D39" w:rsidRPr="005B2C93" w:rsidRDefault="00E82D39" w:rsidP="00E82D39">
            <w:pPr>
              <w:rPr>
                <w:sz w:val="22"/>
                <w:szCs w:val="22"/>
              </w:rPr>
            </w:pPr>
            <w:r w:rsidRPr="005B2C93">
              <w:rPr>
                <w:sz w:val="22"/>
                <w:szCs w:val="22"/>
              </w:rPr>
              <w:t>Developing Through the Life Span</w:t>
            </w:r>
          </w:p>
          <w:p w14:paraId="47F86DA4" w14:textId="01DAE88B" w:rsidR="00E82D39" w:rsidRPr="00C41AD4" w:rsidRDefault="00C41AD4" w:rsidP="00E82D39">
            <w:pPr>
              <w:rPr>
                <w:rFonts w:ascii="Calibri Light" w:hAnsi="Calibri Light" w:cs="Calibri Light"/>
                <w:b/>
                <w:bCs/>
                <w:color w:val="000000"/>
                <w:sz w:val="22"/>
                <w:szCs w:val="22"/>
              </w:rPr>
            </w:pPr>
            <w:r w:rsidRPr="00C41AD4">
              <w:rPr>
                <w:b/>
                <w:bCs/>
                <w:i/>
                <w:sz w:val="22"/>
                <w:szCs w:val="22"/>
              </w:rPr>
              <w:t xml:space="preserve">Prologue </w:t>
            </w:r>
            <w:r w:rsidRPr="00C41AD4">
              <w:rPr>
                <w:b/>
                <w:bCs/>
                <w:i/>
                <w:iCs/>
                <w:sz w:val="22"/>
                <w:szCs w:val="22"/>
              </w:rPr>
              <w:t xml:space="preserve">Quiz </w:t>
            </w:r>
            <w:r w:rsidRPr="00C41AD4">
              <w:rPr>
                <w:b/>
                <w:bCs/>
                <w:iCs/>
                <w:sz w:val="22"/>
                <w:szCs w:val="22"/>
              </w:rPr>
              <w:t>Due: Sept. 16</w:t>
            </w:r>
            <w:r w:rsidRPr="00C41AD4">
              <w:rPr>
                <w:b/>
                <w:bCs/>
                <w:iCs/>
                <w:sz w:val="22"/>
                <w:szCs w:val="22"/>
                <w:vertAlign w:val="superscript"/>
              </w:rPr>
              <w:t>th</w:t>
            </w:r>
          </w:p>
        </w:tc>
        <w:tc>
          <w:tcPr>
            <w:tcW w:w="2126" w:type="dxa"/>
          </w:tcPr>
          <w:p w14:paraId="4204FE1D" w14:textId="77777777" w:rsidR="00E82D39" w:rsidRDefault="00E82D39" w:rsidP="00365092">
            <w:pPr>
              <w:rPr>
                <w:sz w:val="22"/>
                <w:szCs w:val="22"/>
              </w:rPr>
            </w:pPr>
            <w:r w:rsidRPr="005B2C93">
              <w:rPr>
                <w:sz w:val="22"/>
                <w:szCs w:val="22"/>
              </w:rPr>
              <w:t>Chapter 5</w:t>
            </w:r>
          </w:p>
          <w:p w14:paraId="52303871" w14:textId="3189785A" w:rsidR="00C41AD4" w:rsidRPr="005B2C93" w:rsidRDefault="00C41AD4" w:rsidP="00365092">
            <w:pPr>
              <w:rPr>
                <w:rFonts w:ascii="Calibri Light" w:hAnsi="Calibri Light" w:cs="Calibri Light"/>
                <w:color w:val="000000"/>
                <w:sz w:val="22"/>
                <w:szCs w:val="22"/>
              </w:rPr>
            </w:pPr>
          </w:p>
        </w:tc>
        <w:tc>
          <w:tcPr>
            <w:tcW w:w="4111" w:type="dxa"/>
            <w:shd w:val="clear" w:color="auto" w:fill="auto"/>
          </w:tcPr>
          <w:p w14:paraId="64958580" w14:textId="77777777" w:rsidR="00E82D39" w:rsidRPr="005B2C93" w:rsidRDefault="00E82D39" w:rsidP="00365092">
            <w:pPr>
              <w:rPr>
                <w:sz w:val="22"/>
                <w:szCs w:val="22"/>
              </w:rPr>
            </w:pPr>
            <w:r w:rsidRPr="005B2C93">
              <w:rPr>
                <w:sz w:val="22"/>
                <w:szCs w:val="22"/>
              </w:rPr>
              <w:t>Assignment #1 handed out</w:t>
            </w:r>
          </w:p>
          <w:p w14:paraId="2092FA6E" w14:textId="0FF93F94" w:rsidR="00E82D39" w:rsidRPr="005B2C93" w:rsidRDefault="00E82D39" w:rsidP="00365092">
            <w:pPr>
              <w:rPr>
                <w:rFonts w:ascii="Calibri Light" w:hAnsi="Calibri Light" w:cs="Calibri Light"/>
                <w:color w:val="000000"/>
                <w:sz w:val="22"/>
                <w:szCs w:val="22"/>
              </w:rPr>
            </w:pPr>
          </w:p>
        </w:tc>
      </w:tr>
      <w:tr w:rsidR="00E82D39" w:rsidRPr="00E31BEC" w14:paraId="7C047FFA" w14:textId="46345DF4" w:rsidTr="005574FA">
        <w:trPr>
          <w:cantSplit/>
          <w:trHeight w:val="480"/>
        </w:trPr>
        <w:tc>
          <w:tcPr>
            <w:tcW w:w="1134" w:type="dxa"/>
            <w:shd w:val="clear" w:color="auto" w:fill="auto"/>
          </w:tcPr>
          <w:p w14:paraId="53C230D6" w14:textId="5BD85A62" w:rsidR="005B2C93" w:rsidRPr="005B2C93" w:rsidRDefault="005B2C93" w:rsidP="00E82D39">
            <w:pPr>
              <w:rPr>
                <w:bCs/>
                <w:sz w:val="22"/>
                <w:szCs w:val="22"/>
              </w:rPr>
            </w:pPr>
            <w:r w:rsidRPr="005B2C93">
              <w:rPr>
                <w:bCs/>
                <w:sz w:val="22"/>
                <w:szCs w:val="22"/>
              </w:rPr>
              <w:lastRenderedPageBreak/>
              <w:t>Week 3</w:t>
            </w:r>
          </w:p>
          <w:p w14:paraId="148ED340" w14:textId="74AE09FD" w:rsidR="00E82D39" w:rsidRPr="005B2C93" w:rsidRDefault="00E82D39" w:rsidP="00E82D39">
            <w:pPr>
              <w:rPr>
                <w:rFonts w:ascii="Calibri Light" w:hAnsi="Calibri Light" w:cs="Calibri Light"/>
                <w:color w:val="000000"/>
                <w:sz w:val="22"/>
                <w:szCs w:val="22"/>
              </w:rPr>
            </w:pPr>
            <w:r w:rsidRPr="005B2C93">
              <w:rPr>
                <w:bCs/>
                <w:sz w:val="22"/>
                <w:szCs w:val="22"/>
              </w:rPr>
              <w:t>Sept. 20</w:t>
            </w:r>
            <w:r w:rsidRPr="005B2C93">
              <w:rPr>
                <w:bCs/>
                <w:sz w:val="22"/>
                <w:szCs w:val="22"/>
                <w:vertAlign w:val="superscript"/>
              </w:rPr>
              <w:t>th</w:t>
            </w:r>
            <w:r w:rsidRPr="005B2C93">
              <w:rPr>
                <w:bCs/>
                <w:sz w:val="22"/>
                <w:szCs w:val="22"/>
              </w:rPr>
              <w:t xml:space="preserve">   </w:t>
            </w:r>
          </w:p>
        </w:tc>
        <w:tc>
          <w:tcPr>
            <w:tcW w:w="3544" w:type="dxa"/>
            <w:shd w:val="clear" w:color="auto" w:fill="auto"/>
          </w:tcPr>
          <w:p w14:paraId="464AFE04" w14:textId="57AF0723" w:rsidR="00E82D39" w:rsidRPr="005B2C93" w:rsidRDefault="00E82D39" w:rsidP="00E82D39">
            <w:pPr>
              <w:rPr>
                <w:rFonts w:ascii="Calibri Light" w:hAnsi="Calibri Light" w:cs="Calibri Light"/>
                <w:color w:val="000000"/>
                <w:sz w:val="22"/>
                <w:szCs w:val="22"/>
              </w:rPr>
            </w:pPr>
            <w:r w:rsidRPr="005B2C93">
              <w:rPr>
                <w:sz w:val="22"/>
                <w:szCs w:val="22"/>
              </w:rPr>
              <w:t>Intelligence</w:t>
            </w:r>
          </w:p>
        </w:tc>
        <w:tc>
          <w:tcPr>
            <w:tcW w:w="2126" w:type="dxa"/>
          </w:tcPr>
          <w:p w14:paraId="4D2ED69B" w14:textId="70B1AE57" w:rsidR="00E82D39" w:rsidRPr="005B2C93" w:rsidRDefault="00E82D39" w:rsidP="00365092">
            <w:pPr>
              <w:rPr>
                <w:rFonts w:ascii="Calibri Light" w:hAnsi="Calibri Light" w:cs="Calibri Light"/>
                <w:color w:val="000000"/>
                <w:sz w:val="22"/>
                <w:szCs w:val="22"/>
              </w:rPr>
            </w:pPr>
            <w:r w:rsidRPr="005B2C93">
              <w:rPr>
                <w:sz w:val="22"/>
                <w:szCs w:val="22"/>
              </w:rPr>
              <w:t>Chapter 10</w:t>
            </w:r>
          </w:p>
        </w:tc>
        <w:tc>
          <w:tcPr>
            <w:tcW w:w="4111" w:type="dxa"/>
            <w:shd w:val="clear" w:color="auto" w:fill="auto"/>
          </w:tcPr>
          <w:p w14:paraId="45FFA908" w14:textId="7A4243A0" w:rsidR="00E82D39" w:rsidRPr="005B2C93" w:rsidRDefault="00E82D39" w:rsidP="00365092">
            <w:pPr>
              <w:rPr>
                <w:rFonts w:ascii="Calibri Light" w:hAnsi="Calibri Light" w:cs="Calibri Light"/>
                <w:color w:val="000000"/>
                <w:sz w:val="22"/>
                <w:szCs w:val="22"/>
              </w:rPr>
            </w:pPr>
            <w:r w:rsidRPr="005B2C93">
              <w:rPr>
                <w:sz w:val="22"/>
                <w:szCs w:val="22"/>
              </w:rPr>
              <w:t xml:space="preserve">Organize </w:t>
            </w:r>
            <w:r w:rsidR="00E51F11">
              <w:rPr>
                <w:sz w:val="22"/>
                <w:szCs w:val="22"/>
              </w:rPr>
              <w:t>Group Projects</w:t>
            </w:r>
          </w:p>
        </w:tc>
      </w:tr>
      <w:tr w:rsidR="00E82D39" w:rsidRPr="00E31BEC" w14:paraId="7BBEEECA" w14:textId="37A55853" w:rsidTr="005574FA">
        <w:trPr>
          <w:cantSplit/>
          <w:trHeight w:val="480"/>
        </w:trPr>
        <w:tc>
          <w:tcPr>
            <w:tcW w:w="1134" w:type="dxa"/>
            <w:shd w:val="clear" w:color="auto" w:fill="auto"/>
          </w:tcPr>
          <w:p w14:paraId="55CBFB84" w14:textId="77777777" w:rsidR="005B2C93" w:rsidRPr="005B2C93" w:rsidRDefault="005B2C93" w:rsidP="00E82D39">
            <w:pPr>
              <w:rPr>
                <w:bCs/>
                <w:sz w:val="22"/>
                <w:szCs w:val="22"/>
              </w:rPr>
            </w:pPr>
            <w:r w:rsidRPr="005B2C93">
              <w:rPr>
                <w:bCs/>
                <w:sz w:val="22"/>
                <w:szCs w:val="22"/>
              </w:rPr>
              <w:t>Week 4</w:t>
            </w:r>
          </w:p>
          <w:p w14:paraId="6E0F7610" w14:textId="73E29070" w:rsidR="00E82D39" w:rsidRPr="005B2C93" w:rsidRDefault="00E82D39" w:rsidP="00E82D39">
            <w:pPr>
              <w:rPr>
                <w:rFonts w:ascii="Calibri Light" w:hAnsi="Calibri Light" w:cs="Calibri Light"/>
                <w:color w:val="000000"/>
                <w:sz w:val="22"/>
                <w:szCs w:val="22"/>
              </w:rPr>
            </w:pPr>
            <w:r w:rsidRPr="005B2C93">
              <w:rPr>
                <w:bCs/>
                <w:sz w:val="22"/>
                <w:szCs w:val="22"/>
              </w:rPr>
              <w:t>Sept. 27</w:t>
            </w:r>
            <w:r w:rsidRPr="005B2C93">
              <w:rPr>
                <w:bCs/>
                <w:sz w:val="22"/>
                <w:szCs w:val="22"/>
                <w:vertAlign w:val="superscript"/>
              </w:rPr>
              <w:t>th</w:t>
            </w:r>
            <w:r w:rsidRPr="005B2C93">
              <w:rPr>
                <w:bCs/>
                <w:sz w:val="22"/>
                <w:szCs w:val="22"/>
              </w:rPr>
              <w:t xml:space="preserve"> </w:t>
            </w:r>
          </w:p>
        </w:tc>
        <w:tc>
          <w:tcPr>
            <w:tcW w:w="3544" w:type="dxa"/>
            <w:shd w:val="clear" w:color="auto" w:fill="auto"/>
          </w:tcPr>
          <w:p w14:paraId="623132DB" w14:textId="6F0F764B" w:rsidR="00E82D39" w:rsidRPr="005B2C93" w:rsidRDefault="00E82D39" w:rsidP="00E82D39">
            <w:pPr>
              <w:rPr>
                <w:rFonts w:ascii="Calibri Light" w:hAnsi="Calibri Light" w:cs="Calibri Light"/>
                <w:color w:val="000000"/>
                <w:sz w:val="22"/>
                <w:szCs w:val="22"/>
              </w:rPr>
            </w:pPr>
            <w:r w:rsidRPr="005B2C93">
              <w:rPr>
                <w:sz w:val="22"/>
                <w:szCs w:val="22"/>
              </w:rPr>
              <w:t>What Drives Us: Hunger, Sex, Belonging, and Achievement</w:t>
            </w:r>
          </w:p>
        </w:tc>
        <w:tc>
          <w:tcPr>
            <w:tcW w:w="2126" w:type="dxa"/>
          </w:tcPr>
          <w:p w14:paraId="2CDDCB77" w14:textId="3F3A0C2A" w:rsidR="00E82D39" w:rsidRPr="005B2C93" w:rsidRDefault="00E82D39" w:rsidP="00365092">
            <w:pPr>
              <w:rPr>
                <w:rFonts w:ascii="Calibri Light" w:hAnsi="Calibri Light" w:cs="Calibri Light"/>
                <w:color w:val="000000"/>
                <w:sz w:val="22"/>
                <w:szCs w:val="22"/>
              </w:rPr>
            </w:pPr>
            <w:r w:rsidRPr="005B2C93">
              <w:rPr>
                <w:sz w:val="22"/>
                <w:szCs w:val="22"/>
              </w:rPr>
              <w:t>Chapter 11</w:t>
            </w:r>
          </w:p>
        </w:tc>
        <w:tc>
          <w:tcPr>
            <w:tcW w:w="4111" w:type="dxa"/>
            <w:shd w:val="clear" w:color="auto" w:fill="auto"/>
          </w:tcPr>
          <w:p w14:paraId="3A6B7F58" w14:textId="77777777" w:rsidR="00E82D39" w:rsidRPr="005B2C93" w:rsidRDefault="00E82D39" w:rsidP="00365092">
            <w:pPr>
              <w:rPr>
                <w:sz w:val="22"/>
                <w:szCs w:val="22"/>
              </w:rPr>
            </w:pPr>
            <w:r w:rsidRPr="005B2C93">
              <w:rPr>
                <w:sz w:val="22"/>
                <w:szCs w:val="22"/>
              </w:rPr>
              <w:t xml:space="preserve">Test Review </w:t>
            </w:r>
          </w:p>
          <w:p w14:paraId="1478DCE5" w14:textId="56D9F34D" w:rsidR="00E82D39" w:rsidRPr="005B2C93" w:rsidRDefault="00E82D39" w:rsidP="00365092">
            <w:pPr>
              <w:rPr>
                <w:rFonts w:ascii="Calibri Light" w:hAnsi="Calibri Light" w:cs="Calibri Light"/>
                <w:color w:val="000000"/>
                <w:sz w:val="22"/>
                <w:szCs w:val="22"/>
              </w:rPr>
            </w:pPr>
          </w:p>
        </w:tc>
      </w:tr>
      <w:tr w:rsidR="00E82D39" w:rsidRPr="00E31BEC" w14:paraId="16681EEF" w14:textId="275C01A3" w:rsidTr="005574FA">
        <w:trPr>
          <w:cantSplit/>
          <w:trHeight w:val="480"/>
        </w:trPr>
        <w:tc>
          <w:tcPr>
            <w:tcW w:w="1134" w:type="dxa"/>
            <w:shd w:val="clear" w:color="auto" w:fill="auto"/>
          </w:tcPr>
          <w:p w14:paraId="2698D421" w14:textId="77777777" w:rsidR="005B2C93" w:rsidRPr="005B2C93" w:rsidRDefault="005B2C93" w:rsidP="00E82D39">
            <w:pPr>
              <w:rPr>
                <w:bCs/>
                <w:sz w:val="22"/>
                <w:szCs w:val="22"/>
              </w:rPr>
            </w:pPr>
            <w:r w:rsidRPr="005B2C93">
              <w:rPr>
                <w:bCs/>
                <w:sz w:val="22"/>
                <w:szCs w:val="22"/>
              </w:rPr>
              <w:t>Week 5</w:t>
            </w:r>
          </w:p>
          <w:p w14:paraId="18226AF2" w14:textId="157AE466" w:rsidR="00E82D39" w:rsidRPr="005B2C93" w:rsidRDefault="00E82D39" w:rsidP="00E82D39">
            <w:pPr>
              <w:rPr>
                <w:rFonts w:ascii="Calibri Light" w:hAnsi="Calibri Light" w:cs="Calibri Light"/>
                <w:color w:val="000000"/>
                <w:sz w:val="22"/>
                <w:szCs w:val="22"/>
              </w:rPr>
            </w:pPr>
            <w:r w:rsidRPr="005B2C93">
              <w:rPr>
                <w:bCs/>
                <w:sz w:val="22"/>
                <w:szCs w:val="22"/>
              </w:rPr>
              <w:t>Oct. 4</w:t>
            </w:r>
            <w:r w:rsidRPr="005B2C93">
              <w:rPr>
                <w:bCs/>
                <w:sz w:val="22"/>
                <w:szCs w:val="22"/>
                <w:vertAlign w:val="superscript"/>
              </w:rPr>
              <w:t>th</w:t>
            </w:r>
            <w:r w:rsidRPr="005B2C93">
              <w:rPr>
                <w:bCs/>
                <w:sz w:val="22"/>
                <w:szCs w:val="22"/>
              </w:rPr>
              <w:t xml:space="preserve"> </w:t>
            </w:r>
          </w:p>
        </w:tc>
        <w:tc>
          <w:tcPr>
            <w:tcW w:w="3544" w:type="dxa"/>
            <w:shd w:val="clear" w:color="auto" w:fill="auto"/>
          </w:tcPr>
          <w:p w14:paraId="4743DEAE" w14:textId="77777777" w:rsidR="00E82D39" w:rsidRPr="005B2C93" w:rsidRDefault="00E82D39" w:rsidP="00E82D39">
            <w:pPr>
              <w:rPr>
                <w:sz w:val="22"/>
                <w:szCs w:val="22"/>
              </w:rPr>
            </w:pPr>
            <w:r w:rsidRPr="005B2C93">
              <w:rPr>
                <w:b/>
                <w:bCs/>
                <w:sz w:val="22"/>
                <w:szCs w:val="22"/>
              </w:rPr>
              <w:t xml:space="preserve">Test #1 </w:t>
            </w:r>
            <w:r w:rsidRPr="005B2C93">
              <w:rPr>
                <w:sz w:val="22"/>
                <w:szCs w:val="22"/>
              </w:rPr>
              <w:t xml:space="preserve"> </w:t>
            </w:r>
          </w:p>
          <w:p w14:paraId="7B6D91BD" w14:textId="296949E0" w:rsidR="00E82D39" w:rsidRPr="005B2C93" w:rsidRDefault="00E82D39" w:rsidP="00E82D39">
            <w:pPr>
              <w:rPr>
                <w:rFonts w:ascii="Calibri Light" w:hAnsi="Calibri Light" w:cs="Calibri Light"/>
                <w:color w:val="000000"/>
                <w:sz w:val="22"/>
                <w:szCs w:val="22"/>
              </w:rPr>
            </w:pPr>
          </w:p>
        </w:tc>
        <w:tc>
          <w:tcPr>
            <w:tcW w:w="2126" w:type="dxa"/>
          </w:tcPr>
          <w:p w14:paraId="11C29DEB" w14:textId="77777777" w:rsidR="00E82D39" w:rsidRPr="005B2C93" w:rsidRDefault="00E82D39" w:rsidP="00365092">
            <w:pPr>
              <w:rPr>
                <w:b/>
                <w:bCs/>
                <w:sz w:val="22"/>
                <w:szCs w:val="22"/>
              </w:rPr>
            </w:pPr>
            <w:r w:rsidRPr="005B2C93">
              <w:rPr>
                <w:b/>
                <w:bCs/>
                <w:sz w:val="22"/>
                <w:szCs w:val="22"/>
                <w:u w:val="single"/>
              </w:rPr>
              <w:t>Chapters</w:t>
            </w:r>
            <w:r w:rsidRPr="005B2C93">
              <w:rPr>
                <w:b/>
                <w:bCs/>
                <w:sz w:val="22"/>
                <w:szCs w:val="22"/>
              </w:rPr>
              <w:t>:</w:t>
            </w:r>
          </w:p>
          <w:p w14:paraId="6FAE6BAB" w14:textId="7230F8A4" w:rsidR="00E82D39" w:rsidRPr="005B2C93" w:rsidRDefault="00E82D39" w:rsidP="00365092">
            <w:pPr>
              <w:rPr>
                <w:rFonts w:ascii="Calibri Light" w:hAnsi="Calibri Light" w:cs="Calibri Light"/>
                <w:color w:val="000000"/>
                <w:sz w:val="22"/>
                <w:szCs w:val="22"/>
              </w:rPr>
            </w:pPr>
            <w:r w:rsidRPr="005B2C93">
              <w:rPr>
                <w:b/>
                <w:bCs/>
                <w:sz w:val="22"/>
                <w:szCs w:val="22"/>
              </w:rPr>
              <w:t>5, 10, &amp; 11</w:t>
            </w:r>
          </w:p>
        </w:tc>
        <w:tc>
          <w:tcPr>
            <w:tcW w:w="4111" w:type="dxa"/>
            <w:shd w:val="clear" w:color="auto" w:fill="auto"/>
          </w:tcPr>
          <w:p w14:paraId="78BB8FCC" w14:textId="77777777" w:rsidR="00E82D39" w:rsidRDefault="00C41AD4" w:rsidP="00365092">
            <w:pPr>
              <w:rPr>
                <w:sz w:val="22"/>
                <w:szCs w:val="22"/>
              </w:rPr>
            </w:pPr>
            <w:r w:rsidRPr="005B2C93">
              <w:rPr>
                <w:sz w:val="22"/>
                <w:szCs w:val="22"/>
                <w:highlight w:val="yellow"/>
              </w:rPr>
              <w:t>Assignment #1 Due</w:t>
            </w:r>
          </w:p>
          <w:p w14:paraId="357CF8F8" w14:textId="23CB4281" w:rsidR="00C41AD4" w:rsidRPr="005B2C93" w:rsidRDefault="00427765" w:rsidP="00C41AD4">
            <w:pPr>
              <w:rPr>
                <w:rFonts w:ascii="Calibri Light" w:hAnsi="Calibri Light" w:cs="Calibri Light"/>
                <w:color w:val="000000"/>
                <w:sz w:val="22"/>
                <w:szCs w:val="22"/>
              </w:rPr>
            </w:pPr>
            <w:r>
              <w:rPr>
                <w:bCs/>
                <w:sz w:val="22"/>
                <w:szCs w:val="22"/>
              </w:rPr>
              <w:t xml:space="preserve">Consolidation of </w:t>
            </w:r>
            <w:r w:rsidR="00C41AD4" w:rsidRPr="00C41AD4">
              <w:rPr>
                <w:bCs/>
                <w:sz w:val="22"/>
                <w:szCs w:val="22"/>
              </w:rPr>
              <w:t xml:space="preserve">Group Project Outline </w:t>
            </w:r>
          </w:p>
        </w:tc>
      </w:tr>
      <w:tr w:rsidR="00E82D39" w:rsidRPr="00E31BEC" w14:paraId="0BADC987" w14:textId="70DE0034" w:rsidTr="005574FA">
        <w:trPr>
          <w:cantSplit/>
          <w:trHeight w:val="480"/>
        </w:trPr>
        <w:tc>
          <w:tcPr>
            <w:tcW w:w="1134" w:type="dxa"/>
            <w:shd w:val="clear" w:color="auto" w:fill="auto"/>
          </w:tcPr>
          <w:p w14:paraId="71B038CE" w14:textId="77777777" w:rsidR="005B2C93" w:rsidRPr="005B2C93" w:rsidRDefault="005B2C93" w:rsidP="00E82D39">
            <w:pPr>
              <w:rPr>
                <w:bCs/>
                <w:sz w:val="22"/>
                <w:szCs w:val="22"/>
              </w:rPr>
            </w:pPr>
            <w:r w:rsidRPr="005B2C93">
              <w:rPr>
                <w:bCs/>
                <w:sz w:val="22"/>
                <w:szCs w:val="22"/>
              </w:rPr>
              <w:t>Week 6</w:t>
            </w:r>
          </w:p>
          <w:p w14:paraId="07837A28" w14:textId="50C6B23A" w:rsidR="00E82D39" w:rsidRPr="005B2C93" w:rsidRDefault="00E82D39" w:rsidP="00E82D39">
            <w:pPr>
              <w:rPr>
                <w:rFonts w:ascii="Calibri Light" w:hAnsi="Calibri Light" w:cs="Calibri Light"/>
                <w:color w:val="000000"/>
                <w:sz w:val="22"/>
                <w:szCs w:val="22"/>
              </w:rPr>
            </w:pPr>
            <w:r w:rsidRPr="005B2C93">
              <w:rPr>
                <w:bCs/>
                <w:sz w:val="22"/>
                <w:szCs w:val="22"/>
              </w:rPr>
              <w:t>Oct. 11</w:t>
            </w:r>
            <w:r w:rsidRPr="005B2C93">
              <w:rPr>
                <w:bCs/>
                <w:sz w:val="22"/>
                <w:szCs w:val="22"/>
                <w:vertAlign w:val="superscript"/>
              </w:rPr>
              <w:t>th</w:t>
            </w:r>
            <w:r w:rsidRPr="005B2C93">
              <w:rPr>
                <w:bCs/>
                <w:sz w:val="22"/>
                <w:szCs w:val="22"/>
              </w:rPr>
              <w:t xml:space="preserve"> </w:t>
            </w:r>
          </w:p>
        </w:tc>
        <w:tc>
          <w:tcPr>
            <w:tcW w:w="3544" w:type="dxa"/>
            <w:shd w:val="clear" w:color="auto" w:fill="auto"/>
          </w:tcPr>
          <w:p w14:paraId="59F20761" w14:textId="06E9E110" w:rsidR="00E82D39" w:rsidRPr="005B2C93" w:rsidRDefault="00E82D39" w:rsidP="00E82D39">
            <w:pPr>
              <w:rPr>
                <w:rFonts w:ascii="Calibri Light" w:hAnsi="Calibri Light" w:cs="Calibri Light"/>
                <w:color w:val="000000"/>
                <w:sz w:val="22"/>
                <w:szCs w:val="22"/>
              </w:rPr>
            </w:pPr>
            <w:r w:rsidRPr="005B2C93">
              <w:rPr>
                <w:sz w:val="22"/>
                <w:szCs w:val="22"/>
              </w:rPr>
              <w:t>Emotions, Stress, and Health</w:t>
            </w:r>
          </w:p>
        </w:tc>
        <w:tc>
          <w:tcPr>
            <w:tcW w:w="2126" w:type="dxa"/>
          </w:tcPr>
          <w:p w14:paraId="7AE426BA" w14:textId="556BE62C" w:rsidR="00E82D39" w:rsidRPr="005B2C93" w:rsidRDefault="00E82D39" w:rsidP="00365092">
            <w:pPr>
              <w:rPr>
                <w:rFonts w:ascii="Calibri Light" w:hAnsi="Calibri Light" w:cs="Calibri Light"/>
                <w:color w:val="000000"/>
                <w:sz w:val="22"/>
                <w:szCs w:val="22"/>
              </w:rPr>
            </w:pPr>
            <w:r w:rsidRPr="005B2C93">
              <w:rPr>
                <w:sz w:val="22"/>
                <w:szCs w:val="22"/>
              </w:rPr>
              <w:t>Chapter 12</w:t>
            </w:r>
          </w:p>
        </w:tc>
        <w:tc>
          <w:tcPr>
            <w:tcW w:w="4111" w:type="dxa"/>
            <w:shd w:val="clear" w:color="auto" w:fill="auto"/>
          </w:tcPr>
          <w:p w14:paraId="18D95653" w14:textId="77777777" w:rsidR="00C41AD4" w:rsidRDefault="00C41AD4" w:rsidP="00C41AD4">
            <w:pPr>
              <w:rPr>
                <w:bCs/>
                <w:sz w:val="22"/>
                <w:szCs w:val="22"/>
              </w:rPr>
            </w:pPr>
            <w:r w:rsidRPr="005B2C93">
              <w:rPr>
                <w:bCs/>
                <w:sz w:val="22"/>
                <w:szCs w:val="22"/>
              </w:rPr>
              <w:t xml:space="preserve">Assignment #2 handed out </w:t>
            </w:r>
          </w:p>
          <w:p w14:paraId="3511EC94" w14:textId="0DF6A9C6" w:rsidR="00E82D39" w:rsidRPr="005B2C93" w:rsidRDefault="00E82D39" w:rsidP="00365092">
            <w:pPr>
              <w:rPr>
                <w:rFonts w:ascii="Calibri Light" w:hAnsi="Calibri Light" w:cs="Calibri Light"/>
                <w:color w:val="000000"/>
                <w:sz w:val="22"/>
                <w:szCs w:val="22"/>
              </w:rPr>
            </w:pPr>
            <w:r w:rsidRPr="005B2C93">
              <w:rPr>
                <w:sz w:val="22"/>
                <w:szCs w:val="22"/>
              </w:rPr>
              <w:t>Group</w:t>
            </w:r>
            <w:r w:rsidR="005574FA">
              <w:rPr>
                <w:sz w:val="22"/>
                <w:szCs w:val="22"/>
              </w:rPr>
              <w:t xml:space="preserve"> Project</w:t>
            </w:r>
            <w:r w:rsidRPr="005B2C93">
              <w:rPr>
                <w:sz w:val="22"/>
                <w:szCs w:val="22"/>
              </w:rPr>
              <w:t xml:space="preserve"> #1</w:t>
            </w:r>
          </w:p>
        </w:tc>
      </w:tr>
      <w:tr w:rsidR="00E82D39" w:rsidRPr="00E31BEC" w14:paraId="6EC8851B" w14:textId="71AD4496" w:rsidTr="005574FA">
        <w:trPr>
          <w:cantSplit/>
          <w:trHeight w:val="480"/>
        </w:trPr>
        <w:tc>
          <w:tcPr>
            <w:tcW w:w="1134" w:type="dxa"/>
            <w:shd w:val="clear" w:color="auto" w:fill="auto"/>
          </w:tcPr>
          <w:p w14:paraId="5F144453" w14:textId="77777777" w:rsidR="005B2C93" w:rsidRPr="005B2C93" w:rsidRDefault="005B2C93" w:rsidP="00E82D39">
            <w:pPr>
              <w:rPr>
                <w:bCs/>
                <w:sz w:val="22"/>
                <w:szCs w:val="22"/>
              </w:rPr>
            </w:pPr>
            <w:r w:rsidRPr="005B2C93">
              <w:rPr>
                <w:bCs/>
                <w:sz w:val="22"/>
                <w:szCs w:val="22"/>
              </w:rPr>
              <w:t>Week 7</w:t>
            </w:r>
          </w:p>
          <w:p w14:paraId="4A0C3DEF" w14:textId="7551D2E3" w:rsidR="00E82D39" w:rsidRPr="005B2C93" w:rsidRDefault="00E82D39" w:rsidP="00E82D39">
            <w:pPr>
              <w:rPr>
                <w:rFonts w:ascii="Calibri Light" w:hAnsi="Calibri Light" w:cs="Calibri Light"/>
                <w:color w:val="000000"/>
                <w:sz w:val="22"/>
                <w:szCs w:val="22"/>
              </w:rPr>
            </w:pPr>
            <w:r w:rsidRPr="005B2C93">
              <w:rPr>
                <w:bCs/>
                <w:sz w:val="22"/>
                <w:szCs w:val="22"/>
              </w:rPr>
              <w:t>Oct. 18</w:t>
            </w:r>
            <w:r w:rsidRPr="005B2C93">
              <w:rPr>
                <w:bCs/>
                <w:sz w:val="22"/>
                <w:szCs w:val="22"/>
                <w:vertAlign w:val="superscript"/>
              </w:rPr>
              <w:t>th</w:t>
            </w:r>
            <w:r w:rsidRPr="005B2C93">
              <w:rPr>
                <w:bCs/>
                <w:sz w:val="22"/>
                <w:szCs w:val="22"/>
              </w:rPr>
              <w:t xml:space="preserve">  </w:t>
            </w:r>
          </w:p>
        </w:tc>
        <w:tc>
          <w:tcPr>
            <w:tcW w:w="3544" w:type="dxa"/>
            <w:shd w:val="clear" w:color="auto" w:fill="auto"/>
          </w:tcPr>
          <w:p w14:paraId="52B0E5A5" w14:textId="5B183637" w:rsidR="00E82D39" w:rsidRPr="005B2C93" w:rsidRDefault="00E82D39" w:rsidP="00E82D39">
            <w:pPr>
              <w:rPr>
                <w:rFonts w:ascii="Calibri Light" w:hAnsi="Calibri Light" w:cs="Calibri Light"/>
                <w:color w:val="000000"/>
                <w:sz w:val="22"/>
                <w:szCs w:val="22"/>
              </w:rPr>
            </w:pPr>
            <w:r w:rsidRPr="005B2C93">
              <w:rPr>
                <w:bCs/>
                <w:sz w:val="22"/>
                <w:szCs w:val="22"/>
              </w:rPr>
              <w:t>Personality</w:t>
            </w:r>
          </w:p>
        </w:tc>
        <w:tc>
          <w:tcPr>
            <w:tcW w:w="2126" w:type="dxa"/>
          </w:tcPr>
          <w:p w14:paraId="4DC99F3B" w14:textId="4AE4CB2C" w:rsidR="00E82D39" w:rsidRPr="005B2C93" w:rsidRDefault="00E82D39" w:rsidP="00365092">
            <w:pPr>
              <w:rPr>
                <w:rFonts w:ascii="Calibri Light" w:hAnsi="Calibri Light" w:cs="Calibri Light"/>
                <w:color w:val="000000"/>
                <w:sz w:val="22"/>
                <w:szCs w:val="22"/>
              </w:rPr>
            </w:pPr>
            <w:r w:rsidRPr="005B2C93">
              <w:rPr>
                <w:sz w:val="22"/>
                <w:szCs w:val="22"/>
              </w:rPr>
              <w:t>Chapter 14</w:t>
            </w:r>
          </w:p>
        </w:tc>
        <w:tc>
          <w:tcPr>
            <w:tcW w:w="4111" w:type="dxa"/>
            <w:shd w:val="clear" w:color="auto" w:fill="auto"/>
          </w:tcPr>
          <w:p w14:paraId="6766D364" w14:textId="295690C9" w:rsidR="00E82D39" w:rsidRPr="005B2C93" w:rsidRDefault="005574FA" w:rsidP="00365092">
            <w:pPr>
              <w:rPr>
                <w:rFonts w:ascii="Calibri Light" w:hAnsi="Calibri Light" w:cs="Calibri Light"/>
                <w:color w:val="000000"/>
                <w:sz w:val="22"/>
                <w:szCs w:val="22"/>
              </w:rPr>
            </w:pPr>
            <w:r w:rsidRPr="005B2C93">
              <w:rPr>
                <w:sz w:val="22"/>
                <w:szCs w:val="22"/>
              </w:rPr>
              <w:t>Group</w:t>
            </w:r>
            <w:r>
              <w:rPr>
                <w:sz w:val="22"/>
                <w:szCs w:val="22"/>
              </w:rPr>
              <w:t xml:space="preserve"> Project</w:t>
            </w:r>
            <w:r w:rsidRPr="005B2C93">
              <w:rPr>
                <w:sz w:val="22"/>
                <w:szCs w:val="22"/>
              </w:rPr>
              <w:t xml:space="preserve"> </w:t>
            </w:r>
            <w:r w:rsidR="00E82D39" w:rsidRPr="005B2C93">
              <w:rPr>
                <w:sz w:val="22"/>
                <w:szCs w:val="22"/>
              </w:rPr>
              <w:t>#2</w:t>
            </w:r>
          </w:p>
        </w:tc>
      </w:tr>
      <w:tr w:rsidR="00E82D39" w:rsidRPr="00E31BEC" w14:paraId="21751DE6" w14:textId="018B09B1" w:rsidTr="005574FA">
        <w:trPr>
          <w:cantSplit/>
          <w:trHeight w:val="480"/>
        </w:trPr>
        <w:tc>
          <w:tcPr>
            <w:tcW w:w="1134" w:type="dxa"/>
            <w:shd w:val="clear" w:color="auto" w:fill="auto"/>
          </w:tcPr>
          <w:p w14:paraId="2FA92398" w14:textId="77777777" w:rsidR="005B2C93" w:rsidRPr="005B2C93" w:rsidRDefault="005B2C93" w:rsidP="005B2C93">
            <w:pPr>
              <w:rPr>
                <w:bCs/>
                <w:sz w:val="22"/>
                <w:szCs w:val="22"/>
              </w:rPr>
            </w:pPr>
            <w:r w:rsidRPr="005B2C93">
              <w:rPr>
                <w:bCs/>
                <w:sz w:val="22"/>
                <w:szCs w:val="22"/>
              </w:rPr>
              <w:t>Week 8</w:t>
            </w:r>
          </w:p>
          <w:p w14:paraId="38E46B0C" w14:textId="47C31705" w:rsidR="00E82D39" w:rsidRPr="00427765" w:rsidRDefault="00E82D39" w:rsidP="00427765">
            <w:pPr>
              <w:jc w:val="center"/>
              <w:rPr>
                <w:bCs/>
                <w:sz w:val="22"/>
                <w:szCs w:val="22"/>
              </w:rPr>
            </w:pPr>
            <w:r w:rsidRPr="005B2C93">
              <w:rPr>
                <w:bCs/>
                <w:sz w:val="22"/>
                <w:szCs w:val="22"/>
              </w:rPr>
              <w:t>Oct. 25</w:t>
            </w:r>
            <w:r w:rsidRPr="005B2C93">
              <w:rPr>
                <w:bCs/>
                <w:sz w:val="22"/>
                <w:szCs w:val="22"/>
                <w:vertAlign w:val="superscript"/>
              </w:rPr>
              <w:t>th</w:t>
            </w:r>
            <w:r w:rsidRPr="005B2C93">
              <w:rPr>
                <w:bCs/>
                <w:sz w:val="22"/>
                <w:szCs w:val="22"/>
              </w:rPr>
              <w:t xml:space="preserve"> </w:t>
            </w:r>
          </w:p>
        </w:tc>
        <w:tc>
          <w:tcPr>
            <w:tcW w:w="3544" w:type="dxa"/>
            <w:shd w:val="clear" w:color="auto" w:fill="auto"/>
          </w:tcPr>
          <w:p w14:paraId="2DEB7AEF" w14:textId="241755DA" w:rsidR="00E82D39" w:rsidRPr="005B2C93" w:rsidRDefault="00E82D39" w:rsidP="00E82D39">
            <w:pPr>
              <w:rPr>
                <w:rFonts w:ascii="Calibri Light" w:hAnsi="Calibri Light" w:cs="Calibri Light"/>
                <w:color w:val="000000"/>
                <w:sz w:val="22"/>
                <w:szCs w:val="22"/>
              </w:rPr>
            </w:pPr>
            <w:r w:rsidRPr="005B2C93">
              <w:rPr>
                <w:sz w:val="22"/>
                <w:szCs w:val="22"/>
              </w:rPr>
              <w:t>Social Psychology</w:t>
            </w:r>
          </w:p>
        </w:tc>
        <w:tc>
          <w:tcPr>
            <w:tcW w:w="2126" w:type="dxa"/>
          </w:tcPr>
          <w:p w14:paraId="38CA14C9" w14:textId="2E454897" w:rsidR="00E82D39" w:rsidRPr="005B2C93" w:rsidRDefault="00E82D39" w:rsidP="00365092">
            <w:pPr>
              <w:rPr>
                <w:rFonts w:ascii="Calibri Light" w:hAnsi="Calibri Light" w:cs="Calibri Light"/>
                <w:color w:val="000000"/>
                <w:sz w:val="22"/>
                <w:szCs w:val="22"/>
              </w:rPr>
            </w:pPr>
            <w:r w:rsidRPr="005B2C93">
              <w:rPr>
                <w:sz w:val="22"/>
                <w:szCs w:val="22"/>
              </w:rPr>
              <w:t>Chapter 13</w:t>
            </w:r>
          </w:p>
        </w:tc>
        <w:tc>
          <w:tcPr>
            <w:tcW w:w="4111" w:type="dxa"/>
            <w:shd w:val="clear" w:color="auto" w:fill="auto"/>
          </w:tcPr>
          <w:p w14:paraId="6A44BFE8" w14:textId="330A9EB6" w:rsidR="00E82D39" w:rsidRPr="005B2C93" w:rsidRDefault="005574FA" w:rsidP="00365092">
            <w:pPr>
              <w:pStyle w:val="ListParagraph"/>
              <w:numPr>
                <w:ilvl w:val="0"/>
                <w:numId w:val="11"/>
              </w:numPr>
              <w:ind w:left="0"/>
              <w:rPr>
                <w:sz w:val="22"/>
                <w:szCs w:val="22"/>
              </w:rPr>
            </w:pPr>
            <w:r w:rsidRPr="005B2C93">
              <w:rPr>
                <w:sz w:val="22"/>
                <w:szCs w:val="22"/>
              </w:rPr>
              <w:t>Group</w:t>
            </w:r>
            <w:r>
              <w:rPr>
                <w:sz w:val="22"/>
                <w:szCs w:val="22"/>
              </w:rPr>
              <w:t xml:space="preserve"> Project</w:t>
            </w:r>
            <w:r w:rsidR="00E82D39" w:rsidRPr="005B2C93">
              <w:rPr>
                <w:sz w:val="22"/>
                <w:szCs w:val="22"/>
              </w:rPr>
              <w:t xml:space="preserve"> #3</w:t>
            </w:r>
          </w:p>
          <w:p w14:paraId="3DD7F8EB" w14:textId="5338C584" w:rsidR="00E82D39" w:rsidRPr="005B2C93" w:rsidRDefault="00E82D39" w:rsidP="00365092">
            <w:pPr>
              <w:rPr>
                <w:rFonts w:ascii="Calibri Light" w:hAnsi="Calibri Light" w:cs="Calibri Light"/>
                <w:color w:val="000000"/>
                <w:sz w:val="22"/>
                <w:szCs w:val="22"/>
              </w:rPr>
            </w:pPr>
          </w:p>
        </w:tc>
      </w:tr>
      <w:tr w:rsidR="00E82D39" w:rsidRPr="00E31BEC" w14:paraId="65794D1F" w14:textId="03044D27" w:rsidTr="005574FA">
        <w:trPr>
          <w:cantSplit/>
          <w:trHeight w:val="480"/>
        </w:trPr>
        <w:tc>
          <w:tcPr>
            <w:tcW w:w="1134" w:type="dxa"/>
            <w:shd w:val="clear" w:color="auto" w:fill="auto"/>
          </w:tcPr>
          <w:p w14:paraId="67D28A73" w14:textId="6F47B1A7" w:rsidR="005B2C93" w:rsidRPr="005B2C93" w:rsidRDefault="005B2C93" w:rsidP="005B2C93">
            <w:pPr>
              <w:rPr>
                <w:bCs/>
                <w:sz w:val="22"/>
                <w:szCs w:val="22"/>
              </w:rPr>
            </w:pPr>
            <w:r w:rsidRPr="005B2C93">
              <w:rPr>
                <w:bCs/>
                <w:sz w:val="22"/>
                <w:szCs w:val="22"/>
              </w:rPr>
              <w:t>Week 9</w:t>
            </w:r>
          </w:p>
          <w:p w14:paraId="28AB511B" w14:textId="66FF3649" w:rsidR="00E82D39" w:rsidRPr="005B2C93" w:rsidRDefault="00E82D39" w:rsidP="00E82D39">
            <w:pPr>
              <w:jc w:val="center"/>
              <w:rPr>
                <w:bCs/>
                <w:sz w:val="22"/>
                <w:szCs w:val="22"/>
              </w:rPr>
            </w:pPr>
            <w:r w:rsidRPr="005B2C93">
              <w:rPr>
                <w:bCs/>
                <w:sz w:val="22"/>
                <w:szCs w:val="22"/>
              </w:rPr>
              <w:t>Nov. 1</w:t>
            </w:r>
            <w:r w:rsidRPr="005B2C93">
              <w:rPr>
                <w:bCs/>
                <w:sz w:val="22"/>
                <w:szCs w:val="22"/>
                <w:vertAlign w:val="superscript"/>
              </w:rPr>
              <w:t>st</w:t>
            </w:r>
            <w:r w:rsidRPr="005B2C93">
              <w:rPr>
                <w:bCs/>
                <w:sz w:val="22"/>
                <w:szCs w:val="22"/>
              </w:rPr>
              <w:t xml:space="preserve"> </w:t>
            </w:r>
          </w:p>
          <w:p w14:paraId="5C0050C8" w14:textId="43BF9B08" w:rsidR="00E82D39" w:rsidRPr="005B2C93" w:rsidRDefault="00E82D39" w:rsidP="00E82D39">
            <w:pPr>
              <w:rPr>
                <w:rFonts w:ascii="Calibri Light" w:hAnsi="Calibri Light" w:cs="Calibri Light"/>
                <w:color w:val="000000"/>
                <w:sz w:val="22"/>
                <w:szCs w:val="22"/>
              </w:rPr>
            </w:pPr>
          </w:p>
        </w:tc>
        <w:tc>
          <w:tcPr>
            <w:tcW w:w="3544" w:type="dxa"/>
            <w:shd w:val="clear" w:color="auto" w:fill="auto"/>
          </w:tcPr>
          <w:p w14:paraId="1327EB0A" w14:textId="4A8DDC5D" w:rsidR="00E82D39" w:rsidRPr="005B2C93" w:rsidRDefault="00E82D39" w:rsidP="00E82D39">
            <w:pPr>
              <w:rPr>
                <w:rFonts w:ascii="Calibri Light" w:hAnsi="Calibri Light" w:cs="Calibri Light"/>
                <w:color w:val="000000"/>
                <w:sz w:val="22"/>
                <w:szCs w:val="22"/>
              </w:rPr>
            </w:pPr>
            <w:r w:rsidRPr="005B2C93">
              <w:rPr>
                <w:sz w:val="22"/>
                <w:szCs w:val="22"/>
              </w:rPr>
              <w:t>Social Psychology</w:t>
            </w:r>
          </w:p>
        </w:tc>
        <w:tc>
          <w:tcPr>
            <w:tcW w:w="2126" w:type="dxa"/>
          </w:tcPr>
          <w:p w14:paraId="0A7E1E56" w14:textId="3F4BC18A" w:rsidR="00E82D39" w:rsidRPr="005B2C93" w:rsidRDefault="00E82D39" w:rsidP="00365092">
            <w:pPr>
              <w:rPr>
                <w:rFonts w:ascii="Calibri Light" w:hAnsi="Calibri Light" w:cs="Calibri Light"/>
                <w:color w:val="000000"/>
                <w:sz w:val="22"/>
                <w:szCs w:val="22"/>
              </w:rPr>
            </w:pPr>
            <w:r w:rsidRPr="005B2C93">
              <w:rPr>
                <w:sz w:val="22"/>
                <w:szCs w:val="22"/>
              </w:rPr>
              <w:t>Chapter 13</w:t>
            </w:r>
          </w:p>
        </w:tc>
        <w:tc>
          <w:tcPr>
            <w:tcW w:w="4111" w:type="dxa"/>
            <w:shd w:val="clear" w:color="auto" w:fill="auto"/>
          </w:tcPr>
          <w:p w14:paraId="3C7F44F5" w14:textId="77777777" w:rsidR="00C41AD4" w:rsidRDefault="00C41AD4" w:rsidP="00365092">
            <w:pPr>
              <w:rPr>
                <w:sz w:val="22"/>
                <w:szCs w:val="22"/>
              </w:rPr>
            </w:pPr>
            <w:r w:rsidRPr="005B2C93">
              <w:rPr>
                <w:bCs/>
                <w:sz w:val="22"/>
                <w:szCs w:val="22"/>
                <w:highlight w:val="yellow"/>
              </w:rPr>
              <w:t>Assignment #2 Due</w:t>
            </w:r>
            <w:r w:rsidRPr="005B2C93">
              <w:rPr>
                <w:sz w:val="22"/>
                <w:szCs w:val="22"/>
              </w:rPr>
              <w:t xml:space="preserve"> </w:t>
            </w:r>
          </w:p>
          <w:p w14:paraId="0C39CD0A" w14:textId="72A4EF5A" w:rsidR="00E82D39" w:rsidRDefault="005574FA" w:rsidP="00365092">
            <w:pPr>
              <w:rPr>
                <w:sz w:val="22"/>
                <w:szCs w:val="22"/>
              </w:rPr>
            </w:pPr>
            <w:r w:rsidRPr="005B2C93">
              <w:rPr>
                <w:sz w:val="22"/>
                <w:szCs w:val="22"/>
              </w:rPr>
              <w:t>Group</w:t>
            </w:r>
            <w:r>
              <w:rPr>
                <w:sz w:val="22"/>
                <w:szCs w:val="22"/>
              </w:rPr>
              <w:t xml:space="preserve"> Project</w:t>
            </w:r>
            <w:r w:rsidRPr="005B2C93">
              <w:rPr>
                <w:sz w:val="22"/>
                <w:szCs w:val="22"/>
              </w:rPr>
              <w:t xml:space="preserve"> </w:t>
            </w:r>
            <w:r w:rsidR="00E82D39" w:rsidRPr="005B2C93">
              <w:rPr>
                <w:sz w:val="22"/>
                <w:szCs w:val="22"/>
              </w:rPr>
              <w:t>#4</w:t>
            </w:r>
          </w:p>
          <w:p w14:paraId="7D70A510" w14:textId="1A8D1AB2" w:rsidR="00C41AD4" w:rsidRPr="005B2C93" w:rsidRDefault="00C41AD4" w:rsidP="00365092">
            <w:pPr>
              <w:rPr>
                <w:rFonts w:ascii="Calibri Light" w:hAnsi="Calibri Light" w:cs="Calibri Light"/>
                <w:color w:val="000000"/>
                <w:sz w:val="22"/>
                <w:szCs w:val="22"/>
              </w:rPr>
            </w:pPr>
          </w:p>
        </w:tc>
      </w:tr>
      <w:tr w:rsidR="00E82D39" w:rsidRPr="00E31BEC" w14:paraId="21C39F36" w14:textId="3F4086A2" w:rsidTr="005574FA">
        <w:trPr>
          <w:cantSplit/>
          <w:trHeight w:val="480"/>
        </w:trPr>
        <w:tc>
          <w:tcPr>
            <w:tcW w:w="1134" w:type="dxa"/>
            <w:shd w:val="clear" w:color="auto" w:fill="auto"/>
          </w:tcPr>
          <w:p w14:paraId="2BA7F0A7" w14:textId="77777777" w:rsidR="005B2C93" w:rsidRPr="005B2C93" w:rsidRDefault="005B2C93" w:rsidP="00E82D39">
            <w:pPr>
              <w:rPr>
                <w:bCs/>
                <w:sz w:val="22"/>
                <w:szCs w:val="22"/>
              </w:rPr>
            </w:pPr>
            <w:r w:rsidRPr="005B2C93">
              <w:rPr>
                <w:bCs/>
                <w:sz w:val="22"/>
                <w:szCs w:val="22"/>
              </w:rPr>
              <w:t>Week 10</w:t>
            </w:r>
          </w:p>
          <w:p w14:paraId="3B081951" w14:textId="10230C9F" w:rsidR="00E82D39" w:rsidRPr="005B2C93" w:rsidRDefault="00E82D39" w:rsidP="00E82D39">
            <w:pPr>
              <w:rPr>
                <w:rFonts w:ascii="Calibri Light" w:hAnsi="Calibri Light" w:cs="Calibri Light"/>
                <w:color w:val="000000"/>
                <w:sz w:val="22"/>
                <w:szCs w:val="22"/>
              </w:rPr>
            </w:pPr>
            <w:r w:rsidRPr="005B2C93">
              <w:rPr>
                <w:bCs/>
                <w:sz w:val="22"/>
                <w:szCs w:val="22"/>
              </w:rPr>
              <w:t>Nov. 8</w:t>
            </w:r>
            <w:r w:rsidRPr="005B2C93">
              <w:rPr>
                <w:bCs/>
                <w:sz w:val="22"/>
                <w:szCs w:val="22"/>
                <w:vertAlign w:val="superscript"/>
              </w:rPr>
              <w:t>th</w:t>
            </w:r>
            <w:r w:rsidRPr="005B2C93">
              <w:rPr>
                <w:bCs/>
                <w:sz w:val="22"/>
                <w:szCs w:val="22"/>
              </w:rPr>
              <w:t xml:space="preserve">  </w:t>
            </w:r>
          </w:p>
        </w:tc>
        <w:tc>
          <w:tcPr>
            <w:tcW w:w="3544" w:type="dxa"/>
            <w:shd w:val="clear" w:color="auto" w:fill="auto"/>
          </w:tcPr>
          <w:p w14:paraId="2BD2DD2C" w14:textId="77777777" w:rsidR="00E82D39" w:rsidRPr="005B2C93" w:rsidRDefault="00E82D39" w:rsidP="00E82D39">
            <w:pPr>
              <w:rPr>
                <w:b/>
                <w:sz w:val="22"/>
                <w:szCs w:val="22"/>
              </w:rPr>
            </w:pPr>
            <w:r w:rsidRPr="005B2C93">
              <w:rPr>
                <w:b/>
                <w:sz w:val="22"/>
                <w:szCs w:val="22"/>
              </w:rPr>
              <w:t xml:space="preserve">Test #2 </w:t>
            </w:r>
          </w:p>
          <w:p w14:paraId="40C01DF4" w14:textId="1A182868" w:rsidR="00E82D39" w:rsidRPr="005B2C93" w:rsidRDefault="00E82D39" w:rsidP="00E82D39">
            <w:pPr>
              <w:rPr>
                <w:rFonts w:ascii="Calibri Light" w:hAnsi="Calibri Light" w:cs="Calibri Light"/>
                <w:color w:val="000000"/>
                <w:sz w:val="22"/>
                <w:szCs w:val="22"/>
              </w:rPr>
            </w:pPr>
          </w:p>
        </w:tc>
        <w:tc>
          <w:tcPr>
            <w:tcW w:w="2126" w:type="dxa"/>
          </w:tcPr>
          <w:p w14:paraId="537BAE16" w14:textId="77777777" w:rsidR="00E82D39" w:rsidRPr="005B2C93" w:rsidRDefault="00E82D39" w:rsidP="00365092">
            <w:pPr>
              <w:rPr>
                <w:b/>
                <w:bCs/>
                <w:sz w:val="22"/>
                <w:szCs w:val="22"/>
              </w:rPr>
            </w:pPr>
            <w:r w:rsidRPr="005B2C93">
              <w:rPr>
                <w:b/>
                <w:bCs/>
                <w:sz w:val="22"/>
                <w:szCs w:val="22"/>
                <w:u w:val="single"/>
              </w:rPr>
              <w:t>Chapters</w:t>
            </w:r>
            <w:r w:rsidRPr="005B2C93">
              <w:rPr>
                <w:b/>
                <w:bCs/>
                <w:sz w:val="22"/>
                <w:szCs w:val="22"/>
              </w:rPr>
              <w:t>:</w:t>
            </w:r>
          </w:p>
          <w:p w14:paraId="79E39C06" w14:textId="4AD2584F" w:rsidR="00E82D39" w:rsidRPr="005B2C93" w:rsidRDefault="00E82D39" w:rsidP="00365092">
            <w:pPr>
              <w:rPr>
                <w:rFonts w:ascii="Calibri Light" w:hAnsi="Calibri Light" w:cs="Calibri Light"/>
                <w:color w:val="000000"/>
                <w:sz w:val="22"/>
                <w:szCs w:val="22"/>
              </w:rPr>
            </w:pPr>
            <w:r w:rsidRPr="005B2C93">
              <w:rPr>
                <w:b/>
                <w:bCs/>
                <w:sz w:val="22"/>
                <w:szCs w:val="22"/>
              </w:rPr>
              <w:t>12, 13, &amp; 14</w:t>
            </w:r>
          </w:p>
        </w:tc>
        <w:tc>
          <w:tcPr>
            <w:tcW w:w="4111" w:type="dxa"/>
            <w:shd w:val="clear" w:color="auto" w:fill="auto"/>
          </w:tcPr>
          <w:p w14:paraId="2549F834" w14:textId="17124597" w:rsidR="00E82D39" w:rsidRPr="005B2C93" w:rsidRDefault="005574FA" w:rsidP="00365092">
            <w:pPr>
              <w:rPr>
                <w:rFonts w:ascii="Calibri Light" w:hAnsi="Calibri Light" w:cs="Calibri Light"/>
                <w:color w:val="000000"/>
                <w:sz w:val="22"/>
                <w:szCs w:val="22"/>
              </w:rPr>
            </w:pPr>
            <w:r w:rsidRPr="005B2C93">
              <w:rPr>
                <w:sz w:val="22"/>
                <w:szCs w:val="22"/>
              </w:rPr>
              <w:t>Group</w:t>
            </w:r>
            <w:r>
              <w:rPr>
                <w:sz w:val="22"/>
                <w:szCs w:val="22"/>
              </w:rPr>
              <w:t xml:space="preserve"> Project</w:t>
            </w:r>
            <w:r w:rsidRPr="005B2C93">
              <w:rPr>
                <w:sz w:val="22"/>
                <w:szCs w:val="22"/>
              </w:rPr>
              <w:t xml:space="preserve"> </w:t>
            </w:r>
            <w:r w:rsidR="00E82D39" w:rsidRPr="005B2C93">
              <w:rPr>
                <w:sz w:val="22"/>
                <w:szCs w:val="22"/>
              </w:rPr>
              <w:t>#5</w:t>
            </w:r>
          </w:p>
        </w:tc>
      </w:tr>
      <w:tr w:rsidR="00E82D39" w:rsidRPr="00E31BEC" w14:paraId="32E208FD" w14:textId="030796B8" w:rsidTr="005574FA">
        <w:trPr>
          <w:cantSplit/>
          <w:trHeight w:val="480"/>
        </w:trPr>
        <w:tc>
          <w:tcPr>
            <w:tcW w:w="1134" w:type="dxa"/>
            <w:shd w:val="clear" w:color="auto" w:fill="auto"/>
          </w:tcPr>
          <w:p w14:paraId="120D24DB" w14:textId="77777777" w:rsidR="005B2C93" w:rsidRPr="005B2C93" w:rsidRDefault="005B2C93" w:rsidP="00E82D39">
            <w:pPr>
              <w:rPr>
                <w:bCs/>
                <w:sz w:val="22"/>
                <w:szCs w:val="22"/>
              </w:rPr>
            </w:pPr>
            <w:r w:rsidRPr="005B2C93">
              <w:rPr>
                <w:bCs/>
                <w:sz w:val="22"/>
                <w:szCs w:val="22"/>
              </w:rPr>
              <w:t>Week 11</w:t>
            </w:r>
          </w:p>
          <w:p w14:paraId="18FFD1C8" w14:textId="22A0E8BB" w:rsidR="00E82D39" w:rsidRPr="005B2C93" w:rsidRDefault="00E82D39" w:rsidP="00E82D39">
            <w:pPr>
              <w:rPr>
                <w:rFonts w:ascii="Calibri Light" w:hAnsi="Calibri Light" w:cs="Calibri Light"/>
                <w:color w:val="000000"/>
                <w:sz w:val="22"/>
                <w:szCs w:val="22"/>
              </w:rPr>
            </w:pPr>
            <w:r w:rsidRPr="005B2C93">
              <w:rPr>
                <w:bCs/>
                <w:sz w:val="22"/>
                <w:szCs w:val="22"/>
              </w:rPr>
              <w:t>Nov. 15</w:t>
            </w:r>
            <w:r w:rsidRPr="005B2C93">
              <w:rPr>
                <w:bCs/>
                <w:sz w:val="22"/>
                <w:szCs w:val="22"/>
                <w:vertAlign w:val="superscript"/>
              </w:rPr>
              <w:t>th</w:t>
            </w:r>
            <w:r w:rsidRPr="005B2C93">
              <w:rPr>
                <w:bCs/>
                <w:sz w:val="22"/>
                <w:szCs w:val="22"/>
              </w:rPr>
              <w:t xml:space="preserve"> </w:t>
            </w:r>
          </w:p>
        </w:tc>
        <w:tc>
          <w:tcPr>
            <w:tcW w:w="3544" w:type="dxa"/>
            <w:shd w:val="clear" w:color="auto" w:fill="auto"/>
          </w:tcPr>
          <w:p w14:paraId="7C45C55E" w14:textId="77777777" w:rsidR="00E82D39" w:rsidRPr="005B2C93" w:rsidRDefault="00E82D39" w:rsidP="00E82D39">
            <w:pPr>
              <w:rPr>
                <w:bCs/>
                <w:sz w:val="22"/>
                <w:szCs w:val="22"/>
              </w:rPr>
            </w:pPr>
            <w:r w:rsidRPr="005B2C93">
              <w:rPr>
                <w:bCs/>
                <w:sz w:val="22"/>
                <w:szCs w:val="22"/>
              </w:rPr>
              <w:t>Psychological Disorders</w:t>
            </w:r>
          </w:p>
          <w:p w14:paraId="291F935D" w14:textId="20A8B2BD" w:rsidR="00E82D39" w:rsidRPr="005B2C93" w:rsidRDefault="00E82D39" w:rsidP="00E82D39">
            <w:pPr>
              <w:rPr>
                <w:rFonts w:ascii="Calibri Light" w:hAnsi="Calibri Light" w:cs="Calibri Light"/>
                <w:color w:val="000000"/>
                <w:sz w:val="22"/>
                <w:szCs w:val="22"/>
              </w:rPr>
            </w:pPr>
          </w:p>
        </w:tc>
        <w:tc>
          <w:tcPr>
            <w:tcW w:w="2126" w:type="dxa"/>
          </w:tcPr>
          <w:p w14:paraId="1E958926" w14:textId="0840271A" w:rsidR="00E82D39" w:rsidRPr="005B2C93" w:rsidRDefault="00E82D39" w:rsidP="00365092">
            <w:pPr>
              <w:rPr>
                <w:rFonts w:ascii="Calibri Light" w:hAnsi="Calibri Light" w:cs="Calibri Light"/>
                <w:color w:val="000000"/>
                <w:sz w:val="22"/>
                <w:szCs w:val="22"/>
              </w:rPr>
            </w:pPr>
            <w:r w:rsidRPr="005B2C93">
              <w:rPr>
                <w:sz w:val="22"/>
                <w:szCs w:val="22"/>
              </w:rPr>
              <w:t>Chapter 15</w:t>
            </w:r>
          </w:p>
        </w:tc>
        <w:tc>
          <w:tcPr>
            <w:tcW w:w="4111" w:type="dxa"/>
            <w:shd w:val="clear" w:color="auto" w:fill="auto"/>
          </w:tcPr>
          <w:p w14:paraId="3B6528FB" w14:textId="2CA25915" w:rsidR="00E82D39" w:rsidRPr="005B2C93" w:rsidRDefault="005574FA" w:rsidP="00365092">
            <w:pPr>
              <w:rPr>
                <w:rFonts w:ascii="Calibri Light" w:hAnsi="Calibri Light" w:cs="Calibri Light"/>
                <w:color w:val="000000"/>
                <w:sz w:val="22"/>
                <w:szCs w:val="22"/>
              </w:rPr>
            </w:pPr>
            <w:r w:rsidRPr="005B2C93">
              <w:rPr>
                <w:sz w:val="22"/>
                <w:szCs w:val="22"/>
              </w:rPr>
              <w:t>Group</w:t>
            </w:r>
            <w:r>
              <w:rPr>
                <w:sz w:val="22"/>
                <w:szCs w:val="22"/>
              </w:rPr>
              <w:t xml:space="preserve"> Project</w:t>
            </w:r>
            <w:r w:rsidRPr="005B2C93">
              <w:rPr>
                <w:sz w:val="22"/>
                <w:szCs w:val="22"/>
              </w:rPr>
              <w:t xml:space="preserve"> </w:t>
            </w:r>
            <w:r w:rsidR="00E82D39" w:rsidRPr="005B2C93">
              <w:rPr>
                <w:sz w:val="22"/>
                <w:szCs w:val="22"/>
              </w:rPr>
              <w:t>#6</w:t>
            </w:r>
          </w:p>
        </w:tc>
      </w:tr>
      <w:tr w:rsidR="00E82D39" w:rsidRPr="00E31BEC" w14:paraId="6912381D" w14:textId="784031D4" w:rsidTr="005574FA">
        <w:trPr>
          <w:cantSplit/>
          <w:trHeight w:val="480"/>
        </w:trPr>
        <w:tc>
          <w:tcPr>
            <w:tcW w:w="1134" w:type="dxa"/>
            <w:shd w:val="clear" w:color="auto" w:fill="auto"/>
          </w:tcPr>
          <w:p w14:paraId="6A9BBDF6" w14:textId="77777777" w:rsidR="005B2C93" w:rsidRPr="005B2C93" w:rsidRDefault="005B2C93" w:rsidP="00E82D39">
            <w:pPr>
              <w:jc w:val="center"/>
              <w:rPr>
                <w:bCs/>
                <w:sz w:val="22"/>
                <w:szCs w:val="22"/>
              </w:rPr>
            </w:pPr>
            <w:r w:rsidRPr="005B2C93">
              <w:rPr>
                <w:bCs/>
                <w:sz w:val="22"/>
                <w:szCs w:val="22"/>
              </w:rPr>
              <w:t>Week 12</w:t>
            </w:r>
          </w:p>
          <w:p w14:paraId="6C3638E2" w14:textId="73D37CE7" w:rsidR="00E82D39" w:rsidRPr="005B2C93" w:rsidRDefault="00E82D39" w:rsidP="005B2C93">
            <w:pPr>
              <w:rPr>
                <w:bCs/>
                <w:sz w:val="22"/>
                <w:szCs w:val="22"/>
              </w:rPr>
            </w:pPr>
            <w:r w:rsidRPr="005B2C93">
              <w:rPr>
                <w:bCs/>
                <w:sz w:val="22"/>
                <w:szCs w:val="22"/>
              </w:rPr>
              <w:t>Nov. 2</w:t>
            </w:r>
            <w:r w:rsidRPr="005B2C93">
              <w:rPr>
                <w:bCs/>
                <w:sz w:val="22"/>
                <w:szCs w:val="22"/>
                <w:vertAlign w:val="superscript"/>
              </w:rPr>
              <w:t>nd</w:t>
            </w:r>
            <w:r w:rsidRPr="005B2C93">
              <w:rPr>
                <w:bCs/>
                <w:sz w:val="22"/>
                <w:szCs w:val="22"/>
              </w:rPr>
              <w:t xml:space="preserve"> </w:t>
            </w:r>
          </w:p>
          <w:p w14:paraId="509C3A0B" w14:textId="0D936FD7" w:rsidR="00E82D39" w:rsidRPr="005B2C93" w:rsidRDefault="00E82D39" w:rsidP="00E82D39">
            <w:pPr>
              <w:rPr>
                <w:rFonts w:ascii="Calibri Light" w:hAnsi="Calibri Light" w:cs="Calibri Light"/>
                <w:color w:val="000000"/>
                <w:sz w:val="22"/>
                <w:szCs w:val="22"/>
              </w:rPr>
            </w:pPr>
          </w:p>
        </w:tc>
        <w:tc>
          <w:tcPr>
            <w:tcW w:w="3544" w:type="dxa"/>
            <w:shd w:val="clear" w:color="auto" w:fill="auto"/>
          </w:tcPr>
          <w:p w14:paraId="35E34153" w14:textId="77777777" w:rsidR="00E82D39" w:rsidRPr="005B2C93" w:rsidRDefault="00E82D39" w:rsidP="00E82D39">
            <w:pPr>
              <w:rPr>
                <w:sz w:val="22"/>
                <w:szCs w:val="22"/>
              </w:rPr>
            </w:pPr>
            <w:r w:rsidRPr="005B2C93">
              <w:rPr>
                <w:sz w:val="22"/>
                <w:szCs w:val="22"/>
              </w:rPr>
              <w:t>Psychological Disorders</w:t>
            </w:r>
          </w:p>
          <w:p w14:paraId="146B91B0" w14:textId="09DA0B15" w:rsidR="00E82D39" w:rsidRPr="005B2C93" w:rsidRDefault="00E82D39" w:rsidP="00E82D39">
            <w:pPr>
              <w:rPr>
                <w:rFonts w:ascii="Calibri Light" w:hAnsi="Calibri Light" w:cs="Calibri Light"/>
                <w:color w:val="000000"/>
                <w:sz w:val="22"/>
                <w:szCs w:val="22"/>
              </w:rPr>
            </w:pPr>
          </w:p>
        </w:tc>
        <w:tc>
          <w:tcPr>
            <w:tcW w:w="2126" w:type="dxa"/>
          </w:tcPr>
          <w:p w14:paraId="50EF48AD" w14:textId="45BB1CF3" w:rsidR="00E82D39" w:rsidRPr="005B2C93" w:rsidRDefault="00E82D39" w:rsidP="00365092">
            <w:pPr>
              <w:rPr>
                <w:rFonts w:ascii="Calibri Light" w:hAnsi="Calibri Light" w:cs="Calibri Light"/>
                <w:color w:val="000000"/>
                <w:sz w:val="22"/>
                <w:szCs w:val="22"/>
              </w:rPr>
            </w:pPr>
            <w:r w:rsidRPr="005B2C93">
              <w:rPr>
                <w:sz w:val="22"/>
                <w:szCs w:val="22"/>
              </w:rPr>
              <w:t>Chapter 15</w:t>
            </w:r>
          </w:p>
        </w:tc>
        <w:tc>
          <w:tcPr>
            <w:tcW w:w="4111" w:type="dxa"/>
            <w:shd w:val="clear" w:color="auto" w:fill="auto"/>
          </w:tcPr>
          <w:p w14:paraId="7DC0D0AB" w14:textId="0C5E9E2A" w:rsidR="00E82D39" w:rsidRPr="005B2C93" w:rsidRDefault="005574FA" w:rsidP="00365092">
            <w:pPr>
              <w:rPr>
                <w:rFonts w:ascii="Calibri Light" w:hAnsi="Calibri Light" w:cs="Calibri Light"/>
                <w:color w:val="000000"/>
                <w:sz w:val="22"/>
                <w:szCs w:val="22"/>
              </w:rPr>
            </w:pPr>
            <w:r w:rsidRPr="005B2C93">
              <w:rPr>
                <w:sz w:val="22"/>
                <w:szCs w:val="22"/>
              </w:rPr>
              <w:t>Group</w:t>
            </w:r>
            <w:r>
              <w:rPr>
                <w:sz w:val="22"/>
                <w:szCs w:val="22"/>
              </w:rPr>
              <w:t xml:space="preserve"> Project</w:t>
            </w:r>
            <w:r w:rsidR="00E82D39" w:rsidRPr="005B2C93">
              <w:rPr>
                <w:sz w:val="22"/>
                <w:szCs w:val="22"/>
              </w:rPr>
              <w:t xml:space="preserve"> #7</w:t>
            </w:r>
          </w:p>
        </w:tc>
      </w:tr>
      <w:tr w:rsidR="00E82D39" w:rsidRPr="00E31BEC" w14:paraId="36D27F44" w14:textId="1FCEB51E" w:rsidTr="005574FA">
        <w:trPr>
          <w:cantSplit/>
          <w:trHeight w:val="480"/>
        </w:trPr>
        <w:tc>
          <w:tcPr>
            <w:tcW w:w="1134" w:type="dxa"/>
            <w:shd w:val="clear" w:color="auto" w:fill="auto"/>
          </w:tcPr>
          <w:p w14:paraId="10BE62B7" w14:textId="00035B85" w:rsidR="00E82D39" w:rsidRPr="005B2C93" w:rsidRDefault="005B2C93" w:rsidP="00E82D39">
            <w:pPr>
              <w:jc w:val="center"/>
              <w:rPr>
                <w:bCs/>
                <w:sz w:val="22"/>
                <w:szCs w:val="22"/>
              </w:rPr>
            </w:pPr>
            <w:r w:rsidRPr="005B2C93">
              <w:rPr>
                <w:bCs/>
                <w:sz w:val="22"/>
                <w:szCs w:val="22"/>
              </w:rPr>
              <w:t xml:space="preserve">Week 13 </w:t>
            </w:r>
            <w:r w:rsidR="00E82D39" w:rsidRPr="005B2C93">
              <w:rPr>
                <w:bCs/>
                <w:sz w:val="22"/>
                <w:szCs w:val="22"/>
              </w:rPr>
              <w:t>Nov. 29</w:t>
            </w:r>
            <w:r w:rsidR="00E82D39" w:rsidRPr="005B2C93">
              <w:rPr>
                <w:bCs/>
                <w:sz w:val="22"/>
                <w:szCs w:val="22"/>
                <w:vertAlign w:val="superscript"/>
              </w:rPr>
              <w:t>th</w:t>
            </w:r>
            <w:r w:rsidR="00E82D39" w:rsidRPr="005B2C93">
              <w:rPr>
                <w:bCs/>
                <w:sz w:val="22"/>
                <w:szCs w:val="22"/>
              </w:rPr>
              <w:t xml:space="preserve"> </w:t>
            </w:r>
          </w:p>
          <w:p w14:paraId="3C54A98B" w14:textId="72DDC172" w:rsidR="00E82D39" w:rsidRPr="005B2C93" w:rsidRDefault="00E82D39" w:rsidP="00E82D39">
            <w:pPr>
              <w:rPr>
                <w:rFonts w:ascii="Calibri Light" w:hAnsi="Calibri Light" w:cs="Calibri Light"/>
                <w:color w:val="000000"/>
                <w:sz w:val="22"/>
                <w:szCs w:val="22"/>
              </w:rPr>
            </w:pPr>
            <w:r w:rsidRPr="005B2C93">
              <w:rPr>
                <w:bCs/>
                <w:sz w:val="22"/>
                <w:szCs w:val="22"/>
              </w:rPr>
              <w:t xml:space="preserve"> </w:t>
            </w:r>
          </w:p>
        </w:tc>
        <w:tc>
          <w:tcPr>
            <w:tcW w:w="3544" w:type="dxa"/>
            <w:shd w:val="clear" w:color="auto" w:fill="auto"/>
          </w:tcPr>
          <w:p w14:paraId="5281CC74" w14:textId="77777777" w:rsidR="00E82D39" w:rsidRPr="005B2C93" w:rsidRDefault="00E82D39" w:rsidP="00E82D39">
            <w:pPr>
              <w:rPr>
                <w:sz w:val="22"/>
                <w:szCs w:val="22"/>
              </w:rPr>
            </w:pPr>
            <w:r w:rsidRPr="005B2C93">
              <w:rPr>
                <w:sz w:val="22"/>
                <w:szCs w:val="22"/>
              </w:rPr>
              <w:t>Therapy</w:t>
            </w:r>
          </w:p>
          <w:p w14:paraId="16F9045A" w14:textId="678DC692" w:rsidR="00E82D39" w:rsidRPr="005B2C93" w:rsidRDefault="00E82D39" w:rsidP="00E82D39">
            <w:pPr>
              <w:rPr>
                <w:rFonts w:ascii="Calibri Light" w:hAnsi="Calibri Light" w:cs="Calibri Light"/>
                <w:color w:val="000000"/>
                <w:sz w:val="22"/>
                <w:szCs w:val="22"/>
              </w:rPr>
            </w:pPr>
          </w:p>
        </w:tc>
        <w:tc>
          <w:tcPr>
            <w:tcW w:w="2126" w:type="dxa"/>
          </w:tcPr>
          <w:p w14:paraId="24BA1258" w14:textId="41ABA766" w:rsidR="00E82D39" w:rsidRPr="005B2C93" w:rsidRDefault="00E82D39" w:rsidP="00365092">
            <w:pPr>
              <w:rPr>
                <w:rFonts w:ascii="Calibri Light" w:hAnsi="Calibri Light" w:cs="Calibri Light"/>
                <w:color w:val="000000"/>
                <w:sz w:val="22"/>
                <w:szCs w:val="22"/>
              </w:rPr>
            </w:pPr>
            <w:r w:rsidRPr="005B2C93">
              <w:rPr>
                <w:sz w:val="22"/>
                <w:szCs w:val="22"/>
              </w:rPr>
              <w:t>Chapter 16</w:t>
            </w:r>
          </w:p>
        </w:tc>
        <w:tc>
          <w:tcPr>
            <w:tcW w:w="4111" w:type="dxa"/>
            <w:shd w:val="clear" w:color="auto" w:fill="auto"/>
          </w:tcPr>
          <w:p w14:paraId="6A28B5C7" w14:textId="0B03984E" w:rsidR="00E82D39" w:rsidRPr="005B2C93" w:rsidRDefault="005574FA" w:rsidP="00365092">
            <w:pPr>
              <w:rPr>
                <w:rFonts w:ascii="Calibri Light" w:hAnsi="Calibri Light" w:cs="Calibri Light"/>
                <w:color w:val="000000"/>
                <w:sz w:val="22"/>
                <w:szCs w:val="22"/>
              </w:rPr>
            </w:pPr>
            <w:r w:rsidRPr="005B2C93">
              <w:rPr>
                <w:sz w:val="22"/>
                <w:szCs w:val="22"/>
              </w:rPr>
              <w:t>Group</w:t>
            </w:r>
            <w:r>
              <w:rPr>
                <w:sz w:val="22"/>
                <w:szCs w:val="22"/>
              </w:rPr>
              <w:t xml:space="preserve"> Project</w:t>
            </w:r>
            <w:r w:rsidRPr="005B2C93">
              <w:rPr>
                <w:sz w:val="22"/>
                <w:szCs w:val="22"/>
              </w:rPr>
              <w:t xml:space="preserve"> </w:t>
            </w:r>
            <w:r w:rsidR="00E82D39" w:rsidRPr="005B2C93">
              <w:rPr>
                <w:sz w:val="22"/>
                <w:szCs w:val="22"/>
              </w:rPr>
              <w:t>#8</w:t>
            </w:r>
          </w:p>
        </w:tc>
      </w:tr>
      <w:tr w:rsidR="00E82D39" w:rsidRPr="00E31BEC" w14:paraId="661734EA" w14:textId="1146AC47" w:rsidTr="005574FA">
        <w:trPr>
          <w:cantSplit/>
          <w:trHeight w:val="480"/>
        </w:trPr>
        <w:tc>
          <w:tcPr>
            <w:tcW w:w="1134" w:type="dxa"/>
            <w:shd w:val="clear" w:color="auto" w:fill="auto"/>
          </w:tcPr>
          <w:p w14:paraId="68F08C80" w14:textId="77777777" w:rsidR="005B2C93" w:rsidRPr="005B2C93" w:rsidRDefault="005B2C93" w:rsidP="00E82D39">
            <w:pPr>
              <w:rPr>
                <w:bCs/>
                <w:sz w:val="22"/>
                <w:szCs w:val="22"/>
              </w:rPr>
            </w:pPr>
            <w:r w:rsidRPr="005B2C93">
              <w:rPr>
                <w:bCs/>
                <w:sz w:val="22"/>
                <w:szCs w:val="22"/>
              </w:rPr>
              <w:t>Week 14</w:t>
            </w:r>
          </w:p>
          <w:p w14:paraId="108C701D" w14:textId="0574B280" w:rsidR="00E82D39" w:rsidRPr="005B2C93" w:rsidRDefault="00E82D39" w:rsidP="00E82D39">
            <w:pPr>
              <w:rPr>
                <w:rFonts w:ascii="Calibri Light" w:hAnsi="Calibri Light" w:cs="Calibri Light"/>
                <w:color w:val="000000"/>
                <w:sz w:val="22"/>
                <w:szCs w:val="22"/>
              </w:rPr>
            </w:pPr>
            <w:r w:rsidRPr="005B2C93">
              <w:rPr>
                <w:bCs/>
                <w:sz w:val="22"/>
                <w:szCs w:val="22"/>
              </w:rPr>
              <w:t>Dec. 6</w:t>
            </w:r>
            <w:r w:rsidRPr="005B2C93">
              <w:rPr>
                <w:bCs/>
                <w:sz w:val="22"/>
                <w:szCs w:val="22"/>
                <w:vertAlign w:val="superscript"/>
              </w:rPr>
              <w:t>th</w:t>
            </w:r>
            <w:r w:rsidRPr="005B2C93">
              <w:rPr>
                <w:bCs/>
                <w:sz w:val="22"/>
                <w:szCs w:val="22"/>
              </w:rPr>
              <w:t xml:space="preserve"> </w:t>
            </w:r>
          </w:p>
        </w:tc>
        <w:tc>
          <w:tcPr>
            <w:tcW w:w="3544" w:type="dxa"/>
            <w:shd w:val="clear" w:color="auto" w:fill="auto"/>
          </w:tcPr>
          <w:p w14:paraId="01A4FFBE" w14:textId="77777777" w:rsidR="00E82D39" w:rsidRPr="005B2C93" w:rsidRDefault="00E82D39" w:rsidP="00E82D39">
            <w:pPr>
              <w:rPr>
                <w:b/>
                <w:bCs/>
                <w:sz w:val="22"/>
                <w:szCs w:val="22"/>
              </w:rPr>
            </w:pPr>
            <w:r w:rsidRPr="005B2C93">
              <w:rPr>
                <w:b/>
                <w:bCs/>
                <w:sz w:val="22"/>
                <w:szCs w:val="22"/>
              </w:rPr>
              <w:t>Test #3</w:t>
            </w:r>
          </w:p>
          <w:p w14:paraId="76B5BE55" w14:textId="73543C94" w:rsidR="00E82D39" w:rsidRPr="005B2C93" w:rsidRDefault="00E82D39" w:rsidP="00E82D39">
            <w:pPr>
              <w:rPr>
                <w:rFonts w:ascii="Calibri Light" w:hAnsi="Calibri Light" w:cs="Calibri Light"/>
                <w:color w:val="000000"/>
                <w:sz w:val="22"/>
                <w:szCs w:val="22"/>
              </w:rPr>
            </w:pPr>
          </w:p>
        </w:tc>
        <w:tc>
          <w:tcPr>
            <w:tcW w:w="2126" w:type="dxa"/>
          </w:tcPr>
          <w:p w14:paraId="31F3C6CF" w14:textId="77777777" w:rsidR="00E82D39" w:rsidRPr="005B2C93" w:rsidRDefault="00E82D39" w:rsidP="00365092">
            <w:pPr>
              <w:rPr>
                <w:b/>
                <w:bCs/>
                <w:sz w:val="22"/>
                <w:szCs w:val="22"/>
              </w:rPr>
            </w:pPr>
            <w:r w:rsidRPr="005B2C93">
              <w:rPr>
                <w:b/>
                <w:bCs/>
                <w:sz w:val="22"/>
                <w:szCs w:val="22"/>
                <w:u w:val="single"/>
              </w:rPr>
              <w:t>Chapters</w:t>
            </w:r>
            <w:r w:rsidRPr="005B2C93">
              <w:rPr>
                <w:b/>
                <w:bCs/>
                <w:sz w:val="22"/>
                <w:szCs w:val="22"/>
              </w:rPr>
              <w:t xml:space="preserve">: </w:t>
            </w:r>
          </w:p>
          <w:p w14:paraId="73CC6435" w14:textId="701EC22C" w:rsidR="00E82D39" w:rsidRPr="005B2C93" w:rsidRDefault="00E82D39" w:rsidP="00365092">
            <w:pPr>
              <w:rPr>
                <w:rFonts w:ascii="Calibri Light" w:hAnsi="Calibri Light" w:cs="Calibri Light"/>
                <w:color w:val="000000"/>
                <w:sz w:val="22"/>
                <w:szCs w:val="22"/>
              </w:rPr>
            </w:pPr>
            <w:r w:rsidRPr="005B2C93">
              <w:rPr>
                <w:b/>
                <w:bCs/>
                <w:sz w:val="22"/>
                <w:szCs w:val="22"/>
              </w:rPr>
              <w:t>15 &amp; 16</w:t>
            </w:r>
          </w:p>
        </w:tc>
        <w:tc>
          <w:tcPr>
            <w:tcW w:w="4111" w:type="dxa"/>
            <w:shd w:val="clear" w:color="auto" w:fill="auto"/>
          </w:tcPr>
          <w:p w14:paraId="3553ACC1" w14:textId="405EB70B" w:rsidR="00E82D39" w:rsidRPr="005B2C93" w:rsidRDefault="005574FA" w:rsidP="00365092">
            <w:pPr>
              <w:rPr>
                <w:rFonts w:ascii="Calibri Light" w:hAnsi="Calibri Light" w:cs="Calibri Light"/>
                <w:color w:val="000000"/>
                <w:sz w:val="22"/>
                <w:szCs w:val="22"/>
              </w:rPr>
            </w:pPr>
            <w:r w:rsidRPr="005B2C93">
              <w:rPr>
                <w:sz w:val="22"/>
                <w:szCs w:val="22"/>
              </w:rPr>
              <w:t>Group</w:t>
            </w:r>
            <w:r>
              <w:rPr>
                <w:sz w:val="22"/>
                <w:szCs w:val="22"/>
              </w:rPr>
              <w:t xml:space="preserve"> Project</w:t>
            </w:r>
            <w:r w:rsidRPr="005B2C93">
              <w:rPr>
                <w:sz w:val="22"/>
                <w:szCs w:val="22"/>
              </w:rPr>
              <w:t xml:space="preserve"> </w:t>
            </w:r>
            <w:r w:rsidR="00E82D39" w:rsidRPr="005B2C93">
              <w:rPr>
                <w:sz w:val="22"/>
                <w:szCs w:val="22"/>
              </w:rPr>
              <w:t>#9</w:t>
            </w:r>
          </w:p>
        </w:tc>
      </w:tr>
    </w:tbl>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9"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20"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1"/>
        <w:tblW w:w="10208" w:type="dxa"/>
        <w:tblInd w:w="-5" w:type="dxa"/>
        <w:tblCellMar>
          <w:right w:w="115" w:type="dxa"/>
        </w:tblCellMar>
        <w:tblLook w:val="04A0" w:firstRow="1" w:lastRow="0" w:firstColumn="1" w:lastColumn="0" w:noHBand="0" w:noVBand="1"/>
      </w:tblPr>
      <w:tblGrid>
        <w:gridCol w:w="1695"/>
        <w:gridCol w:w="7547"/>
        <w:gridCol w:w="966"/>
      </w:tblGrid>
      <w:tr w:rsidR="00CA6C92" w:rsidRPr="00E31BEC" w14:paraId="4C0D7501" w14:textId="77777777" w:rsidTr="00DE2E9C">
        <w:trPr>
          <w:trHeight w:val="475"/>
          <w:tblHeader/>
        </w:trPr>
        <w:tc>
          <w:tcPr>
            <w:tcW w:w="1703"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7797"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70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5520FD65"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w:t>
            </w:r>
          </w:p>
        </w:tc>
      </w:tr>
      <w:tr w:rsidR="00DE2E9C" w:rsidRPr="00E31BEC" w14:paraId="4EDEDB17" w14:textId="77777777" w:rsidTr="00DE2E9C">
        <w:trPr>
          <w:cantSplit/>
          <w:trHeight w:val="475"/>
        </w:trPr>
        <w:tc>
          <w:tcPr>
            <w:tcW w:w="1703" w:type="dxa"/>
            <w:tcBorders>
              <w:top w:val="single" w:sz="2" w:space="0" w:color="7F7F7F" w:themeColor="text1" w:themeTint="80"/>
              <w:left w:val="single" w:sz="2" w:space="0" w:color="7F7F7F" w:themeColor="text1" w:themeTint="80"/>
              <w:bottom w:val="single" w:sz="2" w:space="0" w:color="7F7F7F" w:themeColor="text1" w:themeTint="80"/>
              <w:right w:val="nil"/>
            </w:tcBorders>
          </w:tcPr>
          <w:p w14:paraId="3B4E72F7" w14:textId="1B055D89" w:rsidR="00DE2E9C" w:rsidRPr="00DE2E9C" w:rsidRDefault="00DE2E9C" w:rsidP="00DE2E9C">
            <w:pPr>
              <w:spacing w:line="276" w:lineRule="auto"/>
              <w:ind w:left="200"/>
              <w:rPr>
                <w:rFonts w:ascii="Calibri Light" w:hAnsi="Calibri Light" w:cs="Calibri Light"/>
                <w:sz w:val="22"/>
                <w:szCs w:val="22"/>
              </w:rPr>
            </w:pPr>
            <w:r w:rsidRPr="00DE2E9C">
              <w:rPr>
                <w:sz w:val="22"/>
                <w:szCs w:val="22"/>
              </w:rPr>
              <w:t>Prologue &amp; Chapter 1 Quiz</w:t>
            </w:r>
          </w:p>
        </w:tc>
        <w:tc>
          <w:tcPr>
            <w:tcW w:w="7797" w:type="dxa"/>
            <w:tcBorders>
              <w:top w:val="single" w:sz="4" w:space="0" w:color="7F7F7F" w:themeColor="text1" w:themeTint="80"/>
              <w:left w:val="nil"/>
              <w:bottom w:val="single" w:sz="4" w:space="0" w:color="7F7F7F" w:themeColor="text1" w:themeTint="80"/>
              <w:right w:val="single" w:sz="2" w:space="0" w:color="7F7F7F" w:themeColor="text1" w:themeTint="80"/>
            </w:tcBorders>
          </w:tcPr>
          <w:p w14:paraId="41F8B267" w14:textId="77777777" w:rsidR="00DE2E9C" w:rsidRDefault="00DE2E9C" w:rsidP="00DE2E9C">
            <w:pPr>
              <w:rPr>
                <w:sz w:val="22"/>
                <w:szCs w:val="22"/>
              </w:rPr>
            </w:pPr>
            <w:r w:rsidRPr="00DE2E9C">
              <w:rPr>
                <w:sz w:val="22"/>
                <w:szCs w:val="22"/>
              </w:rPr>
              <w:t xml:space="preserve">- 3 attempts per Prologue and the first half of Chapter 1 (pg. 21 to 42) Quiz </w:t>
            </w:r>
          </w:p>
          <w:p w14:paraId="6542B5E9" w14:textId="49A10990" w:rsidR="00DE2E9C" w:rsidRPr="00DE2E9C" w:rsidRDefault="00DE2E9C" w:rsidP="00DE2E9C">
            <w:pPr>
              <w:rPr>
                <w:sz w:val="22"/>
                <w:szCs w:val="22"/>
              </w:rPr>
            </w:pPr>
            <w:r w:rsidRPr="00DE2E9C">
              <w:rPr>
                <w:sz w:val="22"/>
                <w:szCs w:val="22"/>
              </w:rPr>
              <w:t>– Highest mark counts</w:t>
            </w:r>
          </w:p>
          <w:p w14:paraId="4B49887B" w14:textId="7C7EC801" w:rsidR="00DE2E9C" w:rsidRPr="00DE2E9C" w:rsidRDefault="00DE2E9C" w:rsidP="00DE2E9C">
            <w:pPr>
              <w:rPr>
                <w:sz w:val="22"/>
                <w:szCs w:val="22"/>
              </w:rPr>
            </w:pPr>
            <w:r w:rsidRPr="00DE2E9C">
              <w:rPr>
                <w:sz w:val="22"/>
                <w:szCs w:val="22"/>
              </w:rPr>
              <w:t>- The quiz will be multiple choice (Due: Sept 1</w:t>
            </w:r>
            <w:r w:rsidR="00427765">
              <w:rPr>
                <w:sz w:val="22"/>
                <w:szCs w:val="22"/>
              </w:rPr>
              <w:t>6</w:t>
            </w:r>
            <w:r w:rsidRPr="00DE2E9C">
              <w:rPr>
                <w:sz w:val="22"/>
                <w:szCs w:val="22"/>
                <w:vertAlign w:val="superscript"/>
              </w:rPr>
              <w:t>th</w:t>
            </w:r>
            <w:r w:rsidRPr="00DE2E9C">
              <w:rPr>
                <w:sz w:val="22"/>
                <w:szCs w:val="22"/>
              </w:rPr>
              <w:t xml:space="preserve">) </w:t>
            </w:r>
          </w:p>
          <w:p w14:paraId="4B9D5222" w14:textId="5F05B28B" w:rsidR="00DE2E9C" w:rsidRPr="00DE2E9C" w:rsidRDefault="00DE2E9C" w:rsidP="00DE2E9C">
            <w:pPr>
              <w:spacing w:line="276" w:lineRule="auto"/>
              <w:rPr>
                <w:rFonts w:ascii="Calibri Light" w:hAnsi="Calibri Light" w:cs="Calibri Light"/>
                <w:sz w:val="22"/>
                <w:szCs w:val="22"/>
              </w:rPr>
            </w:pPr>
            <w:r w:rsidRPr="00DE2E9C">
              <w:rPr>
                <w:sz w:val="22"/>
                <w:szCs w:val="22"/>
              </w:rPr>
              <w:t xml:space="preserve">- The link for the quiz is </w:t>
            </w:r>
            <w:r w:rsidRPr="00DE2E9C">
              <w:rPr>
                <w:b/>
                <w:bCs/>
                <w:sz w:val="22"/>
                <w:szCs w:val="22"/>
              </w:rPr>
              <w:t>online</w:t>
            </w:r>
            <w:r w:rsidRPr="00DE2E9C">
              <w:rPr>
                <w:sz w:val="22"/>
                <w:szCs w:val="22"/>
              </w:rPr>
              <w:t xml:space="preserve"> on D2L</w:t>
            </w:r>
            <w:r w:rsidRPr="00DE2E9C">
              <w:rPr>
                <w:i/>
                <w:iCs/>
                <w:sz w:val="22"/>
                <w:szCs w:val="22"/>
              </w:rPr>
              <w:t xml:space="preserve"> (see information below)</w:t>
            </w:r>
          </w:p>
        </w:tc>
        <w:tc>
          <w:tcPr>
            <w:tcW w:w="70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1128575C" w:rsidR="00DE2E9C" w:rsidRPr="00E31BEC" w:rsidRDefault="00DE2E9C" w:rsidP="00DE2E9C">
            <w:pPr>
              <w:spacing w:line="276" w:lineRule="auto"/>
              <w:ind w:left="115"/>
              <w:jc w:val="center"/>
              <w:rPr>
                <w:rFonts w:ascii="Calibri Light" w:hAnsi="Calibri Light" w:cs="Calibri Light"/>
                <w:sz w:val="22"/>
                <w:szCs w:val="22"/>
              </w:rPr>
            </w:pPr>
            <w:r>
              <w:rPr>
                <w:rFonts w:ascii="Calibri Light" w:hAnsi="Calibri Light" w:cs="Calibri Light"/>
                <w:sz w:val="22"/>
                <w:szCs w:val="22"/>
              </w:rPr>
              <w:t>5%</w:t>
            </w:r>
          </w:p>
        </w:tc>
      </w:tr>
      <w:tr w:rsidR="00DE2E9C" w:rsidRPr="00E31BEC" w14:paraId="30361BB0" w14:textId="77777777" w:rsidTr="00DE2E9C">
        <w:trPr>
          <w:cantSplit/>
          <w:trHeight w:val="475"/>
        </w:trPr>
        <w:tc>
          <w:tcPr>
            <w:tcW w:w="1703" w:type="dxa"/>
            <w:tcBorders>
              <w:top w:val="single" w:sz="2" w:space="0" w:color="7F7F7F" w:themeColor="text1" w:themeTint="80"/>
              <w:left w:val="single" w:sz="2" w:space="0" w:color="7F7F7F" w:themeColor="text1" w:themeTint="80"/>
              <w:bottom w:val="single" w:sz="2" w:space="0" w:color="7F7F7F" w:themeColor="text1" w:themeTint="80"/>
              <w:right w:val="nil"/>
            </w:tcBorders>
          </w:tcPr>
          <w:p w14:paraId="5687DE31" w14:textId="76A6E116" w:rsidR="00DE2E9C" w:rsidRPr="00DE2E9C" w:rsidRDefault="00DE2E9C" w:rsidP="00DE2E9C">
            <w:pPr>
              <w:spacing w:line="276" w:lineRule="auto"/>
              <w:ind w:left="200"/>
              <w:rPr>
                <w:rFonts w:ascii="Calibri Light" w:hAnsi="Calibri Light" w:cs="Calibri Light"/>
                <w:sz w:val="22"/>
                <w:szCs w:val="22"/>
              </w:rPr>
            </w:pPr>
            <w:r w:rsidRPr="00DE2E9C">
              <w:rPr>
                <w:sz w:val="22"/>
                <w:szCs w:val="22"/>
              </w:rPr>
              <w:t>Chapter Tests</w:t>
            </w:r>
          </w:p>
        </w:tc>
        <w:tc>
          <w:tcPr>
            <w:tcW w:w="7797" w:type="dxa"/>
            <w:tcBorders>
              <w:top w:val="single" w:sz="4" w:space="0" w:color="7F7F7F" w:themeColor="text1" w:themeTint="80"/>
              <w:left w:val="nil"/>
              <w:bottom w:val="single" w:sz="4" w:space="0" w:color="7F7F7F" w:themeColor="text1" w:themeTint="80"/>
              <w:right w:val="single" w:sz="2" w:space="0" w:color="7F7F7F" w:themeColor="text1" w:themeTint="80"/>
            </w:tcBorders>
          </w:tcPr>
          <w:p w14:paraId="789F72DB" w14:textId="77777777" w:rsidR="00DE2E9C" w:rsidRPr="00DE2E9C" w:rsidRDefault="00DE2E9C" w:rsidP="00DE2E9C">
            <w:pPr>
              <w:rPr>
                <w:i/>
                <w:iCs/>
                <w:sz w:val="22"/>
                <w:szCs w:val="22"/>
              </w:rPr>
            </w:pPr>
            <w:r w:rsidRPr="00DE2E9C">
              <w:rPr>
                <w:sz w:val="22"/>
                <w:szCs w:val="22"/>
              </w:rPr>
              <w:t xml:space="preserve">- There will be 3 Chapter Tests corresponding to the textbook, lecture PPT notes, and videos </w:t>
            </w:r>
            <w:r w:rsidRPr="00DE2E9C">
              <w:rPr>
                <w:i/>
                <w:iCs/>
                <w:sz w:val="22"/>
                <w:szCs w:val="22"/>
              </w:rPr>
              <w:t>(see class schedule for dates).</w:t>
            </w:r>
          </w:p>
          <w:p w14:paraId="18063F23" w14:textId="77777777" w:rsidR="00DE2E9C" w:rsidRPr="00DE2E9C" w:rsidRDefault="00DE2E9C" w:rsidP="00DE2E9C">
            <w:pPr>
              <w:rPr>
                <w:sz w:val="22"/>
                <w:szCs w:val="22"/>
              </w:rPr>
            </w:pPr>
            <w:r w:rsidRPr="00DE2E9C">
              <w:rPr>
                <w:i/>
                <w:iCs/>
                <w:sz w:val="22"/>
                <w:szCs w:val="22"/>
              </w:rPr>
              <w:t xml:space="preserve">- </w:t>
            </w:r>
            <w:r w:rsidRPr="00DE2E9C">
              <w:rPr>
                <w:sz w:val="22"/>
                <w:szCs w:val="22"/>
              </w:rPr>
              <w:t>Test #1 will cover Chapters 5, 10, &amp; 11 (worth 25%)</w:t>
            </w:r>
          </w:p>
          <w:p w14:paraId="42B0D3B1" w14:textId="77777777" w:rsidR="00DE2E9C" w:rsidRPr="00DE2E9C" w:rsidRDefault="00DE2E9C" w:rsidP="00DE2E9C">
            <w:pPr>
              <w:rPr>
                <w:sz w:val="22"/>
                <w:szCs w:val="22"/>
              </w:rPr>
            </w:pPr>
            <w:r w:rsidRPr="00DE2E9C">
              <w:rPr>
                <w:sz w:val="22"/>
                <w:szCs w:val="22"/>
              </w:rPr>
              <w:t>- Test #2 will cover Chapters 12, 13, &amp; 14 (worth 25%)</w:t>
            </w:r>
          </w:p>
          <w:p w14:paraId="14B60D10" w14:textId="77777777" w:rsidR="00DE2E9C" w:rsidRPr="00DE2E9C" w:rsidRDefault="00DE2E9C" w:rsidP="00DE2E9C">
            <w:pPr>
              <w:rPr>
                <w:sz w:val="22"/>
                <w:szCs w:val="22"/>
              </w:rPr>
            </w:pPr>
            <w:r w:rsidRPr="00DE2E9C">
              <w:rPr>
                <w:sz w:val="22"/>
                <w:szCs w:val="22"/>
              </w:rPr>
              <w:t>- Test #3 will cover Chapter 15, &amp; 16 (worth 15%)</w:t>
            </w:r>
          </w:p>
          <w:p w14:paraId="271FD789" w14:textId="77777777" w:rsidR="00DE2E9C" w:rsidRPr="00DE2E9C" w:rsidRDefault="00DE2E9C" w:rsidP="00DE2E9C">
            <w:pPr>
              <w:rPr>
                <w:sz w:val="22"/>
                <w:szCs w:val="22"/>
              </w:rPr>
            </w:pPr>
            <w:r w:rsidRPr="00DE2E9C">
              <w:rPr>
                <w:sz w:val="22"/>
                <w:szCs w:val="22"/>
              </w:rPr>
              <w:t>- Tests will be multiple choice and true or false questions.</w:t>
            </w:r>
          </w:p>
          <w:p w14:paraId="3563D9AA" w14:textId="0B9C6981" w:rsidR="00DE2E9C" w:rsidRPr="00DE2E9C" w:rsidRDefault="00DE2E9C" w:rsidP="00DE2E9C">
            <w:pPr>
              <w:spacing w:line="276" w:lineRule="auto"/>
              <w:rPr>
                <w:rFonts w:ascii="Calibri Light" w:hAnsi="Calibri Light" w:cs="Calibri Light"/>
                <w:sz w:val="22"/>
                <w:szCs w:val="22"/>
              </w:rPr>
            </w:pPr>
            <w:r w:rsidRPr="00DE2E9C">
              <w:rPr>
                <w:sz w:val="22"/>
                <w:szCs w:val="22"/>
              </w:rPr>
              <w:t>- Tests will be completed in class.</w:t>
            </w:r>
          </w:p>
        </w:tc>
        <w:tc>
          <w:tcPr>
            <w:tcW w:w="70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72586BFE" w:rsidR="00DE2E9C" w:rsidRPr="00E31BEC" w:rsidRDefault="00DE2E9C" w:rsidP="00DE2E9C">
            <w:pPr>
              <w:spacing w:line="276" w:lineRule="auto"/>
              <w:ind w:left="115"/>
              <w:jc w:val="center"/>
              <w:rPr>
                <w:rFonts w:ascii="Calibri Light" w:hAnsi="Calibri Light" w:cs="Calibri Light"/>
                <w:sz w:val="22"/>
                <w:szCs w:val="22"/>
              </w:rPr>
            </w:pPr>
            <w:r>
              <w:rPr>
                <w:rFonts w:ascii="Calibri Light" w:hAnsi="Calibri Light" w:cs="Calibri Light"/>
                <w:sz w:val="22"/>
                <w:szCs w:val="22"/>
              </w:rPr>
              <w:t>65%</w:t>
            </w:r>
          </w:p>
        </w:tc>
      </w:tr>
      <w:tr w:rsidR="00DE2E9C" w:rsidRPr="00E31BEC" w14:paraId="352C9B6F" w14:textId="77777777" w:rsidTr="00DE2E9C">
        <w:trPr>
          <w:cantSplit/>
          <w:trHeight w:val="475"/>
        </w:trPr>
        <w:tc>
          <w:tcPr>
            <w:tcW w:w="1703" w:type="dxa"/>
            <w:tcBorders>
              <w:top w:val="single" w:sz="2" w:space="0" w:color="7F7F7F" w:themeColor="text1" w:themeTint="80"/>
              <w:left w:val="single" w:sz="2" w:space="0" w:color="7F7F7F" w:themeColor="text1" w:themeTint="80"/>
              <w:bottom w:val="single" w:sz="2" w:space="0" w:color="7F7F7F" w:themeColor="text1" w:themeTint="80"/>
              <w:right w:val="nil"/>
            </w:tcBorders>
          </w:tcPr>
          <w:p w14:paraId="26D10748" w14:textId="18518A91" w:rsidR="00DE2E9C" w:rsidRPr="00DE2E9C" w:rsidRDefault="00DE2E9C" w:rsidP="00DE2E9C">
            <w:pPr>
              <w:spacing w:line="276" w:lineRule="auto"/>
              <w:ind w:left="200"/>
              <w:rPr>
                <w:rFonts w:ascii="Calibri Light" w:hAnsi="Calibri Light" w:cs="Calibri Light"/>
                <w:sz w:val="22"/>
                <w:szCs w:val="22"/>
              </w:rPr>
            </w:pPr>
            <w:r w:rsidRPr="00DE2E9C">
              <w:rPr>
                <w:sz w:val="22"/>
                <w:szCs w:val="22"/>
              </w:rPr>
              <w:lastRenderedPageBreak/>
              <w:t>Assignments</w:t>
            </w:r>
          </w:p>
        </w:tc>
        <w:tc>
          <w:tcPr>
            <w:tcW w:w="7797" w:type="dxa"/>
            <w:tcBorders>
              <w:top w:val="single" w:sz="4" w:space="0" w:color="7F7F7F" w:themeColor="text1" w:themeTint="80"/>
              <w:left w:val="nil"/>
              <w:bottom w:val="single" w:sz="4" w:space="0" w:color="7F7F7F" w:themeColor="text1" w:themeTint="80"/>
              <w:right w:val="single" w:sz="2" w:space="0" w:color="7F7F7F" w:themeColor="text1" w:themeTint="80"/>
            </w:tcBorders>
          </w:tcPr>
          <w:p w14:paraId="3C110E8D" w14:textId="0A883F53" w:rsidR="00DE2E9C" w:rsidRPr="00DE2E9C" w:rsidRDefault="00DE2E9C" w:rsidP="00DE2E9C">
            <w:pPr>
              <w:spacing w:line="276" w:lineRule="auto"/>
              <w:rPr>
                <w:rFonts w:ascii="Calibri Light" w:hAnsi="Calibri Light" w:cs="Calibri Light"/>
                <w:sz w:val="22"/>
                <w:szCs w:val="22"/>
              </w:rPr>
            </w:pPr>
            <w:r w:rsidRPr="00DE2E9C">
              <w:rPr>
                <w:sz w:val="22"/>
                <w:szCs w:val="22"/>
              </w:rPr>
              <w:t xml:space="preserve">- There will be 2 short papers assigned throughout the semester during the labs.  Each of these assignments is worth 5% of the final grade.  These assignments will require students to conduct various kinds of research including interviews, content analysis, and self assessment, and then summarize the results in a short report. </w:t>
            </w:r>
          </w:p>
        </w:tc>
        <w:tc>
          <w:tcPr>
            <w:tcW w:w="70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5849791D" w:rsidR="00DE2E9C" w:rsidRPr="00E31BEC" w:rsidRDefault="00DE2E9C" w:rsidP="00DE2E9C">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p>
        </w:tc>
      </w:tr>
      <w:tr w:rsidR="00DE2E9C" w:rsidRPr="00E31BEC" w14:paraId="7011CC44" w14:textId="77777777" w:rsidTr="00DE2E9C">
        <w:trPr>
          <w:cantSplit/>
          <w:trHeight w:val="475"/>
        </w:trPr>
        <w:tc>
          <w:tcPr>
            <w:tcW w:w="1703" w:type="dxa"/>
            <w:tcBorders>
              <w:top w:val="single" w:sz="2" w:space="0" w:color="7F7F7F" w:themeColor="text1" w:themeTint="80"/>
              <w:left w:val="single" w:sz="2" w:space="0" w:color="7F7F7F" w:themeColor="text1" w:themeTint="80"/>
              <w:bottom w:val="single" w:sz="2" w:space="0" w:color="7F7F7F" w:themeColor="text1" w:themeTint="80"/>
              <w:right w:val="nil"/>
            </w:tcBorders>
          </w:tcPr>
          <w:p w14:paraId="0B53B6C9" w14:textId="5722D38F" w:rsidR="00DE2E9C" w:rsidRPr="00DE2E9C" w:rsidRDefault="00DE2E9C" w:rsidP="00DE2E9C">
            <w:pPr>
              <w:spacing w:line="276" w:lineRule="auto"/>
              <w:ind w:left="200"/>
              <w:rPr>
                <w:rFonts w:ascii="Calibri Light" w:hAnsi="Calibri Light" w:cs="Calibri Light"/>
                <w:sz w:val="22"/>
                <w:szCs w:val="22"/>
              </w:rPr>
            </w:pPr>
            <w:r w:rsidRPr="00DE2E9C">
              <w:rPr>
                <w:sz w:val="22"/>
                <w:szCs w:val="22"/>
              </w:rPr>
              <w:t>Group Project</w:t>
            </w:r>
          </w:p>
        </w:tc>
        <w:tc>
          <w:tcPr>
            <w:tcW w:w="7797" w:type="dxa"/>
            <w:tcBorders>
              <w:top w:val="single" w:sz="4" w:space="0" w:color="7F7F7F" w:themeColor="text1" w:themeTint="80"/>
              <w:left w:val="nil"/>
              <w:bottom w:val="single" w:sz="4" w:space="0" w:color="7F7F7F" w:themeColor="text1" w:themeTint="80"/>
              <w:right w:val="single" w:sz="2" w:space="0" w:color="7F7F7F" w:themeColor="text1" w:themeTint="80"/>
            </w:tcBorders>
          </w:tcPr>
          <w:p w14:paraId="2597FF1C" w14:textId="0D21E625" w:rsidR="00DE2E9C" w:rsidRPr="00DE2E9C" w:rsidRDefault="00DE2E9C" w:rsidP="00DE2E9C">
            <w:pPr>
              <w:spacing w:line="276" w:lineRule="auto"/>
              <w:rPr>
                <w:rFonts w:ascii="Calibri Light" w:hAnsi="Calibri Light" w:cs="Calibri Light"/>
                <w:sz w:val="22"/>
                <w:szCs w:val="22"/>
              </w:rPr>
            </w:pPr>
            <w:r w:rsidRPr="00DE2E9C">
              <w:rPr>
                <w:sz w:val="22"/>
                <w:szCs w:val="22"/>
              </w:rPr>
              <w:t>In teams of 3 to 4 students, groups will make a presentation on a current issue in Psychology</w:t>
            </w:r>
            <w:r w:rsidR="00427765">
              <w:rPr>
                <w:sz w:val="22"/>
                <w:szCs w:val="22"/>
              </w:rPr>
              <w:t xml:space="preserve"> (e.g., </w:t>
            </w:r>
            <w:r w:rsidR="00427765" w:rsidRPr="00DE2E9C">
              <w:rPr>
                <w:sz w:val="22"/>
                <w:szCs w:val="22"/>
              </w:rPr>
              <w:t>PowerPoint</w:t>
            </w:r>
            <w:r w:rsidR="00427765">
              <w:rPr>
                <w:sz w:val="22"/>
                <w:szCs w:val="22"/>
              </w:rPr>
              <w:t>)</w:t>
            </w:r>
            <w:r w:rsidRPr="00DE2E9C">
              <w:rPr>
                <w:sz w:val="22"/>
                <w:szCs w:val="22"/>
              </w:rPr>
              <w:t xml:space="preserve">.  Presentation details will be discussed in lab and guidelines will be provided.  Groups will be formed early in the semester and time in lab will be devoted to group work.  </w:t>
            </w:r>
          </w:p>
        </w:tc>
        <w:tc>
          <w:tcPr>
            <w:tcW w:w="70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3884CA3A" w:rsidR="00DE2E9C" w:rsidRPr="00E31BEC" w:rsidRDefault="00DE2E9C" w:rsidP="00DE2E9C">
            <w:pPr>
              <w:spacing w:line="276" w:lineRule="auto"/>
              <w:ind w:left="115"/>
              <w:jc w:val="center"/>
              <w:rPr>
                <w:rFonts w:ascii="Calibri Light" w:hAnsi="Calibri Light" w:cs="Calibri Light"/>
                <w:sz w:val="22"/>
                <w:szCs w:val="22"/>
              </w:rPr>
            </w:pPr>
            <w:r>
              <w:rPr>
                <w:rFonts w:ascii="Calibri Light" w:hAnsi="Calibri Light" w:cs="Calibri Light"/>
                <w:sz w:val="22"/>
                <w:szCs w:val="22"/>
              </w:rPr>
              <w:t>15%</w:t>
            </w:r>
          </w:p>
        </w:tc>
      </w:tr>
      <w:tr w:rsidR="00DE2E9C" w:rsidRPr="00E31BEC" w14:paraId="20235C88" w14:textId="77777777" w:rsidTr="00DE2E9C">
        <w:trPr>
          <w:cantSplit/>
          <w:trHeight w:val="475"/>
        </w:trPr>
        <w:tc>
          <w:tcPr>
            <w:tcW w:w="1703" w:type="dxa"/>
            <w:tcBorders>
              <w:top w:val="single" w:sz="2" w:space="0" w:color="7F7F7F" w:themeColor="text1" w:themeTint="80"/>
              <w:left w:val="single" w:sz="2" w:space="0" w:color="7F7F7F" w:themeColor="text1" w:themeTint="80"/>
              <w:bottom w:val="single" w:sz="2" w:space="0" w:color="7F7F7F" w:themeColor="text1" w:themeTint="80"/>
              <w:right w:val="nil"/>
            </w:tcBorders>
          </w:tcPr>
          <w:p w14:paraId="75D63D9E" w14:textId="1B614062" w:rsidR="00DE2E9C" w:rsidRPr="00DE2E9C" w:rsidRDefault="00DE2E9C" w:rsidP="00DE2E9C">
            <w:pPr>
              <w:spacing w:line="276" w:lineRule="auto"/>
              <w:ind w:left="200"/>
              <w:rPr>
                <w:rFonts w:ascii="Calibri Light" w:hAnsi="Calibri Light" w:cs="Calibri Light"/>
                <w:sz w:val="22"/>
                <w:szCs w:val="22"/>
              </w:rPr>
            </w:pPr>
            <w:r w:rsidRPr="00DE2E9C">
              <w:rPr>
                <w:sz w:val="22"/>
                <w:szCs w:val="22"/>
              </w:rPr>
              <w:t>Lab Participation</w:t>
            </w:r>
          </w:p>
        </w:tc>
        <w:tc>
          <w:tcPr>
            <w:tcW w:w="7797" w:type="dxa"/>
            <w:tcBorders>
              <w:top w:val="single" w:sz="4" w:space="0" w:color="7F7F7F" w:themeColor="text1" w:themeTint="80"/>
              <w:left w:val="nil"/>
              <w:bottom w:val="single" w:sz="4" w:space="0" w:color="7F7F7F" w:themeColor="text1" w:themeTint="80"/>
              <w:right w:val="single" w:sz="2" w:space="0" w:color="7F7F7F" w:themeColor="text1" w:themeTint="80"/>
            </w:tcBorders>
          </w:tcPr>
          <w:p w14:paraId="0D25A6F2" w14:textId="77777777" w:rsidR="00DE2E9C" w:rsidRPr="00DE2E9C" w:rsidRDefault="00DE2E9C" w:rsidP="00DE2E9C">
            <w:pPr>
              <w:rPr>
                <w:sz w:val="22"/>
                <w:szCs w:val="22"/>
              </w:rPr>
            </w:pPr>
            <w:r w:rsidRPr="00DE2E9C">
              <w:rPr>
                <w:sz w:val="22"/>
                <w:szCs w:val="22"/>
              </w:rPr>
              <w:t xml:space="preserve">Throughout the semester, you will be asked to answer open-ended questions, discuss with peers, or reflect on some of the material presented in the lab and related to lecture material.  These short written activities will be completed in lab and graded as satisfactory or unsatisfactory.  There will be at least one of these assignments each lab and in order to receive the full 5% you need to participate in at least 80% of these assignments.  There will be no opportunities to make up these points as you as you can occasionally miss a lab and still receive the full 5%. </w:t>
            </w:r>
          </w:p>
          <w:p w14:paraId="3706CC69" w14:textId="77777777" w:rsidR="00DE2E9C" w:rsidRPr="00DE2E9C" w:rsidRDefault="00DE2E9C" w:rsidP="00DE2E9C">
            <w:pPr>
              <w:spacing w:line="276" w:lineRule="auto"/>
              <w:rPr>
                <w:rFonts w:ascii="Calibri Light" w:hAnsi="Calibri Light" w:cs="Calibri Light"/>
                <w:sz w:val="22"/>
                <w:szCs w:val="22"/>
              </w:rPr>
            </w:pPr>
          </w:p>
        </w:tc>
        <w:tc>
          <w:tcPr>
            <w:tcW w:w="70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ADCB548" w14:textId="6EF8343C" w:rsidR="00DE2E9C" w:rsidRPr="00E31BEC" w:rsidRDefault="00DE2E9C" w:rsidP="00DE2E9C">
            <w:pPr>
              <w:spacing w:line="276" w:lineRule="auto"/>
              <w:ind w:left="115"/>
              <w:jc w:val="center"/>
              <w:rPr>
                <w:rFonts w:ascii="Calibri Light" w:hAnsi="Calibri Light" w:cs="Calibri Light"/>
                <w:sz w:val="22"/>
                <w:szCs w:val="22"/>
              </w:rPr>
            </w:pPr>
            <w:r>
              <w:rPr>
                <w:rFonts w:ascii="Calibri Light" w:hAnsi="Calibri Light" w:cs="Calibri Light"/>
                <w:sz w:val="22"/>
                <w:szCs w:val="22"/>
              </w:rPr>
              <w:t>5%</w:t>
            </w:r>
          </w:p>
        </w:tc>
      </w:tr>
      <w:tr w:rsidR="00DE2E9C" w:rsidRPr="00E31BEC" w14:paraId="353D4B30" w14:textId="77777777" w:rsidTr="00DE2E9C">
        <w:trPr>
          <w:cantSplit/>
          <w:trHeight w:val="475"/>
        </w:trPr>
        <w:tc>
          <w:tcPr>
            <w:tcW w:w="1703" w:type="dxa"/>
            <w:tcBorders>
              <w:top w:val="single" w:sz="2" w:space="0" w:color="7F7F7F" w:themeColor="text1" w:themeTint="80"/>
              <w:left w:val="nil"/>
              <w:bottom w:val="nil"/>
              <w:right w:val="nil"/>
            </w:tcBorders>
            <w:vAlign w:val="center"/>
          </w:tcPr>
          <w:p w14:paraId="07A18AED" w14:textId="32920D57" w:rsidR="00DE2E9C" w:rsidRDefault="00DE2E9C" w:rsidP="009933E7">
            <w:pPr>
              <w:spacing w:line="276" w:lineRule="auto"/>
              <w:ind w:left="200"/>
              <w:rPr>
                <w:rFonts w:ascii="Calibri Light" w:hAnsi="Calibri Light" w:cs="Calibri Light"/>
                <w:sz w:val="22"/>
                <w:szCs w:val="22"/>
              </w:rPr>
            </w:pPr>
          </w:p>
        </w:tc>
        <w:tc>
          <w:tcPr>
            <w:tcW w:w="7797" w:type="dxa"/>
            <w:tcBorders>
              <w:top w:val="single" w:sz="4" w:space="0" w:color="7F7F7F" w:themeColor="text1" w:themeTint="80"/>
              <w:left w:val="nil"/>
              <w:bottom w:val="nil"/>
              <w:right w:val="single" w:sz="2" w:space="0" w:color="7F7F7F" w:themeColor="text1" w:themeTint="80"/>
            </w:tcBorders>
            <w:vAlign w:val="center"/>
          </w:tcPr>
          <w:p w14:paraId="5B5B5E71" w14:textId="28168FC9" w:rsidR="00DE2E9C" w:rsidRPr="00E31BEC" w:rsidRDefault="00DE2E9C" w:rsidP="009933E7">
            <w:pPr>
              <w:spacing w:line="276" w:lineRule="auto"/>
              <w:rPr>
                <w:rFonts w:ascii="Calibri Light" w:hAnsi="Calibri Light" w:cs="Calibri Light"/>
                <w:sz w:val="22"/>
                <w:szCs w:val="22"/>
              </w:rPr>
            </w:pPr>
            <w:r w:rsidRPr="00E31BEC">
              <w:rPr>
                <w:rFonts w:ascii="Calibri Light" w:hAnsi="Calibri Light" w:cs="Calibri Light"/>
                <w:color w:val="004A8D"/>
                <w:sz w:val="22"/>
                <w:szCs w:val="22"/>
              </w:rPr>
              <w:t>TOTAL</w:t>
            </w:r>
          </w:p>
        </w:tc>
        <w:tc>
          <w:tcPr>
            <w:tcW w:w="70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B4305AB" w14:textId="27A7A4DD" w:rsidR="00DE2E9C" w:rsidRDefault="00DE2E9C" w:rsidP="009933E7">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r w:rsidR="00DE2E9C" w:rsidRPr="00E31BEC" w14:paraId="3E2A01A4" w14:textId="77777777" w:rsidTr="00DE2E9C">
        <w:trPr>
          <w:cantSplit/>
          <w:trHeight w:val="475"/>
        </w:trPr>
        <w:tc>
          <w:tcPr>
            <w:tcW w:w="1703" w:type="dxa"/>
            <w:tcBorders>
              <w:top w:val="single" w:sz="2" w:space="0" w:color="7F7F7F" w:themeColor="text1" w:themeTint="80"/>
              <w:left w:val="nil"/>
              <w:bottom w:val="nil"/>
              <w:right w:val="nil"/>
            </w:tcBorders>
            <w:vAlign w:val="center"/>
          </w:tcPr>
          <w:p w14:paraId="0B7A30A8" w14:textId="77777777" w:rsidR="00DE2E9C" w:rsidRPr="00E31BEC" w:rsidRDefault="00DE2E9C" w:rsidP="002B68FA">
            <w:pPr>
              <w:spacing w:line="276" w:lineRule="auto"/>
              <w:rPr>
                <w:rFonts w:ascii="Calibri Light" w:hAnsi="Calibri Light" w:cs="Calibri Light"/>
                <w:sz w:val="22"/>
                <w:szCs w:val="22"/>
              </w:rPr>
            </w:pPr>
          </w:p>
        </w:tc>
        <w:tc>
          <w:tcPr>
            <w:tcW w:w="7797" w:type="dxa"/>
            <w:tcBorders>
              <w:top w:val="single" w:sz="4" w:space="0" w:color="7F7F7F" w:themeColor="text1" w:themeTint="80"/>
              <w:left w:val="nil"/>
              <w:bottom w:val="nil"/>
              <w:right w:val="single" w:sz="2" w:space="0" w:color="7F7F7F" w:themeColor="text1" w:themeTint="80"/>
            </w:tcBorders>
            <w:vAlign w:val="center"/>
          </w:tcPr>
          <w:p w14:paraId="69A943B1" w14:textId="3E6B2281" w:rsidR="00DE2E9C" w:rsidRPr="00E31BEC" w:rsidRDefault="00DE2E9C" w:rsidP="002B68FA">
            <w:pPr>
              <w:spacing w:line="276" w:lineRule="auto"/>
              <w:jc w:val="right"/>
              <w:rPr>
                <w:rFonts w:ascii="Calibri Light" w:hAnsi="Calibri Light" w:cs="Calibri Light"/>
                <w:sz w:val="22"/>
                <w:szCs w:val="22"/>
              </w:rPr>
            </w:pPr>
          </w:p>
        </w:tc>
        <w:tc>
          <w:tcPr>
            <w:tcW w:w="70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3126F3FE" w:rsidR="00DE2E9C" w:rsidRPr="00E31BEC" w:rsidRDefault="00DE2E9C" w:rsidP="002B68FA">
            <w:pPr>
              <w:spacing w:line="276" w:lineRule="auto"/>
              <w:ind w:left="115"/>
              <w:jc w:val="center"/>
              <w:rPr>
                <w:rFonts w:ascii="Calibri Light" w:hAnsi="Calibri Light" w:cs="Calibri Light"/>
                <w:sz w:val="22"/>
                <w:szCs w:val="22"/>
              </w:rPr>
            </w:pP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21"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000000" w:rsidP="007603A8">
            <w:pPr>
              <w:rPr>
                <w:rFonts w:ascii="Calibri Light" w:hAnsi="Calibri Light" w:cs="Calibri Light"/>
                <w:sz w:val="18"/>
                <w:szCs w:val="18"/>
              </w:rPr>
            </w:pPr>
            <w:hyperlink r:id="rId22"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73015E17" w14:textId="77777777" w:rsidR="00DE2E9C" w:rsidRPr="00DE2E9C" w:rsidRDefault="00DE2E9C" w:rsidP="00DE2E9C">
      <w:pPr>
        <w:rPr>
          <w:rFonts w:ascii="Calibri Light" w:hAnsi="Calibri Light" w:cs="Calibri Light"/>
          <w:sz w:val="22"/>
          <w:szCs w:val="22"/>
        </w:rPr>
      </w:pPr>
      <w:r w:rsidRPr="00DE2E9C">
        <w:rPr>
          <w:rFonts w:ascii="Calibri Light" w:hAnsi="Calibri Light" w:cs="Calibri Light"/>
          <w:b/>
          <w:bCs/>
          <w:color w:val="000000"/>
          <w:sz w:val="22"/>
          <w:szCs w:val="22"/>
          <w:lang w:eastAsia="en-CA"/>
        </w:rPr>
        <w:t>Step-by-Step Guide for Student Access to Prologue Quiz on D2L:</w:t>
      </w:r>
    </w:p>
    <w:p w14:paraId="1683957D" w14:textId="77777777" w:rsidR="00DE2E9C" w:rsidRPr="00DE2E9C" w:rsidRDefault="00DE2E9C" w:rsidP="00DE2E9C">
      <w:pPr>
        <w:numPr>
          <w:ilvl w:val="0"/>
          <w:numId w:val="14"/>
        </w:numPr>
        <w:shd w:val="clear" w:color="auto" w:fill="FFFFFF"/>
        <w:spacing w:before="100" w:beforeAutospacing="1"/>
        <w:rPr>
          <w:rFonts w:ascii="Calibri Light" w:hAnsi="Calibri Light" w:cs="Calibri Light"/>
          <w:color w:val="000000"/>
          <w:sz w:val="22"/>
          <w:szCs w:val="22"/>
          <w:lang w:eastAsia="en-CA"/>
        </w:rPr>
      </w:pPr>
      <w:r w:rsidRPr="00DE2E9C">
        <w:rPr>
          <w:rFonts w:ascii="Calibri Light" w:hAnsi="Calibri Light" w:cs="Calibri Light"/>
          <w:color w:val="000000"/>
          <w:sz w:val="22"/>
          <w:szCs w:val="22"/>
          <w:lang w:eastAsia="en-CA"/>
        </w:rPr>
        <w:t>Login to course D2L Website.</w:t>
      </w:r>
    </w:p>
    <w:p w14:paraId="510A9D13" w14:textId="77777777" w:rsidR="00DE2E9C" w:rsidRPr="00DE2E9C" w:rsidRDefault="00DE2E9C" w:rsidP="00DE2E9C">
      <w:pPr>
        <w:numPr>
          <w:ilvl w:val="0"/>
          <w:numId w:val="14"/>
        </w:numPr>
        <w:shd w:val="clear" w:color="auto" w:fill="FFFFFF"/>
        <w:spacing w:before="100" w:beforeAutospacing="1"/>
        <w:rPr>
          <w:rFonts w:ascii="Calibri Light" w:hAnsi="Calibri Light" w:cs="Calibri Light"/>
          <w:color w:val="000000"/>
          <w:sz w:val="22"/>
          <w:szCs w:val="22"/>
          <w:lang w:eastAsia="en-CA"/>
        </w:rPr>
      </w:pPr>
      <w:r w:rsidRPr="00DE2E9C">
        <w:rPr>
          <w:rFonts w:ascii="Calibri Light" w:hAnsi="Calibri Light" w:cs="Calibri Light"/>
          <w:color w:val="000000"/>
          <w:sz w:val="22"/>
          <w:szCs w:val="22"/>
          <w:lang w:eastAsia="en-CA"/>
        </w:rPr>
        <w:t>Select </w:t>
      </w:r>
      <w:r w:rsidRPr="00DE2E9C">
        <w:rPr>
          <w:rFonts w:ascii="Calibri Light" w:hAnsi="Calibri Light" w:cs="Calibri Light"/>
          <w:b/>
          <w:bCs/>
          <w:color w:val="000000"/>
          <w:sz w:val="22"/>
          <w:szCs w:val="22"/>
          <w:lang w:eastAsia="en-CA"/>
        </w:rPr>
        <w:t>Content</w:t>
      </w:r>
      <w:r w:rsidRPr="00DE2E9C">
        <w:rPr>
          <w:rFonts w:ascii="Calibri Light" w:hAnsi="Calibri Light" w:cs="Calibri Light"/>
          <w:color w:val="000000"/>
          <w:sz w:val="22"/>
          <w:szCs w:val="22"/>
          <w:lang w:eastAsia="en-CA"/>
        </w:rPr>
        <w:t> from the navigation bar.</w:t>
      </w:r>
    </w:p>
    <w:p w14:paraId="1F38B261" w14:textId="77777777" w:rsidR="00DE2E9C" w:rsidRPr="00DE2E9C" w:rsidRDefault="00DE2E9C" w:rsidP="00DE2E9C">
      <w:pPr>
        <w:numPr>
          <w:ilvl w:val="0"/>
          <w:numId w:val="14"/>
        </w:numPr>
        <w:shd w:val="clear" w:color="auto" w:fill="FFFFFF"/>
        <w:spacing w:before="100" w:beforeAutospacing="1"/>
        <w:rPr>
          <w:rFonts w:ascii="Calibri Light" w:hAnsi="Calibri Light" w:cs="Calibri Light"/>
          <w:color w:val="000000"/>
          <w:sz w:val="22"/>
          <w:szCs w:val="22"/>
          <w:lang w:eastAsia="en-CA"/>
        </w:rPr>
      </w:pPr>
      <w:r w:rsidRPr="00DE2E9C">
        <w:rPr>
          <w:rFonts w:ascii="Calibri Light" w:hAnsi="Calibri Light" w:cs="Calibri Light"/>
          <w:color w:val="000000"/>
          <w:sz w:val="22"/>
          <w:szCs w:val="22"/>
          <w:lang w:eastAsia="en-CA"/>
        </w:rPr>
        <w:t>Select </w:t>
      </w:r>
      <w:r w:rsidRPr="00DE2E9C">
        <w:rPr>
          <w:rFonts w:ascii="Calibri Light" w:hAnsi="Calibri Light" w:cs="Calibri Light"/>
          <w:b/>
          <w:bCs/>
          <w:color w:val="000000"/>
          <w:sz w:val="22"/>
          <w:szCs w:val="22"/>
          <w:lang w:eastAsia="en-CA"/>
        </w:rPr>
        <w:t>Quizzes</w:t>
      </w:r>
      <w:r w:rsidRPr="00DE2E9C">
        <w:rPr>
          <w:rFonts w:ascii="Calibri Light" w:hAnsi="Calibri Light" w:cs="Calibri Light"/>
          <w:color w:val="000000"/>
          <w:sz w:val="22"/>
          <w:szCs w:val="22"/>
          <w:lang w:eastAsia="en-CA"/>
        </w:rPr>
        <w:t> from the content drop-down menu.</w:t>
      </w:r>
    </w:p>
    <w:p w14:paraId="5D1FE9DC" w14:textId="77777777" w:rsidR="00DE2E9C" w:rsidRPr="00DE2E9C" w:rsidRDefault="00DE2E9C" w:rsidP="00DE2E9C">
      <w:pPr>
        <w:numPr>
          <w:ilvl w:val="0"/>
          <w:numId w:val="14"/>
        </w:numPr>
        <w:shd w:val="clear" w:color="auto" w:fill="FFFFFF"/>
        <w:spacing w:before="100" w:beforeAutospacing="1"/>
        <w:rPr>
          <w:rFonts w:ascii="Calibri Light" w:hAnsi="Calibri Light" w:cs="Calibri Light"/>
          <w:color w:val="000000"/>
          <w:sz w:val="22"/>
          <w:szCs w:val="22"/>
          <w:lang w:eastAsia="en-CA"/>
        </w:rPr>
      </w:pPr>
      <w:r w:rsidRPr="00DE2E9C">
        <w:rPr>
          <w:rFonts w:ascii="Calibri Light" w:hAnsi="Calibri Light" w:cs="Calibri Light"/>
          <w:color w:val="000000"/>
          <w:sz w:val="22"/>
          <w:szCs w:val="22"/>
          <w:lang w:eastAsia="en-CA"/>
        </w:rPr>
        <w:t>Scroll down to </w:t>
      </w:r>
      <w:r w:rsidRPr="00DE2E9C">
        <w:rPr>
          <w:rFonts w:ascii="Calibri Light" w:hAnsi="Calibri Light" w:cs="Calibri Light"/>
          <w:b/>
          <w:bCs/>
          <w:color w:val="000000"/>
          <w:sz w:val="22"/>
          <w:szCs w:val="22"/>
          <w:lang w:eastAsia="en-CA"/>
        </w:rPr>
        <w:t>Current Quizzes</w:t>
      </w:r>
      <w:r w:rsidRPr="00DE2E9C">
        <w:rPr>
          <w:rFonts w:ascii="Calibri Light" w:hAnsi="Calibri Light" w:cs="Calibri Light"/>
          <w:color w:val="000000"/>
          <w:sz w:val="22"/>
          <w:szCs w:val="22"/>
          <w:lang w:eastAsia="en-CA"/>
        </w:rPr>
        <w:t>.</w:t>
      </w:r>
    </w:p>
    <w:p w14:paraId="2C5B86B9" w14:textId="51CC39CF" w:rsidR="00DE2E9C" w:rsidRPr="00DE2E9C" w:rsidRDefault="00DE2E9C" w:rsidP="00DE2E9C">
      <w:pPr>
        <w:numPr>
          <w:ilvl w:val="0"/>
          <w:numId w:val="14"/>
        </w:numPr>
        <w:shd w:val="clear" w:color="auto" w:fill="FFFFFF"/>
        <w:spacing w:before="100" w:beforeAutospacing="1"/>
        <w:rPr>
          <w:rFonts w:ascii="Calibri Light" w:hAnsi="Calibri Light" w:cs="Calibri Light"/>
          <w:color w:val="000000"/>
          <w:sz w:val="22"/>
          <w:szCs w:val="22"/>
          <w:lang w:eastAsia="en-CA"/>
        </w:rPr>
      </w:pPr>
      <w:r w:rsidRPr="00DE2E9C">
        <w:rPr>
          <w:rFonts w:ascii="Calibri Light" w:hAnsi="Calibri Light" w:cs="Calibri Light"/>
          <w:color w:val="000000"/>
          <w:sz w:val="22"/>
          <w:szCs w:val="22"/>
          <w:lang w:eastAsia="en-CA"/>
        </w:rPr>
        <w:t>Click the link for the quiz you need to complete</w:t>
      </w:r>
      <w:r w:rsidR="00427765">
        <w:rPr>
          <w:rFonts w:ascii="Calibri Light" w:hAnsi="Calibri Light" w:cs="Calibri Light"/>
          <w:color w:val="000000"/>
          <w:sz w:val="22"/>
          <w:szCs w:val="22"/>
          <w:lang w:eastAsia="en-CA"/>
        </w:rPr>
        <w:t xml:space="preserve"> (e.g., Prologue Quiz)</w:t>
      </w:r>
      <w:r w:rsidRPr="00DE2E9C">
        <w:rPr>
          <w:rFonts w:ascii="Calibri Light" w:hAnsi="Calibri Light" w:cs="Calibri Light"/>
          <w:color w:val="000000"/>
          <w:sz w:val="22"/>
          <w:szCs w:val="22"/>
          <w:lang w:eastAsia="en-CA"/>
        </w:rPr>
        <w:t>.</w:t>
      </w:r>
    </w:p>
    <w:p w14:paraId="4E4C2CF7" w14:textId="77777777" w:rsidR="00DE2E9C" w:rsidRPr="00DE2E9C" w:rsidRDefault="00DE2E9C" w:rsidP="00DE2E9C">
      <w:pPr>
        <w:numPr>
          <w:ilvl w:val="0"/>
          <w:numId w:val="14"/>
        </w:numPr>
        <w:shd w:val="clear" w:color="auto" w:fill="FFFFFF"/>
        <w:spacing w:before="100" w:beforeAutospacing="1"/>
        <w:rPr>
          <w:rFonts w:ascii="Calibri Light" w:hAnsi="Calibri Light" w:cs="Calibri Light"/>
          <w:color w:val="000000"/>
          <w:sz w:val="22"/>
          <w:szCs w:val="22"/>
          <w:lang w:eastAsia="en-CA"/>
        </w:rPr>
      </w:pPr>
      <w:r w:rsidRPr="00DE2E9C">
        <w:rPr>
          <w:rFonts w:ascii="Calibri Light" w:hAnsi="Calibri Light" w:cs="Calibri Light"/>
          <w:color w:val="000000"/>
          <w:sz w:val="22"/>
          <w:szCs w:val="22"/>
          <w:lang w:eastAsia="en-CA"/>
        </w:rPr>
        <w:t>Scroll down to the bottom of the page and click </w:t>
      </w:r>
      <w:r w:rsidRPr="00DE2E9C">
        <w:rPr>
          <w:rFonts w:ascii="Calibri Light" w:hAnsi="Calibri Light" w:cs="Calibri Light"/>
          <w:b/>
          <w:bCs/>
          <w:color w:val="000000"/>
          <w:sz w:val="22"/>
          <w:szCs w:val="22"/>
          <w:lang w:eastAsia="en-CA"/>
        </w:rPr>
        <w:t>Start Quiz.</w:t>
      </w:r>
    </w:p>
    <w:p w14:paraId="5B65DDB0" w14:textId="77777777" w:rsidR="00DE2E9C" w:rsidRPr="00DE2E9C" w:rsidRDefault="00DE2E9C" w:rsidP="00DE2E9C">
      <w:pPr>
        <w:numPr>
          <w:ilvl w:val="0"/>
          <w:numId w:val="14"/>
        </w:numPr>
        <w:shd w:val="clear" w:color="auto" w:fill="FFFFFF"/>
        <w:spacing w:before="100" w:beforeAutospacing="1"/>
        <w:rPr>
          <w:rFonts w:ascii="Calibri Light" w:hAnsi="Calibri Light" w:cs="Calibri Light"/>
          <w:color w:val="000000"/>
          <w:sz w:val="22"/>
          <w:szCs w:val="22"/>
          <w:lang w:eastAsia="en-CA"/>
        </w:rPr>
      </w:pPr>
      <w:r w:rsidRPr="00DE2E9C">
        <w:rPr>
          <w:rFonts w:ascii="Calibri Light" w:hAnsi="Calibri Light" w:cs="Calibri Light"/>
          <w:color w:val="000000"/>
          <w:sz w:val="22"/>
          <w:szCs w:val="22"/>
          <w:lang w:eastAsia="en-CA"/>
        </w:rPr>
        <w:t>Select the correct response for each question in the quiz (Your responses will automatically be saved).</w:t>
      </w:r>
    </w:p>
    <w:p w14:paraId="6DF6A098" w14:textId="77777777" w:rsidR="00DE2E9C" w:rsidRPr="00DE2E9C" w:rsidRDefault="00DE2E9C" w:rsidP="00DE2E9C">
      <w:pPr>
        <w:numPr>
          <w:ilvl w:val="0"/>
          <w:numId w:val="14"/>
        </w:numPr>
        <w:shd w:val="clear" w:color="auto" w:fill="FFFFFF"/>
        <w:spacing w:before="100" w:beforeAutospacing="1"/>
        <w:rPr>
          <w:rFonts w:ascii="Calibri Light" w:hAnsi="Calibri Light" w:cs="Calibri Light"/>
          <w:color w:val="000000"/>
          <w:sz w:val="22"/>
          <w:szCs w:val="22"/>
          <w:lang w:eastAsia="en-CA"/>
        </w:rPr>
      </w:pPr>
      <w:r w:rsidRPr="00DE2E9C">
        <w:rPr>
          <w:rFonts w:ascii="Calibri Light" w:hAnsi="Calibri Light" w:cs="Calibri Light"/>
          <w:color w:val="000000"/>
          <w:sz w:val="22"/>
          <w:szCs w:val="22"/>
          <w:lang w:eastAsia="en-CA"/>
        </w:rPr>
        <w:t>Once you’ve answered all the questions, scroll to the bottom of the page and click </w:t>
      </w:r>
      <w:r w:rsidRPr="00DE2E9C">
        <w:rPr>
          <w:rFonts w:ascii="Calibri Light" w:hAnsi="Calibri Light" w:cs="Calibri Light"/>
          <w:b/>
          <w:bCs/>
          <w:color w:val="000000"/>
          <w:sz w:val="22"/>
          <w:szCs w:val="22"/>
          <w:lang w:eastAsia="en-CA"/>
        </w:rPr>
        <w:t>Submit Quiz</w:t>
      </w:r>
      <w:r w:rsidRPr="00DE2E9C">
        <w:rPr>
          <w:rFonts w:ascii="Calibri Light" w:hAnsi="Calibri Light" w:cs="Calibri Light"/>
          <w:color w:val="000000"/>
          <w:sz w:val="22"/>
          <w:szCs w:val="22"/>
          <w:lang w:eastAsia="en-CA"/>
        </w:rPr>
        <w:t>.</w:t>
      </w:r>
    </w:p>
    <w:p w14:paraId="297BEA7F" w14:textId="77777777" w:rsidR="00DE2E9C" w:rsidRPr="00DE2E9C" w:rsidRDefault="00DE2E9C" w:rsidP="00DE2E9C">
      <w:pPr>
        <w:numPr>
          <w:ilvl w:val="0"/>
          <w:numId w:val="14"/>
        </w:numPr>
        <w:shd w:val="clear" w:color="auto" w:fill="FFFFFF"/>
        <w:spacing w:before="100" w:beforeAutospacing="1"/>
        <w:rPr>
          <w:rFonts w:ascii="Calibri Light" w:hAnsi="Calibri Light" w:cs="Calibri Light"/>
          <w:color w:val="000000"/>
          <w:sz w:val="22"/>
          <w:szCs w:val="22"/>
          <w:lang w:eastAsia="en-CA"/>
        </w:rPr>
      </w:pPr>
      <w:r w:rsidRPr="00DE2E9C">
        <w:rPr>
          <w:rFonts w:ascii="Calibri Light" w:hAnsi="Calibri Light" w:cs="Calibri Light"/>
          <w:color w:val="000000"/>
          <w:sz w:val="22"/>
          <w:szCs w:val="22"/>
          <w:lang w:eastAsia="en-CA"/>
        </w:rPr>
        <w:t>D2L will prompt you to return to questions that you may have missed or have not yet answered. You may have to click the </w:t>
      </w:r>
      <w:r w:rsidRPr="00DE2E9C">
        <w:rPr>
          <w:rFonts w:ascii="Calibri Light" w:hAnsi="Calibri Light" w:cs="Calibri Light"/>
          <w:b/>
          <w:bCs/>
          <w:color w:val="000000"/>
          <w:sz w:val="22"/>
          <w:szCs w:val="22"/>
          <w:lang w:eastAsia="en-CA"/>
        </w:rPr>
        <w:t>Submit Quiz </w:t>
      </w:r>
      <w:r w:rsidRPr="00DE2E9C">
        <w:rPr>
          <w:rFonts w:ascii="Calibri Light" w:hAnsi="Calibri Light" w:cs="Calibri Light"/>
          <w:color w:val="000000"/>
          <w:sz w:val="22"/>
          <w:szCs w:val="22"/>
          <w:lang w:eastAsia="en-CA"/>
        </w:rPr>
        <w:t>button again.</w:t>
      </w: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4F7A8401" w14:textId="77777777" w:rsidR="002B1839" w:rsidRDefault="002B1839" w:rsidP="00DE2E9C">
      <w:pPr>
        <w:rPr>
          <w:rFonts w:ascii="Calibri Light" w:hAnsi="Calibri Light" w:cs="Calibri Light"/>
          <w:bCs/>
          <w:sz w:val="22"/>
          <w:szCs w:val="22"/>
        </w:rPr>
      </w:pPr>
    </w:p>
    <w:p w14:paraId="393CAB2A" w14:textId="6EE482CA" w:rsidR="00DE2E9C" w:rsidRPr="00DE2E9C" w:rsidRDefault="00DE2E9C" w:rsidP="00DE2E9C">
      <w:pPr>
        <w:rPr>
          <w:rFonts w:ascii="Calibri Light" w:hAnsi="Calibri Light" w:cs="Calibri Light"/>
          <w:b/>
          <w:sz w:val="22"/>
          <w:szCs w:val="22"/>
        </w:rPr>
      </w:pPr>
      <w:r w:rsidRPr="00DE2E9C">
        <w:rPr>
          <w:rFonts w:ascii="Calibri Light" w:hAnsi="Calibri Light" w:cs="Calibri Light"/>
          <w:bCs/>
          <w:sz w:val="22"/>
          <w:szCs w:val="22"/>
        </w:rPr>
        <w:t>Please note that LATE WORK WILL ONLY BE ACCEPTED IN EXTREME CASES.  PLEASE SCHEDULE YOUR TIME TO MEET ALL DUE DATES.</w:t>
      </w:r>
      <w:r w:rsidRPr="00DE2E9C">
        <w:rPr>
          <w:rFonts w:ascii="Calibri Light" w:hAnsi="Calibri Light" w:cs="Calibri Light"/>
          <w:b/>
          <w:sz w:val="22"/>
          <w:szCs w:val="22"/>
        </w:rPr>
        <w:t xml:space="preserve">  You must contact me in advance if you are unable to meet a deadline.</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3F5F6CF1" w14:textId="77777777" w:rsidR="009338C8" w:rsidRDefault="009338C8" w:rsidP="009338C8"/>
    <w:p w14:paraId="4AE338DC" w14:textId="77777777" w:rsidR="009338C8" w:rsidRDefault="009338C8" w:rsidP="009338C8"/>
    <w:p w14:paraId="0A092B90" w14:textId="77777777" w:rsidR="009338C8" w:rsidRDefault="009338C8" w:rsidP="009338C8"/>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5F0ACBEF" w14:textId="6411BB35" w:rsidR="00404184" w:rsidRDefault="00404184" w:rsidP="00404184"/>
    <w:p w14:paraId="1747D824" w14:textId="3DC1F71B" w:rsidR="00472BC2" w:rsidRDefault="00472BC2" w:rsidP="00404184"/>
    <w:p w14:paraId="5531AB70" w14:textId="77777777" w:rsidR="009338C8" w:rsidRDefault="009338C8" w:rsidP="00404184"/>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3"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000000" w:rsidP="00B248F9">
            <w:pPr>
              <w:rPr>
                <w:rFonts w:ascii="Calibri Light" w:hAnsi="Calibri Light" w:cs="Calibri Light"/>
                <w:color w:val="0563C1"/>
                <w:sz w:val="18"/>
                <w:szCs w:val="18"/>
                <w:u w:val="single"/>
              </w:rPr>
            </w:pPr>
            <w:hyperlink r:id="rId24"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000000" w:rsidP="00B248F9">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000000" w:rsidP="00B248F9">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000000"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000000"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000000"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000000"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000000" w:rsidP="000C7DFE">
            <w:pPr>
              <w:rPr>
                <w:rFonts w:ascii="Calibri Light" w:hAnsi="Calibri Light" w:cs="Calibri Light"/>
                <w:color w:val="0563C1"/>
                <w:sz w:val="18"/>
                <w:szCs w:val="18"/>
                <w:u w:val="single"/>
              </w:rPr>
            </w:pPr>
            <w:hyperlink r:id="rId31"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000000" w:rsidP="000C7DFE">
            <w:pPr>
              <w:rPr>
                <w:rFonts w:ascii="Calibri Light" w:hAnsi="Calibri Light" w:cs="Calibri Light"/>
                <w:color w:val="0563C1"/>
                <w:sz w:val="18"/>
                <w:szCs w:val="18"/>
                <w:u w:val="single"/>
              </w:rPr>
            </w:pPr>
            <w:hyperlink r:id="rId32"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000000" w:rsidP="000C7DFE">
            <w:pPr>
              <w:rPr>
                <w:rFonts w:ascii="Calibri Light" w:hAnsi="Calibri Light" w:cs="Calibri Light"/>
                <w:color w:val="0563C1"/>
                <w:sz w:val="18"/>
                <w:szCs w:val="18"/>
                <w:u w:val="single"/>
              </w:rPr>
            </w:pPr>
            <w:hyperlink r:id="rId33"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000000"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000000"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000000"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000000" w:rsidP="000C7DFE">
            <w:pPr>
              <w:rPr>
                <w:rFonts w:ascii="Calibri Light" w:hAnsi="Calibri Light" w:cs="Calibri Light"/>
                <w:color w:val="0563C1"/>
                <w:sz w:val="18"/>
                <w:szCs w:val="18"/>
                <w:u w:val="single"/>
              </w:rPr>
            </w:pPr>
            <w:hyperlink r:id="rId37"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000000" w:rsidP="000C7DFE">
            <w:pPr>
              <w:rPr>
                <w:rFonts w:ascii="Calibri Light" w:hAnsi="Calibri Light" w:cs="Calibri Light"/>
                <w:color w:val="0563C1"/>
                <w:sz w:val="18"/>
                <w:szCs w:val="18"/>
                <w:u w:val="single"/>
              </w:rPr>
            </w:pPr>
            <w:hyperlink r:id="rId38"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9"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40"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4"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6"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7"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8"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9"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50"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51"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52"/>
      <w:footerReference w:type="default" r:id="rId53"/>
      <w:footerReference w:type="first" r:id="rId54"/>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4D65" w14:textId="77777777" w:rsidR="00FE1271" w:rsidRDefault="00FE1271">
      <w:r>
        <w:separator/>
      </w:r>
    </w:p>
  </w:endnote>
  <w:endnote w:type="continuationSeparator" w:id="0">
    <w:p w14:paraId="79C5D7E9" w14:textId="77777777" w:rsidR="00FE1271" w:rsidRDefault="00FE1271">
      <w:r>
        <w:continuationSeparator/>
      </w:r>
    </w:p>
  </w:endnote>
  <w:endnote w:type="continuationNotice" w:id="1">
    <w:p w14:paraId="2A2C237F" w14:textId="77777777" w:rsidR="00FE1271" w:rsidRDefault="00FE1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41CA" w14:textId="77777777" w:rsidR="00FE1271" w:rsidRDefault="00FE1271">
      <w:r>
        <w:separator/>
      </w:r>
    </w:p>
  </w:footnote>
  <w:footnote w:type="continuationSeparator" w:id="0">
    <w:p w14:paraId="7B34B5D3" w14:textId="77777777" w:rsidR="00FE1271" w:rsidRDefault="00FE1271">
      <w:r>
        <w:continuationSeparator/>
      </w:r>
    </w:p>
  </w:footnote>
  <w:footnote w:type="continuationNotice" w:id="1">
    <w:p w14:paraId="4BC5DBB3" w14:textId="77777777" w:rsidR="00FE1271" w:rsidRDefault="00FE12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1A694D"/>
    <w:multiLevelType w:val="hybridMultilevel"/>
    <w:tmpl w:val="9E189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16C2BF1"/>
    <w:multiLevelType w:val="hybridMultilevel"/>
    <w:tmpl w:val="F780A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E38B0"/>
    <w:multiLevelType w:val="multilevel"/>
    <w:tmpl w:val="EE5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003EC"/>
    <w:multiLevelType w:val="hybridMultilevel"/>
    <w:tmpl w:val="5596C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151869997">
    <w:abstractNumId w:val="1"/>
  </w:num>
  <w:num w:numId="2" w16cid:durableId="1394891898">
    <w:abstractNumId w:val="7"/>
  </w:num>
  <w:num w:numId="3" w16cid:durableId="1629359602">
    <w:abstractNumId w:val="13"/>
  </w:num>
  <w:num w:numId="4" w16cid:durableId="1963731140">
    <w:abstractNumId w:val="3"/>
  </w:num>
  <w:num w:numId="5" w16cid:durableId="177275873">
    <w:abstractNumId w:val="5"/>
  </w:num>
  <w:num w:numId="6" w16cid:durableId="903224189">
    <w:abstractNumId w:val="0"/>
  </w:num>
  <w:num w:numId="7" w16cid:durableId="802574848">
    <w:abstractNumId w:val="2"/>
  </w:num>
  <w:num w:numId="8" w16cid:durableId="1731147749">
    <w:abstractNumId w:val="11"/>
  </w:num>
  <w:num w:numId="9" w16cid:durableId="1066954084">
    <w:abstractNumId w:val="9"/>
  </w:num>
  <w:num w:numId="10" w16cid:durableId="877473673">
    <w:abstractNumId w:val="4"/>
  </w:num>
  <w:num w:numId="11" w16cid:durableId="114295143">
    <w:abstractNumId w:val="8"/>
  </w:num>
  <w:num w:numId="12" w16cid:durableId="1139759632">
    <w:abstractNumId w:val="6"/>
  </w:num>
  <w:num w:numId="13" w16cid:durableId="1075010428">
    <w:abstractNumId w:val="12"/>
  </w:num>
  <w:num w:numId="14" w16cid:durableId="1878657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D79EC"/>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1839"/>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63933"/>
    <w:rsid w:val="00365092"/>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27765"/>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574FA"/>
    <w:rsid w:val="00566987"/>
    <w:rsid w:val="00572AE0"/>
    <w:rsid w:val="005873CD"/>
    <w:rsid w:val="00594553"/>
    <w:rsid w:val="005B0D1A"/>
    <w:rsid w:val="005B2C93"/>
    <w:rsid w:val="005B30C2"/>
    <w:rsid w:val="005B439F"/>
    <w:rsid w:val="005B5526"/>
    <w:rsid w:val="005B6DE2"/>
    <w:rsid w:val="005C4F26"/>
    <w:rsid w:val="005C6091"/>
    <w:rsid w:val="005C6EF2"/>
    <w:rsid w:val="005C73B5"/>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5F0B"/>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B5B71"/>
    <w:rsid w:val="007C22A4"/>
    <w:rsid w:val="007C25E2"/>
    <w:rsid w:val="007D0BA4"/>
    <w:rsid w:val="007D12A2"/>
    <w:rsid w:val="007D468C"/>
    <w:rsid w:val="007D7FAD"/>
    <w:rsid w:val="007E084F"/>
    <w:rsid w:val="007E6A46"/>
    <w:rsid w:val="007F5EB8"/>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47BE4"/>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3E7"/>
    <w:rsid w:val="009937A4"/>
    <w:rsid w:val="00996C54"/>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AF40C4"/>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41AD4"/>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41A54"/>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2E9C"/>
    <w:rsid w:val="00DE7F7E"/>
    <w:rsid w:val="00DF0908"/>
    <w:rsid w:val="00E062AF"/>
    <w:rsid w:val="00E068CE"/>
    <w:rsid w:val="00E11F2D"/>
    <w:rsid w:val="00E1332E"/>
    <w:rsid w:val="00E210FD"/>
    <w:rsid w:val="00E31BEC"/>
    <w:rsid w:val="00E340FA"/>
    <w:rsid w:val="00E4565B"/>
    <w:rsid w:val="00E51F11"/>
    <w:rsid w:val="00E64AA8"/>
    <w:rsid w:val="00E71C16"/>
    <w:rsid w:val="00E814BA"/>
    <w:rsid w:val="00E81662"/>
    <w:rsid w:val="00E82D39"/>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51F9"/>
    <w:rsid w:val="00FC63C2"/>
    <w:rsid w:val="00FC7843"/>
    <w:rsid w:val="00FE1271"/>
    <w:rsid w:val="00FE1DED"/>
    <w:rsid w:val="00FE522A"/>
    <w:rsid w:val="041F2944"/>
    <w:rsid w:val="07336DEF"/>
    <w:rsid w:val="10E483EF"/>
    <w:rsid w:val="243D92CE"/>
    <w:rsid w:val="3408C1AC"/>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character" w:styleId="UnresolvedMention">
    <w:name w:val="Unresolved Mention"/>
    <w:basedOn w:val="DefaultParagraphFont"/>
    <w:uiPriority w:val="99"/>
    <w:semiHidden/>
    <w:unhideWhenUsed/>
    <w:rsid w:val="00AF40C4"/>
    <w:rPr>
      <w:color w:val="605E5C"/>
      <w:shd w:val="clear" w:color="auto" w:fill="E1DFDD"/>
    </w:rPr>
  </w:style>
  <w:style w:type="paragraph" w:styleId="BodyText">
    <w:name w:val="Body Text"/>
    <w:basedOn w:val="Normal"/>
    <w:link w:val="BodyTextChar"/>
    <w:uiPriority w:val="1"/>
    <w:qFormat/>
    <w:rsid w:val="00AF40C4"/>
    <w:pPr>
      <w:widowControl w:val="0"/>
      <w:autoSpaceDE w:val="0"/>
      <w:autoSpaceDN w:val="0"/>
    </w:pPr>
    <w:rPr>
      <w:rFonts w:ascii="Tahoma" w:eastAsia="Tahoma" w:hAnsi="Tahoma" w:cs="Tahoma"/>
      <w:sz w:val="22"/>
      <w:szCs w:val="22"/>
      <w:lang w:val="en-US"/>
    </w:rPr>
  </w:style>
  <w:style w:type="character" w:customStyle="1" w:styleId="BodyTextChar">
    <w:name w:val="Body Text Char"/>
    <w:basedOn w:val="DefaultParagraphFont"/>
    <w:link w:val="BodyText"/>
    <w:uiPriority w:val="1"/>
    <w:rsid w:val="00AF40C4"/>
    <w:rPr>
      <w:rFonts w:ascii="Tahoma" w:eastAsia="Tahoma" w:hAnsi="Tahoma" w:cs="Tahoma"/>
      <w:sz w:val="22"/>
      <w:szCs w:val="22"/>
      <w:lang w:val="en-US"/>
    </w:rPr>
  </w:style>
  <w:style w:type="paragraph" w:styleId="NormalWeb">
    <w:name w:val="Normal (Web)"/>
    <w:basedOn w:val="Normal"/>
    <w:uiPriority w:val="99"/>
    <w:unhideWhenUsed/>
    <w:rsid w:val="00AF40C4"/>
    <w:pPr>
      <w:spacing w:before="100" w:beforeAutospacing="1" w:after="100" w:afterAutospacing="1"/>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s://www.macmillanhighered.com/launchpad/myers13e/20726054" TargetMode="External"/><Relationship Id="rId26" Type="http://schemas.openxmlformats.org/officeDocument/2006/relationships/hyperlink" Target="http://camosun.ca/counselling" TargetMode="External"/><Relationship Id="rId39" Type="http://schemas.openxmlformats.org/officeDocument/2006/relationships/hyperlink" Target="http://camosun.ca/services/accessible-learning/contact-us.html" TargetMode="External"/><Relationship Id="rId21" Type="http://schemas.openxmlformats.org/officeDocument/2006/relationships/hyperlink" Target="http://camosun.ca/about/policies/education-academic/e-1-programming-and-instruction/e-1.14.pdf" TargetMode="External"/><Relationship Id="rId34" Type="http://schemas.openxmlformats.org/officeDocument/2006/relationships/hyperlink" Target="http://camosun.ca/oss" TargetMode="External"/><Relationship Id="rId42" Type="http://schemas.openxmlformats.org/officeDocument/2006/relationships/hyperlink" Target="http://camosun.ca/about/policies/education-academic/e-1-programming-and-instruction/e-1.1.pdf" TargetMode="External"/><Relationship Id="rId47" Type="http://schemas.openxmlformats.org/officeDocument/2006/relationships/hyperlink" Target="http://camosun.ca/learn/calendar/current/procedures.html" TargetMode="External"/><Relationship Id="rId50" Type="http://schemas.openxmlformats.org/officeDocument/2006/relationships/hyperlink" Target="mailto:oss@camosun.ca" TargetMode="External"/><Relationship Id="rId55"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2.jpeg"/><Relationship Id="rId25" Type="http://schemas.openxmlformats.org/officeDocument/2006/relationships/hyperlink" Target="http://camosun.ca/accessible-learning" TargetMode="External"/><Relationship Id="rId33" Type="http://schemas.openxmlformats.org/officeDocument/2006/relationships/hyperlink" Target="http://camosun.ca/services/library/" TargetMode="External"/><Relationship Id="rId38" Type="http://schemas.openxmlformats.org/officeDocument/2006/relationships/hyperlink" Target="http://camosun.ca/writing-centre" TargetMode="External"/><Relationship Id="rId46" Type="http://schemas.openxmlformats.org/officeDocument/2006/relationships/hyperlink" Target="http://camosun.ca/about/policies/education-academic/e-1-programming-and-instruction/e-1.14.pdf" TargetMode="External"/><Relationship Id="rId2" Type="http://schemas.openxmlformats.org/officeDocument/2006/relationships/customXml" Target="../customXml/item2.xml"/><Relationship Id="rId16" Type="http://schemas.openxmlformats.org/officeDocument/2006/relationships/hyperlink" Target="mailto:BurakA@camosun.bc.ca" TargetMode="External"/><Relationship Id="rId20" Type="http://schemas.openxmlformats.org/officeDocument/2006/relationships/hyperlink" Target="http://camosun.ca/services/accessible-learning/exams.html" TargetMode="External"/><Relationship Id="rId29" Type="http://schemas.openxmlformats.org/officeDocument/2006/relationships/hyperlink" Target="http://camosun.ca/help-centres" TargetMode="External"/><Relationship Id="rId41" Type="http://schemas.openxmlformats.org/officeDocument/2006/relationships/hyperlink" Target="http://camosun.ca/about/policies/education-academic/e-1-programming-and-instruction/e-1.13.pdf"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mosun.ca/advising" TargetMode="External"/><Relationship Id="rId32" Type="http://schemas.openxmlformats.org/officeDocument/2006/relationships/hyperlink" Target="http://camosun.ca/learningskills" TargetMode="External"/><Relationship Id="rId37" Type="http://schemas.openxmlformats.org/officeDocument/2006/relationships/hyperlink" Target="http://camosun.ca/its" TargetMode="External"/><Relationship Id="rId40" Type="http://schemas.openxmlformats.org/officeDocument/2006/relationships/hyperlink" Target="http://camosun.ca/services/accessible-learning/"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egacy.camosun.ca/covid19/index.html" TargetMode="External"/><Relationship Id="rId23" Type="http://schemas.openxmlformats.org/officeDocument/2006/relationships/hyperlink" Target="http://camosun.ca/students/" TargetMode="External"/><Relationship Id="rId28" Type="http://schemas.openxmlformats.org/officeDocument/2006/relationships/hyperlink" Target="http://camosun.ca/financialaid" TargetMode="External"/><Relationship Id="rId36" Type="http://schemas.openxmlformats.org/officeDocument/2006/relationships/hyperlink" Target="http://camosun.ca/registration" TargetMode="External"/><Relationship Id="rId49" Type="http://schemas.openxmlformats.org/officeDocument/2006/relationships/hyperlink" Target="http://camosun.ca/about/policies/education-academic/e-2-student-services-and-support/e-2.8.pdf"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amosun.ca/services/accessible-learning/exams.html" TargetMode="External"/><Relationship Id="rId31" Type="http://schemas.openxmlformats.org/officeDocument/2006/relationships/hyperlink" Target="http://camosun.ca/international/" TargetMode="External"/><Relationship Id="rId44" Type="http://schemas.openxmlformats.org/officeDocument/2006/relationships/hyperlink" Target="http://camosun.ca/learn/fee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bout/policies/education-academic/e-1-programming-and-instruction/e-1.14.pdf" TargetMode="External"/><Relationship Id="rId27" Type="http://schemas.openxmlformats.org/officeDocument/2006/relationships/hyperlink" Target="http://camosun.ca/coop" TargetMode="External"/><Relationship Id="rId30" Type="http://schemas.openxmlformats.org/officeDocument/2006/relationships/hyperlink" Target="http://camosun.ca/indigenous" TargetMode="External"/><Relationship Id="rId35" Type="http://schemas.openxmlformats.org/officeDocument/2006/relationships/hyperlink" Target="http://camosun.ca/ombuds" TargetMode="External"/><Relationship Id="rId43" Type="http://schemas.openxmlformats.org/officeDocument/2006/relationships/hyperlink" Target="http://camosun.ca/about/policies/education-academic/e-2-student-services-and-support/e-2.2.pdf" TargetMode="External"/><Relationship Id="rId48" Type="http://schemas.openxmlformats.org/officeDocument/2006/relationships/hyperlink" Target="http://camosun.ca/about/policies/education-academic/e-1-programming-and-instruction/e-1.5.pdf"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camosun.ca/about/policies/education-academic/e-2-student-services-and-support/e-2.5.pdf"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3973E6"/>
    <w:rsid w:val="00433DD5"/>
    <w:rsid w:val="00477C68"/>
    <w:rsid w:val="00626E67"/>
    <w:rsid w:val="00983443"/>
    <w:rsid w:val="00A25B7B"/>
    <w:rsid w:val="00A56E6F"/>
    <w:rsid w:val="00AD1C7A"/>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A1A89-B42E-4086-8772-74ACC8A469EE}"/>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DBE70466-BBAF-443A-8622-2CBBA6BF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ArloeneBurak@outlook.com</cp:lastModifiedBy>
  <cp:revision>6</cp:revision>
  <cp:lastPrinted>2020-03-11T23:40:00Z</cp:lastPrinted>
  <dcterms:created xsi:type="dcterms:W3CDTF">2022-08-31T23:53:00Z</dcterms:created>
  <dcterms:modified xsi:type="dcterms:W3CDTF">2022-09-03T22:02:00Z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Pending</vt:lpwstr>
  </property>
</Properties>
</file>