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1575E4" w:rsidRPr="00D56513" w:rsidRDefault="001575E4">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1575E4" w:rsidRPr="00D56513" w:rsidRDefault="001575E4">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1575E4" w:rsidRPr="00D56513" w:rsidRDefault="001575E4">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1575E4" w:rsidRPr="00D56513" w:rsidRDefault="001575E4">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HIST-108:  New World Order? Post 1945</w:t>
          </w:r>
        </w:sdtContent>
      </w:sdt>
      <w:r>
        <w:rPr>
          <w:rFonts w:ascii="Calibri Light" w:hAnsi="Calibri Light" w:cs="Calibri Light"/>
          <w:color w:val="004A8D"/>
          <w:sz w:val="22"/>
          <w:szCs w:val="22"/>
        </w:rPr>
        <w:tab/>
      </w:r>
    </w:p>
    <w:p w14:paraId="36CB7F94" w14:textId="74623D95"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763130">
        <w:rPr>
          <w:rFonts w:ascii="Calibri Light" w:hAnsi="Calibri Light" w:cs="Calibri Light"/>
          <w:color w:val="004A8D"/>
          <w:sz w:val="22"/>
          <w:szCs w:val="22"/>
        </w:rPr>
        <w:t>RH01</w:t>
      </w:r>
      <w:r>
        <w:rPr>
          <w:rFonts w:ascii="Calibri Light" w:hAnsi="Calibri Light" w:cs="Calibri Light"/>
          <w:color w:val="004A8D"/>
          <w:sz w:val="22"/>
          <w:szCs w:val="22"/>
        </w:rPr>
        <w:tab/>
      </w:r>
    </w:p>
    <w:p w14:paraId="648530D1" w14:textId="0178B001"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763130">
        <w:rPr>
          <w:rFonts w:ascii="Calibri Light" w:hAnsi="Calibri Light" w:cs="Calibri Light"/>
          <w:color w:val="004A8D"/>
          <w:sz w:val="22"/>
          <w:szCs w:val="22"/>
        </w:rPr>
        <w:t>Fall</w:t>
      </w:r>
      <w:r w:rsidR="00BB51A8">
        <w:rPr>
          <w:rFonts w:ascii="Calibri Light" w:hAnsi="Calibri Light" w:cs="Calibri Light"/>
          <w:color w:val="004A8D"/>
          <w:sz w:val="22"/>
          <w:szCs w:val="22"/>
        </w:rPr>
        <w:t xml:space="preserve">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76AC780A"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BB51A8">
        <w:rPr>
          <w:rFonts w:ascii="Calibri Light" w:hAnsi="Calibri Light" w:cs="Calibri Light"/>
          <w:color w:val="004A8D"/>
          <w:sz w:val="22"/>
          <w:szCs w:val="22"/>
        </w:rPr>
        <w:t>Lectures/Seminars</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7F0DEDB7" w14:textId="7C91C8AE" w:rsidR="451E9816" w:rsidRDefault="451E9816" w:rsidP="33DDFDF9">
      <w:pPr>
        <w:spacing w:line="276" w:lineRule="auto"/>
      </w:pPr>
      <w:r w:rsidRPr="33DDFDF9">
        <w:rPr>
          <w:rFonts w:ascii="Calibri Light" w:eastAsia="Calibri Light" w:hAnsi="Calibri Light" w:cs="Calibri Light"/>
          <w:color w:val="1F497D"/>
          <w:sz w:val="22"/>
          <w:szCs w:val="22"/>
        </w:rPr>
        <w:t xml:space="preserve">For COVID-19 information please visit </w:t>
      </w:r>
      <w:hyperlink r:id="rId15">
        <w:r w:rsidRPr="33DDFDF9">
          <w:rPr>
            <w:rStyle w:val="Hyperlink"/>
            <w:rFonts w:ascii="Calibri Light" w:eastAsia="Calibri Light" w:hAnsi="Calibri Light" w:cs="Calibri Light"/>
            <w:sz w:val="22"/>
            <w:szCs w:val="22"/>
          </w:rPr>
          <w:t>https://legacy.camosun.ca/covid19/index.html</w:t>
        </w:r>
      </w:hyperlink>
      <w:r w:rsidRPr="33DDFDF9">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1A6CA690"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BB51A8">
        <w:rPr>
          <w:rFonts w:ascii="Calibri Light" w:hAnsi="Calibri Light" w:cs="Calibri Light"/>
          <w:color w:val="004A8D"/>
          <w:sz w:val="22"/>
          <w:szCs w:val="22"/>
        </w:rPr>
        <w:t>Chris Morier</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12669019"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763130">
        <w:rPr>
          <w:rFonts w:ascii="Calibri Light" w:hAnsi="Calibri Light" w:cs="Calibri Light"/>
          <w:color w:val="004A8D"/>
          <w:sz w:val="22"/>
          <w:szCs w:val="22"/>
        </w:rPr>
        <w:t>morier@camosun.</w:t>
      </w:r>
      <w:r w:rsidR="00BB51A8">
        <w:rPr>
          <w:rFonts w:ascii="Calibri Light" w:hAnsi="Calibri Light" w:cs="Calibri Light"/>
          <w:color w:val="004A8D"/>
          <w:sz w:val="22"/>
          <w:szCs w:val="22"/>
        </w:rPr>
        <w:t>ca</w:t>
      </w:r>
      <w:r>
        <w:rPr>
          <w:rFonts w:ascii="Calibri Light" w:hAnsi="Calibri Light" w:cs="Calibri Light"/>
          <w:color w:val="004A8D"/>
          <w:sz w:val="22"/>
          <w:szCs w:val="22"/>
        </w:rPr>
        <w:tab/>
      </w:r>
    </w:p>
    <w:p w14:paraId="06719DCF" w14:textId="6B7BCB7C"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BB51A8">
        <w:rPr>
          <w:rFonts w:ascii="Calibri Light" w:hAnsi="Calibri Light" w:cs="Calibri Light"/>
          <w:color w:val="004A8D"/>
          <w:sz w:val="22"/>
          <w:szCs w:val="22"/>
        </w:rPr>
        <w:t>Young 320</w:t>
      </w:r>
      <w:r w:rsidR="00292DFE">
        <w:rPr>
          <w:rFonts w:ascii="Calibri Light" w:hAnsi="Calibri Light" w:cs="Calibri Light"/>
          <w:color w:val="004A8D"/>
          <w:sz w:val="22"/>
          <w:szCs w:val="22"/>
        </w:rPr>
        <w:t xml:space="preserve">  (ph: 250-370-3518)</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1BB853DD"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763130" w:rsidRPr="001D4D23">
        <w:rPr>
          <w:rFonts w:asciiTheme="majorHAnsi" w:hAnsiTheme="majorHAnsi" w:cstheme="majorHAnsi"/>
          <w:color w:val="004A8D"/>
          <w:sz w:val="22"/>
          <w:szCs w:val="22"/>
        </w:rPr>
        <w:t>Mon/Wed 12 pm – 2 pm; Tues/Thurs 10 am – 12 pm; or by appointment</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traces the decline of European colonialism and the emergence of neo-colonialism. It examines world tensions generated by the Cold War and assesses the collapse of the Soviet bloc. It charts the emergence of the USA as a global economic, political, military and cultural power, and the worldwide response.</w:t>
          </w:r>
        </w:p>
      </w:sdtContent>
    </w:sdt>
    <w:p w14:paraId="6D76EA9D" w14:textId="0313E0B1"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1575E4"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1575E4"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1575E4"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Through reading textbooks and primary source materials, hearing faculty lectures, participating in seminars, writing papers, making presentations, and performing tests, students will:</w:t>
          </w:r>
          <w:r>
            <w:rPr>
              <w:rFonts w:ascii="Calibri Light" w:hAnsi="Calibri Light" w:cs="Calibri Light"/>
              <w:sz w:val="22"/>
              <w:szCs w:val="22"/>
            </w:rPr>
            <w:br/>
          </w:r>
          <w:r>
            <w:rPr>
              <w:rFonts w:ascii="Calibri Light" w:hAnsi="Calibri Light" w:cs="Calibri Light"/>
              <w:sz w:val="22"/>
              <w:szCs w:val="22"/>
            </w:rPr>
            <w:br/>
            <w:t>1. Gain an international perspective on critical themes, events, and issues of this period, including modernization, westernization, war and Cold War, revolution and counter-revolution, economic development and barriers to it, economic systems such as capitalism and socialism, ideologies and ideological conflict, national culture and the impact on it of global culture and economics, colonization and decolonization, technological change and its impact on society, and the human impact on the world environment.</w:t>
          </w:r>
          <w:r>
            <w:rPr>
              <w:rFonts w:ascii="Calibri Light" w:hAnsi="Calibri Light" w:cs="Calibri Light"/>
              <w:sz w:val="22"/>
              <w:szCs w:val="22"/>
            </w:rPr>
            <w:br/>
            <w:t>2. Reassess and challenge Western perspectives on critical events and issues of this period, such as those mentioned above.</w:t>
          </w:r>
          <w:r>
            <w:rPr>
              <w:rFonts w:ascii="Calibri Light" w:hAnsi="Calibri Light" w:cs="Calibri Light"/>
              <w:sz w:val="22"/>
              <w:szCs w:val="22"/>
            </w:rPr>
            <w:br/>
            <w:t>3. Compare, contrast and integrate Western and non-Western outlooks and perspectives on critical events and issues of this period, such as those mentioned above.</w:t>
          </w:r>
          <w:r>
            <w:rPr>
              <w:rFonts w:ascii="Calibri Light" w:hAnsi="Calibri Light" w:cs="Calibri Light"/>
              <w:sz w:val="22"/>
              <w:szCs w:val="22"/>
            </w:rPr>
            <w:br/>
          </w:r>
          <w:r>
            <w:rPr>
              <w:rFonts w:ascii="Calibri Light" w:hAnsi="Calibri Light" w:cs="Calibri Light"/>
              <w:sz w:val="22"/>
              <w:szCs w:val="22"/>
            </w:rPr>
            <w:br/>
            <w:t>Upon completion of the course the student will be able to:</w:t>
          </w:r>
          <w:r>
            <w:rPr>
              <w:rFonts w:ascii="Calibri Light" w:hAnsi="Calibri Light" w:cs="Calibri Light"/>
              <w:sz w:val="22"/>
              <w:szCs w:val="22"/>
            </w:rPr>
            <w:br/>
            <w:t>1. Think critically about historical issues and writing by evaluating the arguments put forward by historians, weighing the evidence they present and making judgements about the strength of their arguments.</w:t>
          </w:r>
          <w:r>
            <w:rPr>
              <w:rFonts w:ascii="Calibri Light" w:hAnsi="Calibri Light" w:cs="Calibri Light"/>
              <w:sz w:val="22"/>
              <w:szCs w:val="22"/>
            </w:rPr>
            <w:br/>
            <w:t>2. Appreciate history as a distinct academic discipline, understanding its unique outlook, scope and methods and what distinguishes it from other disciplines.</w:t>
          </w:r>
          <w:r>
            <w:rPr>
              <w:rFonts w:ascii="Calibri Light" w:hAnsi="Calibri Light" w:cs="Calibri Light"/>
              <w:sz w:val="22"/>
              <w:szCs w:val="22"/>
            </w:rPr>
            <w:br/>
            <w:t>3. Use history to confront the issues of today's world, establishing a context for the present and comprehending the accomplishments, failures, tensions and issues of the present era.</w:t>
          </w:r>
          <w:r>
            <w:rPr>
              <w:rFonts w:ascii="Calibri Light" w:hAnsi="Calibri Light" w:cs="Calibri Light"/>
              <w:sz w:val="22"/>
              <w:szCs w:val="22"/>
            </w:rPr>
            <w:br/>
            <w:t>4. Have increased skills in research, writing and written and oral communication.</w:t>
          </w:r>
        </w:p>
      </w:sdtContent>
    </w:sdt>
    <w:p w14:paraId="5B6E613B" w14:textId="4D76868F" w:rsidR="00A92048" w:rsidRDefault="00A92048" w:rsidP="00D23B37">
      <w:pPr>
        <w:spacing w:line="276" w:lineRule="auto"/>
        <w:ind w:right="-68"/>
        <w:rPr>
          <w:rFonts w:ascii="Calibri Light" w:hAnsi="Calibri Light" w:cs="Calibri Light"/>
          <w:sz w:val="22"/>
          <w:szCs w:val="22"/>
        </w:rPr>
      </w:pPr>
    </w:p>
    <w:p w14:paraId="157C4771" w14:textId="7068363D" w:rsidR="009338C8" w:rsidRPr="00763130" w:rsidRDefault="009338C8" w:rsidP="00763130">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D2CC473" w14:textId="77777777" w:rsidR="00BF5D31" w:rsidRDefault="00BF5D31" w:rsidP="00BB51A8">
      <w:pPr>
        <w:spacing w:before="120"/>
        <w:rPr>
          <w:rFonts w:asciiTheme="majorHAnsi" w:hAnsiTheme="majorHAnsi" w:cstheme="majorHAnsi"/>
          <w:sz w:val="22"/>
          <w:szCs w:val="22"/>
        </w:rPr>
      </w:pPr>
    </w:p>
    <w:p w14:paraId="0CF78FF1" w14:textId="05BDB1D4" w:rsidR="00BF5D31" w:rsidRDefault="00BF5D31" w:rsidP="00BF5D31">
      <w:pPr>
        <w:rPr>
          <w:rFonts w:asciiTheme="majorHAnsi" w:hAnsiTheme="majorHAnsi" w:cstheme="majorHAnsi"/>
          <w:sz w:val="22"/>
          <w:szCs w:val="22"/>
        </w:rPr>
      </w:pPr>
      <w:r>
        <w:rPr>
          <w:rFonts w:asciiTheme="majorHAnsi" w:hAnsiTheme="majorHAnsi" w:cstheme="majorHAnsi"/>
          <w:sz w:val="22"/>
          <w:szCs w:val="22"/>
        </w:rPr>
        <w:t xml:space="preserve">Class </w:t>
      </w:r>
      <w:r w:rsidR="00763130">
        <w:rPr>
          <w:rFonts w:asciiTheme="majorHAnsi" w:hAnsiTheme="majorHAnsi" w:cstheme="majorHAnsi"/>
          <w:sz w:val="22"/>
          <w:szCs w:val="22"/>
        </w:rPr>
        <w:t xml:space="preserve">material, </w:t>
      </w:r>
      <w:r>
        <w:rPr>
          <w:rFonts w:asciiTheme="majorHAnsi" w:hAnsiTheme="majorHAnsi" w:cstheme="majorHAnsi"/>
          <w:sz w:val="22"/>
          <w:szCs w:val="22"/>
        </w:rPr>
        <w:t xml:space="preserve">updates, reminders, and information will also be posted regularly on the History 108 D2L site.  Students are advised to get in the habit of checking the site for updates several times a week.    </w:t>
      </w:r>
    </w:p>
    <w:p w14:paraId="0463E216" w14:textId="2FA92CD3" w:rsidR="00A046C8" w:rsidRDefault="00A046C8" w:rsidP="00BF5D31">
      <w:pPr>
        <w:spacing w:before="120"/>
      </w:pPr>
    </w:p>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6FF525EE"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516DEA" w:rsidRPr="00E31BEC" w14:paraId="449C52C5" w14:textId="77777777" w:rsidTr="00C6711E">
        <w:trPr>
          <w:cantSplit/>
          <w:trHeight w:val="480"/>
        </w:trPr>
        <w:tc>
          <w:tcPr>
            <w:tcW w:w="2520" w:type="dxa"/>
            <w:shd w:val="clear" w:color="auto" w:fill="auto"/>
            <w:vAlign w:val="center"/>
          </w:tcPr>
          <w:p w14:paraId="4F8F7ED0" w14:textId="2EAEDB86" w:rsidR="00516DEA" w:rsidRPr="00E31BEC"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t>Monday, 12 Sept</w:t>
            </w:r>
          </w:p>
        </w:tc>
        <w:tc>
          <w:tcPr>
            <w:tcW w:w="5490" w:type="dxa"/>
            <w:shd w:val="clear" w:color="auto" w:fill="auto"/>
            <w:vAlign w:val="center"/>
          </w:tcPr>
          <w:p w14:paraId="6B4055AF" w14:textId="77777777" w:rsidR="008456CD" w:rsidRDefault="008456CD" w:rsidP="003F68A1">
            <w:pPr>
              <w:pStyle w:val="NoSpacing"/>
              <w:jc w:val="both"/>
              <w:rPr>
                <w:rFonts w:asciiTheme="majorHAnsi" w:hAnsiTheme="majorHAnsi" w:cstheme="majorHAnsi"/>
              </w:rPr>
            </w:pPr>
          </w:p>
          <w:p w14:paraId="5909D97B" w14:textId="5F7A867E" w:rsidR="003F68A1" w:rsidRPr="008456CD" w:rsidRDefault="003F68A1" w:rsidP="003F68A1">
            <w:pPr>
              <w:pStyle w:val="NoSpacing"/>
              <w:jc w:val="both"/>
              <w:rPr>
                <w:rFonts w:asciiTheme="majorHAnsi" w:hAnsiTheme="majorHAnsi" w:cstheme="majorHAnsi"/>
              </w:rPr>
            </w:pPr>
            <w:r w:rsidRPr="008456CD">
              <w:rPr>
                <w:rFonts w:asciiTheme="majorHAnsi" w:hAnsiTheme="majorHAnsi" w:cstheme="majorHAnsi"/>
              </w:rPr>
              <w:t>Intro</w:t>
            </w:r>
            <w:r w:rsidR="001575E4">
              <w:rPr>
                <w:rFonts w:asciiTheme="majorHAnsi" w:hAnsiTheme="majorHAnsi" w:cstheme="majorHAnsi"/>
              </w:rPr>
              <w:t>duction: Welcome to History 108!</w:t>
            </w:r>
          </w:p>
          <w:p w14:paraId="4F00BE5D" w14:textId="5D981D55" w:rsidR="00516DEA" w:rsidRPr="008456CD" w:rsidRDefault="00516DEA" w:rsidP="00B248F9">
            <w:pPr>
              <w:rPr>
                <w:rFonts w:asciiTheme="majorHAnsi" w:hAnsiTheme="majorHAnsi" w:cstheme="majorHAnsi"/>
                <w:color w:val="000000"/>
                <w:sz w:val="22"/>
                <w:szCs w:val="22"/>
              </w:rPr>
            </w:pPr>
          </w:p>
        </w:tc>
        <w:tc>
          <w:tcPr>
            <w:tcW w:w="1890" w:type="dxa"/>
            <w:shd w:val="clear" w:color="auto" w:fill="auto"/>
            <w:vAlign w:val="center"/>
          </w:tcPr>
          <w:p w14:paraId="6A93D697" w14:textId="71C01CCB" w:rsidR="00516DEA" w:rsidRPr="008456CD" w:rsidRDefault="00516DEA" w:rsidP="0015689B">
            <w:pPr>
              <w:jc w:val="center"/>
              <w:rPr>
                <w:rFonts w:asciiTheme="majorHAnsi" w:hAnsiTheme="majorHAnsi" w:cstheme="majorHAnsi"/>
                <w:color w:val="000000"/>
                <w:sz w:val="22"/>
                <w:szCs w:val="22"/>
              </w:rPr>
            </w:pPr>
          </w:p>
        </w:tc>
      </w:tr>
      <w:tr w:rsidR="001575E4" w:rsidRPr="00E31BEC" w14:paraId="4BBBE7E7" w14:textId="77777777" w:rsidTr="00C6711E">
        <w:trPr>
          <w:cantSplit/>
          <w:trHeight w:val="480"/>
        </w:trPr>
        <w:tc>
          <w:tcPr>
            <w:tcW w:w="2520" w:type="dxa"/>
            <w:shd w:val="clear" w:color="auto" w:fill="auto"/>
            <w:vAlign w:val="center"/>
          </w:tcPr>
          <w:p w14:paraId="0E5D9E24" w14:textId="667A3965" w:rsidR="001575E4"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t>Wednesday, 14 Sept</w:t>
            </w:r>
          </w:p>
        </w:tc>
        <w:tc>
          <w:tcPr>
            <w:tcW w:w="5490" w:type="dxa"/>
            <w:shd w:val="clear" w:color="auto" w:fill="auto"/>
            <w:vAlign w:val="center"/>
          </w:tcPr>
          <w:p w14:paraId="11FE98AB" w14:textId="77777777" w:rsidR="001575E4" w:rsidRDefault="001575E4" w:rsidP="003F68A1">
            <w:pPr>
              <w:pStyle w:val="NoSpacing"/>
              <w:jc w:val="both"/>
              <w:rPr>
                <w:rFonts w:asciiTheme="majorHAnsi" w:hAnsiTheme="majorHAnsi" w:cstheme="majorHAnsi"/>
              </w:rPr>
            </w:pPr>
          </w:p>
          <w:p w14:paraId="30E655F9" w14:textId="7A866C88" w:rsidR="001575E4" w:rsidRDefault="001575E4" w:rsidP="003F68A1">
            <w:pPr>
              <w:pStyle w:val="NoSpacing"/>
              <w:jc w:val="both"/>
              <w:rPr>
                <w:rFonts w:asciiTheme="majorHAnsi" w:hAnsiTheme="majorHAnsi" w:cstheme="majorHAnsi"/>
              </w:rPr>
            </w:pPr>
            <w:r w:rsidRPr="008456CD">
              <w:rPr>
                <w:rFonts w:asciiTheme="majorHAnsi" w:hAnsiTheme="majorHAnsi" w:cstheme="majorHAnsi"/>
              </w:rPr>
              <w:t>Lecture 1: The Cold War and the West</w:t>
            </w:r>
          </w:p>
          <w:p w14:paraId="265A0B72" w14:textId="77777777" w:rsidR="001575E4" w:rsidRDefault="001575E4" w:rsidP="003F68A1">
            <w:pPr>
              <w:pStyle w:val="NoSpacing"/>
              <w:jc w:val="both"/>
              <w:rPr>
                <w:rFonts w:asciiTheme="majorHAnsi" w:hAnsiTheme="majorHAnsi" w:cstheme="majorHAnsi"/>
              </w:rPr>
            </w:pPr>
            <w:r w:rsidRPr="008456CD">
              <w:rPr>
                <w:rFonts w:asciiTheme="majorHAnsi" w:hAnsiTheme="majorHAnsi" w:cstheme="majorHAnsi"/>
              </w:rPr>
              <w:t>Lecture 2: The Cold War Heats Up</w:t>
            </w:r>
          </w:p>
          <w:p w14:paraId="38888719" w14:textId="6F3383F4" w:rsidR="001575E4" w:rsidRDefault="001575E4" w:rsidP="003F68A1">
            <w:pPr>
              <w:pStyle w:val="NoSpacing"/>
              <w:jc w:val="both"/>
              <w:rPr>
                <w:rFonts w:asciiTheme="majorHAnsi" w:hAnsiTheme="majorHAnsi" w:cstheme="majorHAnsi"/>
              </w:rPr>
            </w:pPr>
          </w:p>
        </w:tc>
        <w:tc>
          <w:tcPr>
            <w:tcW w:w="1890" w:type="dxa"/>
            <w:shd w:val="clear" w:color="auto" w:fill="auto"/>
            <w:vAlign w:val="center"/>
          </w:tcPr>
          <w:p w14:paraId="68B39083" w14:textId="77777777" w:rsidR="001575E4" w:rsidRPr="008456CD" w:rsidRDefault="001575E4" w:rsidP="0015689B">
            <w:pPr>
              <w:jc w:val="center"/>
              <w:rPr>
                <w:rFonts w:asciiTheme="majorHAnsi" w:hAnsiTheme="majorHAnsi" w:cstheme="majorHAnsi"/>
                <w:color w:val="000000"/>
                <w:sz w:val="22"/>
                <w:szCs w:val="22"/>
              </w:rPr>
            </w:pPr>
          </w:p>
        </w:tc>
      </w:tr>
      <w:tr w:rsidR="001575E4" w:rsidRPr="00E31BEC" w14:paraId="27CB7E4F" w14:textId="77777777" w:rsidTr="00C6711E">
        <w:trPr>
          <w:cantSplit/>
          <w:trHeight w:val="480"/>
        </w:trPr>
        <w:tc>
          <w:tcPr>
            <w:tcW w:w="2520" w:type="dxa"/>
            <w:shd w:val="clear" w:color="auto" w:fill="auto"/>
            <w:vAlign w:val="center"/>
          </w:tcPr>
          <w:p w14:paraId="042CCBB9" w14:textId="79D23DF6" w:rsidR="001575E4"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Friday, 16 Sept</w:t>
            </w:r>
          </w:p>
        </w:tc>
        <w:tc>
          <w:tcPr>
            <w:tcW w:w="5490" w:type="dxa"/>
            <w:shd w:val="clear" w:color="auto" w:fill="auto"/>
            <w:vAlign w:val="center"/>
          </w:tcPr>
          <w:p w14:paraId="31F188E8" w14:textId="77777777" w:rsidR="001575E4" w:rsidRDefault="001575E4" w:rsidP="003F68A1">
            <w:pPr>
              <w:pStyle w:val="NoSpacing"/>
              <w:jc w:val="both"/>
              <w:rPr>
                <w:rFonts w:asciiTheme="majorHAnsi" w:hAnsiTheme="majorHAnsi" w:cstheme="majorHAnsi"/>
              </w:rPr>
            </w:pPr>
          </w:p>
          <w:p w14:paraId="16A8ACB4" w14:textId="6775EC27" w:rsidR="001575E4" w:rsidRDefault="001575E4" w:rsidP="003F68A1">
            <w:pPr>
              <w:pStyle w:val="NoSpacing"/>
              <w:jc w:val="both"/>
              <w:rPr>
                <w:rFonts w:asciiTheme="majorHAnsi" w:hAnsiTheme="majorHAnsi" w:cstheme="majorHAnsi"/>
              </w:rPr>
            </w:pPr>
            <w:r w:rsidRPr="008456CD">
              <w:rPr>
                <w:rFonts w:asciiTheme="majorHAnsi" w:hAnsiTheme="majorHAnsi" w:cstheme="majorHAnsi"/>
              </w:rPr>
              <w:t>Lecture 2: The Cold War Heats Up</w:t>
            </w:r>
            <w:r>
              <w:rPr>
                <w:rFonts w:asciiTheme="majorHAnsi" w:hAnsiTheme="majorHAnsi" w:cstheme="majorHAnsi"/>
              </w:rPr>
              <w:t xml:space="preserve"> (con’t)</w:t>
            </w:r>
          </w:p>
          <w:p w14:paraId="0CD7E532" w14:textId="77777777" w:rsidR="001575E4" w:rsidRDefault="001575E4" w:rsidP="003F68A1">
            <w:pPr>
              <w:pStyle w:val="NoSpacing"/>
              <w:jc w:val="both"/>
              <w:rPr>
                <w:rFonts w:asciiTheme="majorHAnsi" w:hAnsiTheme="majorHAnsi" w:cstheme="majorHAnsi"/>
              </w:rPr>
            </w:pPr>
            <w:r w:rsidRPr="008456CD">
              <w:rPr>
                <w:rFonts w:asciiTheme="majorHAnsi" w:hAnsiTheme="majorHAnsi" w:cstheme="majorHAnsi"/>
              </w:rPr>
              <w:t>Lecture 3: The New Europe</w:t>
            </w:r>
          </w:p>
          <w:p w14:paraId="45902D08" w14:textId="1A1E05F9" w:rsidR="001575E4" w:rsidRDefault="001575E4" w:rsidP="003F68A1">
            <w:pPr>
              <w:pStyle w:val="NoSpacing"/>
              <w:jc w:val="both"/>
              <w:rPr>
                <w:rFonts w:asciiTheme="majorHAnsi" w:hAnsiTheme="majorHAnsi" w:cstheme="majorHAnsi"/>
              </w:rPr>
            </w:pPr>
          </w:p>
        </w:tc>
        <w:tc>
          <w:tcPr>
            <w:tcW w:w="1890" w:type="dxa"/>
            <w:shd w:val="clear" w:color="auto" w:fill="auto"/>
            <w:vAlign w:val="center"/>
          </w:tcPr>
          <w:p w14:paraId="471C67EB" w14:textId="77777777" w:rsidR="001575E4" w:rsidRDefault="001575E4" w:rsidP="0015689B">
            <w:pPr>
              <w:jc w:val="center"/>
              <w:rPr>
                <w:rFonts w:asciiTheme="majorHAnsi" w:hAnsiTheme="majorHAnsi" w:cstheme="majorHAnsi"/>
                <w:color w:val="000000"/>
                <w:sz w:val="22"/>
                <w:szCs w:val="22"/>
              </w:rPr>
            </w:pPr>
          </w:p>
        </w:tc>
      </w:tr>
      <w:tr w:rsidR="00516DEA" w:rsidRPr="00E31BEC" w14:paraId="419E1D3C" w14:textId="77777777" w:rsidTr="00C6711E">
        <w:trPr>
          <w:cantSplit/>
          <w:trHeight w:val="480"/>
        </w:trPr>
        <w:tc>
          <w:tcPr>
            <w:tcW w:w="2520" w:type="dxa"/>
            <w:shd w:val="clear" w:color="auto" w:fill="auto"/>
            <w:vAlign w:val="center"/>
          </w:tcPr>
          <w:p w14:paraId="38DE6C95" w14:textId="0AD339AA" w:rsidR="00516DEA" w:rsidRPr="00E31BEC"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t>Monday, 19 Sept</w:t>
            </w:r>
          </w:p>
        </w:tc>
        <w:tc>
          <w:tcPr>
            <w:tcW w:w="5490" w:type="dxa"/>
            <w:shd w:val="clear" w:color="auto" w:fill="auto"/>
            <w:vAlign w:val="center"/>
          </w:tcPr>
          <w:p w14:paraId="695DBF09" w14:textId="77777777" w:rsidR="008456CD" w:rsidRDefault="008456CD" w:rsidP="00732BED">
            <w:pPr>
              <w:pStyle w:val="NoSpacing"/>
              <w:rPr>
                <w:rFonts w:asciiTheme="majorHAnsi" w:hAnsiTheme="majorHAnsi" w:cstheme="majorHAnsi"/>
                <w:color w:val="000000"/>
              </w:rPr>
            </w:pPr>
          </w:p>
          <w:p w14:paraId="3EDD00D3" w14:textId="15126ACB" w:rsidR="00050B67" w:rsidRPr="008456CD" w:rsidRDefault="00050B67" w:rsidP="00732BED">
            <w:pPr>
              <w:pStyle w:val="NoSpacing"/>
              <w:rPr>
                <w:rFonts w:asciiTheme="majorHAnsi" w:hAnsiTheme="majorHAnsi" w:cstheme="majorHAnsi"/>
              </w:rPr>
            </w:pPr>
            <w:r w:rsidRPr="008456CD">
              <w:rPr>
                <w:rFonts w:asciiTheme="majorHAnsi" w:hAnsiTheme="majorHAnsi" w:cstheme="majorHAnsi"/>
              </w:rPr>
              <w:t>Lecture 4: The Cold War and Revolutions in</w:t>
            </w:r>
            <w:r w:rsidR="001575E4">
              <w:rPr>
                <w:rFonts w:asciiTheme="majorHAnsi" w:hAnsiTheme="majorHAnsi" w:cstheme="majorHAnsi"/>
              </w:rPr>
              <w:t xml:space="preserve"> </w:t>
            </w:r>
            <w:r w:rsidRPr="008456CD">
              <w:rPr>
                <w:rFonts w:asciiTheme="majorHAnsi" w:hAnsiTheme="majorHAnsi" w:cstheme="majorHAnsi"/>
              </w:rPr>
              <w:t>East Asia</w:t>
            </w:r>
          </w:p>
          <w:p w14:paraId="44825EC6" w14:textId="037D867E" w:rsidR="00050B67" w:rsidRPr="008456CD" w:rsidRDefault="00050B67" w:rsidP="00732BED">
            <w:pPr>
              <w:pStyle w:val="NoSpacing"/>
              <w:rPr>
                <w:rFonts w:asciiTheme="majorHAnsi" w:hAnsiTheme="majorHAnsi" w:cstheme="majorHAnsi"/>
              </w:rPr>
            </w:pPr>
            <w:r w:rsidRPr="008456CD">
              <w:rPr>
                <w:rFonts w:asciiTheme="majorHAnsi" w:hAnsiTheme="majorHAnsi" w:cstheme="majorHAnsi"/>
              </w:rPr>
              <w:t>Seminar: Readings: Topic One (Course Reading Package)</w:t>
            </w:r>
          </w:p>
          <w:p w14:paraId="47F86DA4" w14:textId="4F8B36CD"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2092FA6E" w14:textId="0063323E"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64"/>
                  <w:enabled/>
                  <w:calcOnExit w:val="0"/>
                  <w:textInput/>
                </w:ffData>
              </w:fldChar>
            </w:r>
            <w:bookmarkStart w:id="0" w:name="Text64"/>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0"/>
          </w:p>
        </w:tc>
      </w:tr>
      <w:tr w:rsidR="00516DEA" w:rsidRPr="00E31BEC" w14:paraId="7C047FFA" w14:textId="77777777" w:rsidTr="00C6711E">
        <w:trPr>
          <w:cantSplit/>
          <w:trHeight w:val="480"/>
        </w:trPr>
        <w:tc>
          <w:tcPr>
            <w:tcW w:w="2520" w:type="dxa"/>
            <w:shd w:val="clear" w:color="auto" w:fill="auto"/>
            <w:vAlign w:val="center"/>
          </w:tcPr>
          <w:p w14:paraId="148ED340" w14:textId="1792970D" w:rsidR="00516DEA" w:rsidRPr="00E31BEC"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t>Wednesday, 21 Sept</w:t>
            </w:r>
          </w:p>
        </w:tc>
        <w:tc>
          <w:tcPr>
            <w:tcW w:w="5490" w:type="dxa"/>
            <w:shd w:val="clear" w:color="auto" w:fill="auto"/>
            <w:vAlign w:val="center"/>
          </w:tcPr>
          <w:p w14:paraId="00CD6F48" w14:textId="77777777" w:rsidR="008456CD" w:rsidRDefault="008456CD" w:rsidP="00732BED">
            <w:pPr>
              <w:pStyle w:val="NoSpacing"/>
              <w:rPr>
                <w:rFonts w:asciiTheme="majorHAnsi" w:hAnsiTheme="majorHAnsi" w:cstheme="majorHAnsi"/>
                <w:color w:val="000000"/>
              </w:rPr>
            </w:pPr>
          </w:p>
          <w:p w14:paraId="5307AC16" w14:textId="77777777" w:rsidR="001575E4" w:rsidRDefault="001575E4" w:rsidP="00732BED">
            <w:pPr>
              <w:pStyle w:val="NoSpacing"/>
              <w:rPr>
                <w:rFonts w:asciiTheme="majorHAnsi" w:hAnsiTheme="majorHAnsi" w:cstheme="majorHAnsi"/>
              </w:rPr>
            </w:pPr>
            <w:r>
              <w:rPr>
                <w:rFonts w:asciiTheme="majorHAnsi" w:hAnsiTheme="majorHAnsi" w:cstheme="majorHAnsi"/>
              </w:rPr>
              <w:t>Lecture 5: The Korean War</w:t>
            </w:r>
          </w:p>
          <w:p w14:paraId="5795F991" w14:textId="187CD56B" w:rsidR="00050B67" w:rsidRPr="008456CD" w:rsidRDefault="00050B67" w:rsidP="00732BED">
            <w:pPr>
              <w:pStyle w:val="NoSpacing"/>
              <w:rPr>
                <w:rFonts w:asciiTheme="majorHAnsi" w:hAnsiTheme="majorHAnsi" w:cstheme="majorHAnsi"/>
              </w:rPr>
            </w:pPr>
            <w:r w:rsidRPr="008456CD">
              <w:rPr>
                <w:rFonts w:asciiTheme="majorHAnsi" w:hAnsiTheme="majorHAnsi" w:cstheme="majorHAnsi"/>
              </w:rPr>
              <w:t>Lecture 6: Wars</w:t>
            </w:r>
            <w:r w:rsidR="001575E4">
              <w:rPr>
                <w:rFonts w:asciiTheme="majorHAnsi" w:hAnsiTheme="majorHAnsi" w:cstheme="majorHAnsi"/>
              </w:rPr>
              <w:t xml:space="preserve"> and Revolution in Indochina</w:t>
            </w:r>
            <w:r w:rsidRPr="008456CD">
              <w:rPr>
                <w:rFonts w:asciiTheme="majorHAnsi" w:hAnsiTheme="majorHAnsi" w:cstheme="majorHAnsi"/>
              </w:rPr>
              <w:t xml:space="preserve"> and Vietnam</w:t>
            </w:r>
          </w:p>
          <w:p w14:paraId="464AFE04" w14:textId="0739C5D3" w:rsidR="00516DEA" w:rsidRPr="008456CD" w:rsidRDefault="00516DEA" w:rsidP="001575E4">
            <w:pPr>
              <w:pStyle w:val="NoSpacing"/>
              <w:rPr>
                <w:rFonts w:asciiTheme="majorHAnsi" w:hAnsiTheme="majorHAnsi" w:cstheme="majorHAnsi"/>
                <w:color w:val="000000"/>
              </w:rPr>
            </w:pPr>
          </w:p>
        </w:tc>
        <w:tc>
          <w:tcPr>
            <w:tcW w:w="1890" w:type="dxa"/>
            <w:shd w:val="clear" w:color="auto" w:fill="auto"/>
            <w:vAlign w:val="center"/>
          </w:tcPr>
          <w:p w14:paraId="45FFA908" w14:textId="6C278154"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65"/>
                  <w:enabled/>
                  <w:calcOnExit w:val="0"/>
                  <w:textInput/>
                </w:ffData>
              </w:fldChar>
            </w:r>
            <w:bookmarkStart w:id="1" w:name="Text65"/>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1"/>
          </w:p>
        </w:tc>
      </w:tr>
      <w:tr w:rsidR="00516DEA" w:rsidRPr="00E31BEC" w14:paraId="7BBEEECA" w14:textId="77777777" w:rsidTr="00C6711E">
        <w:trPr>
          <w:cantSplit/>
          <w:trHeight w:val="480"/>
        </w:trPr>
        <w:tc>
          <w:tcPr>
            <w:tcW w:w="2520" w:type="dxa"/>
            <w:shd w:val="clear" w:color="auto" w:fill="auto"/>
            <w:vAlign w:val="center"/>
          </w:tcPr>
          <w:p w14:paraId="6E0F7610" w14:textId="62507159" w:rsidR="00516DEA" w:rsidRPr="00E31BEC"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t>Monday, 26 Sept</w:t>
            </w:r>
          </w:p>
        </w:tc>
        <w:tc>
          <w:tcPr>
            <w:tcW w:w="5490" w:type="dxa"/>
            <w:shd w:val="clear" w:color="auto" w:fill="auto"/>
            <w:vAlign w:val="center"/>
          </w:tcPr>
          <w:p w14:paraId="0C66896F" w14:textId="77777777" w:rsidR="008456CD" w:rsidRDefault="008456CD" w:rsidP="00732BED">
            <w:pPr>
              <w:pStyle w:val="NoSpacing"/>
              <w:rPr>
                <w:rFonts w:asciiTheme="majorHAnsi" w:hAnsiTheme="majorHAnsi" w:cstheme="majorHAnsi"/>
              </w:rPr>
            </w:pPr>
          </w:p>
          <w:p w14:paraId="59CC93A9" w14:textId="767B1978" w:rsidR="001575E4" w:rsidRDefault="001575E4" w:rsidP="001575E4">
            <w:pPr>
              <w:pStyle w:val="NoSpacing"/>
              <w:rPr>
                <w:rFonts w:asciiTheme="majorHAnsi" w:hAnsiTheme="majorHAnsi" w:cstheme="majorHAnsi"/>
              </w:rPr>
            </w:pPr>
            <w:r w:rsidRPr="008456CD">
              <w:rPr>
                <w:rFonts w:asciiTheme="majorHAnsi" w:hAnsiTheme="majorHAnsi" w:cstheme="majorHAnsi"/>
              </w:rPr>
              <w:t>Lecture 6: Wars</w:t>
            </w:r>
            <w:r>
              <w:rPr>
                <w:rFonts w:asciiTheme="majorHAnsi" w:hAnsiTheme="majorHAnsi" w:cstheme="majorHAnsi"/>
              </w:rPr>
              <w:t xml:space="preserve"> and Revolution in Indochina</w:t>
            </w:r>
            <w:r w:rsidRPr="008456CD">
              <w:rPr>
                <w:rFonts w:asciiTheme="majorHAnsi" w:hAnsiTheme="majorHAnsi" w:cstheme="majorHAnsi"/>
              </w:rPr>
              <w:t xml:space="preserve"> and Vietnam</w:t>
            </w:r>
            <w:r>
              <w:rPr>
                <w:rFonts w:asciiTheme="majorHAnsi" w:hAnsiTheme="majorHAnsi" w:cstheme="majorHAnsi"/>
              </w:rPr>
              <w:t xml:space="preserve"> (con’t)</w:t>
            </w:r>
          </w:p>
          <w:p w14:paraId="44BE8ACF" w14:textId="0BB77726" w:rsidR="00050B67" w:rsidRPr="008456CD" w:rsidRDefault="001575E4" w:rsidP="00732BED">
            <w:pPr>
              <w:pStyle w:val="NoSpacing"/>
              <w:rPr>
                <w:rFonts w:asciiTheme="majorHAnsi" w:hAnsiTheme="majorHAnsi" w:cstheme="majorHAnsi"/>
              </w:rPr>
            </w:pPr>
            <w:r w:rsidRPr="008456CD">
              <w:rPr>
                <w:rFonts w:asciiTheme="majorHAnsi" w:hAnsiTheme="majorHAnsi" w:cstheme="majorHAnsi"/>
              </w:rPr>
              <w:t>Seminar: Readings: Topic Two (Cour</w:t>
            </w:r>
            <w:r w:rsidR="003216D6">
              <w:rPr>
                <w:rFonts w:asciiTheme="majorHAnsi" w:hAnsiTheme="majorHAnsi" w:cstheme="majorHAnsi"/>
              </w:rPr>
              <w:t>se Reading Package)</w:t>
            </w:r>
          </w:p>
          <w:p w14:paraId="623132DB" w14:textId="4FF2274E"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1478DCE5" w14:textId="74BF7B64"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66"/>
                  <w:enabled/>
                  <w:calcOnExit w:val="0"/>
                  <w:textInput/>
                </w:ffData>
              </w:fldChar>
            </w:r>
            <w:bookmarkStart w:id="2" w:name="Text66"/>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2"/>
          </w:p>
        </w:tc>
      </w:tr>
      <w:tr w:rsidR="00516DEA" w:rsidRPr="00E31BEC" w14:paraId="16681EEF" w14:textId="77777777" w:rsidTr="00C6711E">
        <w:trPr>
          <w:cantSplit/>
          <w:trHeight w:val="480"/>
        </w:trPr>
        <w:tc>
          <w:tcPr>
            <w:tcW w:w="2520" w:type="dxa"/>
            <w:shd w:val="clear" w:color="auto" w:fill="auto"/>
            <w:vAlign w:val="center"/>
          </w:tcPr>
          <w:p w14:paraId="18226AF2" w14:textId="1735EDD6" w:rsidR="00516DEA" w:rsidRPr="00E31BEC" w:rsidRDefault="001575E4" w:rsidP="0021675F">
            <w:pPr>
              <w:rPr>
                <w:rFonts w:ascii="Calibri Light" w:hAnsi="Calibri Light" w:cs="Calibri Light"/>
                <w:color w:val="000000"/>
                <w:sz w:val="22"/>
                <w:szCs w:val="22"/>
              </w:rPr>
            </w:pPr>
            <w:r>
              <w:rPr>
                <w:rFonts w:ascii="Calibri Light" w:hAnsi="Calibri Light" w:cs="Calibri Light"/>
                <w:color w:val="000000"/>
                <w:sz w:val="22"/>
                <w:szCs w:val="22"/>
              </w:rPr>
              <w:t>Wednesday, 28 Sept</w:t>
            </w:r>
          </w:p>
        </w:tc>
        <w:tc>
          <w:tcPr>
            <w:tcW w:w="5490" w:type="dxa"/>
            <w:shd w:val="clear" w:color="auto" w:fill="auto"/>
            <w:vAlign w:val="center"/>
          </w:tcPr>
          <w:p w14:paraId="64EBC1CC" w14:textId="77777777" w:rsidR="001575E4" w:rsidRDefault="001575E4" w:rsidP="001575E4">
            <w:pPr>
              <w:pStyle w:val="NoSpacing"/>
              <w:rPr>
                <w:rFonts w:asciiTheme="majorHAnsi" w:hAnsiTheme="majorHAnsi" w:cstheme="majorHAnsi"/>
              </w:rPr>
            </w:pPr>
          </w:p>
          <w:p w14:paraId="39190B78" w14:textId="77777777" w:rsidR="003216D6" w:rsidRDefault="001575E4" w:rsidP="001575E4">
            <w:pPr>
              <w:pStyle w:val="NoSpacing"/>
              <w:rPr>
                <w:rFonts w:asciiTheme="majorHAnsi" w:hAnsiTheme="majorHAnsi" w:cstheme="majorHAnsi"/>
              </w:rPr>
            </w:pPr>
            <w:r w:rsidRPr="008456CD">
              <w:rPr>
                <w:rFonts w:asciiTheme="majorHAnsi" w:hAnsiTheme="majorHAnsi" w:cstheme="majorHAnsi"/>
              </w:rPr>
              <w:t>Lecture 7: The Resurgence of China, 1950-</w:t>
            </w:r>
            <w:r w:rsidR="003216D6">
              <w:rPr>
                <w:rFonts w:asciiTheme="majorHAnsi" w:hAnsiTheme="majorHAnsi" w:cstheme="majorHAnsi"/>
              </w:rPr>
              <w:t>2000</w:t>
            </w:r>
          </w:p>
          <w:p w14:paraId="68045C3E" w14:textId="024E27C5" w:rsidR="00050B67" w:rsidRPr="008456CD" w:rsidRDefault="001575E4" w:rsidP="003216D6">
            <w:pPr>
              <w:pStyle w:val="NoSpacing"/>
              <w:rPr>
                <w:rFonts w:asciiTheme="majorHAnsi" w:hAnsiTheme="majorHAnsi" w:cstheme="majorHAnsi"/>
              </w:rPr>
            </w:pPr>
            <w:r w:rsidRPr="008456CD">
              <w:rPr>
                <w:rFonts w:asciiTheme="majorHAnsi" w:hAnsiTheme="majorHAnsi" w:cstheme="majorHAnsi"/>
              </w:rPr>
              <w:t>Lecture 8: Japan’s Recovery From Defeat, 1950-2000</w:t>
            </w:r>
          </w:p>
          <w:p w14:paraId="7B6D91BD" w14:textId="71EBCD1E" w:rsidR="00516DEA" w:rsidRPr="008456CD" w:rsidRDefault="00516DEA" w:rsidP="003216D6">
            <w:pPr>
              <w:pStyle w:val="NoSpacing"/>
              <w:rPr>
                <w:rFonts w:asciiTheme="majorHAnsi" w:hAnsiTheme="majorHAnsi" w:cstheme="majorHAnsi"/>
                <w:color w:val="000000"/>
              </w:rPr>
            </w:pPr>
          </w:p>
        </w:tc>
        <w:tc>
          <w:tcPr>
            <w:tcW w:w="1890" w:type="dxa"/>
            <w:shd w:val="clear" w:color="auto" w:fill="auto"/>
            <w:vAlign w:val="center"/>
          </w:tcPr>
          <w:p w14:paraId="357CF8F8" w14:textId="6AEDCE62" w:rsidR="00516DEA" w:rsidRPr="009567CA" w:rsidRDefault="00516DEA" w:rsidP="009567CA">
            <w:pPr>
              <w:jc w:val="center"/>
              <w:rPr>
                <w:rFonts w:asciiTheme="majorHAnsi" w:hAnsiTheme="majorHAnsi" w:cstheme="majorHAnsi"/>
                <w:b/>
                <w:color w:val="000000"/>
                <w:sz w:val="22"/>
                <w:szCs w:val="22"/>
              </w:rPr>
            </w:pPr>
          </w:p>
        </w:tc>
      </w:tr>
      <w:tr w:rsidR="00516DEA" w:rsidRPr="00E31BEC" w14:paraId="0BADC987" w14:textId="77777777" w:rsidTr="00C6711E">
        <w:trPr>
          <w:cantSplit/>
          <w:trHeight w:val="480"/>
        </w:trPr>
        <w:tc>
          <w:tcPr>
            <w:tcW w:w="2520" w:type="dxa"/>
            <w:shd w:val="clear" w:color="auto" w:fill="auto"/>
            <w:vAlign w:val="center"/>
          </w:tcPr>
          <w:p w14:paraId="07837A28" w14:textId="3C1BAED1" w:rsidR="00516DEA" w:rsidRPr="00E31BEC" w:rsidRDefault="003216D6" w:rsidP="0021675F">
            <w:pPr>
              <w:rPr>
                <w:rFonts w:ascii="Calibri Light" w:hAnsi="Calibri Light" w:cs="Calibri Light"/>
                <w:color w:val="000000"/>
                <w:sz w:val="22"/>
                <w:szCs w:val="22"/>
              </w:rPr>
            </w:pPr>
            <w:r>
              <w:rPr>
                <w:rFonts w:ascii="Calibri Light" w:hAnsi="Calibri Light" w:cs="Calibri Light"/>
                <w:color w:val="000000"/>
                <w:sz w:val="22"/>
                <w:szCs w:val="22"/>
              </w:rPr>
              <w:t>Wednesday, 05 Oct</w:t>
            </w:r>
          </w:p>
        </w:tc>
        <w:tc>
          <w:tcPr>
            <w:tcW w:w="5490" w:type="dxa"/>
            <w:shd w:val="clear" w:color="auto" w:fill="auto"/>
            <w:vAlign w:val="center"/>
          </w:tcPr>
          <w:p w14:paraId="4180CB36" w14:textId="77777777" w:rsidR="003216D6" w:rsidRDefault="003216D6" w:rsidP="003216D6">
            <w:pPr>
              <w:pStyle w:val="NoSpacing"/>
              <w:rPr>
                <w:rFonts w:asciiTheme="majorHAnsi" w:hAnsiTheme="majorHAnsi" w:cstheme="majorHAnsi"/>
              </w:rPr>
            </w:pPr>
          </w:p>
          <w:p w14:paraId="0D0E5E06" w14:textId="7DDE99BC" w:rsidR="003216D6" w:rsidRDefault="003216D6" w:rsidP="003216D6">
            <w:pPr>
              <w:pStyle w:val="NoSpacing"/>
              <w:rPr>
                <w:rFonts w:asciiTheme="majorHAnsi" w:hAnsiTheme="majorHAnsi" w:cstheme="majorHAnsi"/>
              </w:rPr>
            </w:pPr>
            <w:r w:rsidRPr="008456CD">
              <w:rPr>
                <w:rFonts w:asciiTheme="majorHAnsi" w:hAnsiTheme="majorHAnsi" w:cstheme="majorHAnsi"/>
              </w:rPr>
              <w:t>Lecture 8: Japan’s Recovery From Defeat, 1950-2000</w:t>
            </w:r>
            <w:r>
              <w:rPr>
                <w:rFonts w:asciiTheme="majorHAnsi" w:hAnsiTheme="majorHAnsi" w:cstheme="majorHAnsi"/>
              </w:rPr>
              <w:t xml:space="preserve"> (con’t)</w:t>
            </w:r>
          </w:p>
          <w:p w14:paraId="5FBCCC83" w14:textId="003D13DA" w:rsidR="003216D6" w:rsidRPr="008456CD" w:rsidRDefault="003216D6" w:rsidP="003216D6">
            <w:pPr>
              <w:pStyle w:val="NoSpacing"/>
              <w:rPr>
                <w:rFonts w:asciiTheme="majorHAnsi" w:hAnsiTheme="majorHAnsi" w:cstheme="majorHAnsi"/>
              </w:rPr>
            </w:pPr>
            <w:r w:rsidRPr="008456CD">
              <w:rPr>
                <w:rFonts w:asciiTheme="majorHAnsi" w:hAnsiTheme="majorHAnsi" w:cstheme="majorHAnsi"/>
              </w:rPr>
              <w:t>Seminar: Readings: Topic Six (Course Reading Package)</w:t>
            </w:r>
          </w:p>
          <w:p w14:paraId="59F20761" w14:textId="2CC785C8" w:rsidR="00516DEA" w:rsidRPr="003216D6" w:rsidRDefault="00516DEA" w:rsidP="003216D6">
            <w:pPr>
              <w:pStyle w:val="NoSpacing"/>
              <w:rPr>
                <w:rFonts w:asciiTheme="majorHAnsi" w:hAnsiTheme="majorHAnsi" w:cstheme="majorHAnsi"/>
              </w:rPr>
            </w:pPr>
          </w:p>
        </w:tc>
        <w:tc>
          <w:tcPr>
            <w:tcW w:w="1890" w:type="dxa"/>
            <w:shd w:val="clear" w:color="auto" w:fill="auto"/>
            <w:vAlign w:val="center"/>
          </w:tcPr>
          <w:p w14:paraId="3511EC94" w14:textId="1DC30AF5" w:rsidR="00516DEA" w:rsidRPr="008456CD" w:rsidRDefault="00516DEA" w:rsidP="0015689B">
            <w:pPr>
              <w:jc w:val="center"/>
              <w:rPr>
                <w:rFonts w:asciiTheme="majorHAnsi" w:hAnsiTheme="majorHAnsi" w:cstheme="majorHAnsi"/>
                <w:color w:val="000000"/>
                <w:sz w:val="22"/>
                <w:szCs w:val="22"/>
              </w:rPr>
            </w:pPr>
          </w:p>
        </w:tc>
      </w:tr>
      <w:tr w:rsidR="00516DEA" w:rsidRPr="00E31BEC" w14:paraId="6EC8851B" w14:textId="77777777" w:rsidTr="00C6711E">
        <w:trPr>
          <w:cantSplit/>
          <w:trHeight w:val="480"/>
        </w:trPr>
        <w:tc>
          <w:tcPr>
            <w:tcW w:w="2520" w:type="dxa"/>
            <w:shd w:val="clear" w:color="auto" w:fill="auto"/>
            <w:vAlign w:val="center"/>
          </w:tcPr>
          <w:p w14:paraId="4A0C3DEF" w14:textId="13ABA0CB" w:rsidR="00516DEA" w:rsidRPr="00E31BEC" w:rsidRDefault="003216D6" w:rsidP="0021675F">
            <w:pPr>
              <w:rPr>
                <w:rFonts w:ascii="Calibri Light" w:hAnsi="Calibri Light" w:cs="Calibri Light"/>
                <w:color w:val="000000"/>
                <w:sz w:val="22"/>
                <w:szCs w:val="22"/>
              </w:rPr>
            </w:pPr>
            <w:r>
              <w:rPr>
                <w:rFonts w:ascii="Calibri Light" w:hAnsi="Calibri Light" w:cs="Calibri Light"/>
                <w:color w:val="000000"/>
                <w:sz w:val="22"/>
                <w:szCs w:val="22"/>
              </w:rPr>
              <w:t>Friday, 07 Oct</w:t>
            </w:r>
          </w:p>
        </w:tc>
        <w:tc>
          <w:tcPr>
            <w:tcW w:w="5490" w:type="dxa"/>
            <w:shd w:val="clear" w:color="auto" w:fill="auto"/>
            <w:vAlign w:val="center"/>
          </w:tcPr>
          <w:p w14:paraId="66AC18CA" w14:textId="77777777" w:rsidR="003216D6" w:rsidRDefault="003216D6" w:rsidP="003216D6">
            <w:pPr>
              <w:pStyle w:val="NoSpacing"/>
              <w:rPr>
                <w:rFonts w:asciiTheme="majorHAnsi" w:hAnsiTheme="majorHAnsi" w:cstheme="majorHAnsi"/>
                <w:color w:val="000000"/>
              </w:rPr>
            </w:pPr>
          </w:p>
          <w:p w14:paraId="5AC7F348" w14:textId="0FCDD68A" w:rsidR="003216D6" w:rsidRDefault="003216D6" w:rsidP="003216D6">
            <w:pPr>
              <w:pStyle w:val="NoSpacing"/>
              <w:rPr>
                <w:rFonts w:asciiTheme="majorHAnsi" w:hAnsiTheme="majorHAnsi" w:cstheme="majorHAnsi"/>
              </w:rPr>
            </w:pPr>
            <w:r w:rsidRPr="008456CD">
              <w:rPr>
                <w:rFonts w:asciiTheme="majorHAnsi" w:hAnsiTheme="majorHAnsi" w:cstheme="majorHAnsi"/>
              </w:rPr>
              <w:t>Lect</w:t>
            </w:r>
            <w:r>
              <w:rPr>
                <w:rFonts w:asciiTheme="majorHAnsi" w:hAnsiTheme="majorHAnsi" w:cstheme="majorHAnsi"/>
              </w:rPr>
              <w:t>ure 9: New Nations in South Asia</w:t>
            </w:r>
          </w:p>
          <w:p w14:paraId="667F92B2" w14:textId="1E3C7128" w:rsidR="003216D6" w:rsidRPr="003216D6" w:rsidRDefault="003216D6" w:rsidP="003216D6">
            <w:pPr>
              <w:pStyle w:val="NoSpacing"/>
              <w:rPr>
                <w:rFonts w:asciiTheme="majorHAnsi" w:hAnsiTheme="majorHAnsi" w:cstheme="majorHAnsi"/>
                <w:b/>
              </w:rPr>
            </w:pPr>
            <w:r w:rsidRPr="008456CD">
              <w:rPr>
                <w:rFonts w:asciiTheme="majorHAnsi" w:hAnsiTheme="majorHAnsi" w:cstheme="majorHAnsi"/>
              </w:rPr>
              <w:t>Lecture 10: Independence For India and Pakistan</w:t>
            </w:r>
          </w:p>
          <w:p w14:paraId="52B0E5A5" w14:textId="6522FDC0"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6766D364" w14:textId="10F73B34" w:rsidR="00516DEA" w:rsidRPr="00763130" w:rsidRDefault="00763130" w:rsidP="0015689B">
            <w:pPr>
              <w:jc w:val="center"/>
              <w:rPr>
                <w:rFonts w:asciiTheme="majorHAnsi" w:hAnsiTheme="majorHAnsi" w:cstheme="majorHAnsi"/>
                <w:b/>
                <w:color w:val="000000"/>
                <w:sz w:val="22"/>
                <w:szCs w:val="22"/>
              </w:rPr>
            </w:pPr>
            <w:r>
              <w:rPr>
                <w:rFonts w:asciiTheme="majorHAnsi" w:hAnsiTheme="majorHAnsi" w:cstheme="majorHAnsi"/>
                <w:b/>
                <w:color w:val="000000"/>
                <w:sz w:val="22"/>
                <w:szCs w:val="22"/>
              </w:rPr>
              <w:t>Essay Proposal Due Today!</w:t>
            </w:r>
          </w:p>
        </w:tc>
      </w:tr>
      <w:tr w:rsidR="00516DEA" w:rsidRPr="00E31BEC" w14:paraId="21751DE6" w14:textId="77777777" w:rsidTr="00C6711E">
        <w:trPr>
          <w:cantSplit/>
          <w:trHeight w:val="480"/>
        </w:trPr>
        <w:tc>
          <w:tcPr>
            <w:tcW w:w="2520" w:type="dxa"/>
            <w:shd w:val="clear" w:color="auto" w:fill="auto"/>
            <w:vAlign w:val="center"/>
          </w:tcPr>
          <w:p w14:paraId="38E46B0C" w14:textId="5480452A" w:rsidR="00516DEA" w:rsidRPr="00E31BEC" w:rsidRDefault="003216D6" w:rsidP="0021675F">
            <w:pPr>
              <w:rPr>
                <w:rFonts w:ascii="Calibri Light" w:hAnsi="Calibri Light" w:cs="Calibri Light"/>
                <w:color w:val="000000"/>
                <w:sz w:val="22"/>
                <w:szCs w:val="22"/>
              </w:rPr>
            </w:pPr>
            <w:r>
              <w:rPr>
                <w:rFonts w:ascii="Calibri Light" w:hAnsi="Calibri Light" w:cs="Calibri Light"/>
                <w:color w:val="000000"/>
                <w:sz w:val="22"/>
                <w:szCs w:val="22"/>
              </w:rPr>
              <w:t>Wednesday, 12 Oct</w:t>
            </w:r>
          </w:p>
        </w:tc>
        <w:tc>
          <w:tcPr>
            <w:tcW w:w="5490" w:type="dxa"/>
            <w:shd w:val="clear" w:color="auto" w:fill="auto"/>
            <w:vAlign w:val="center"/>
          </w:tcPr>
          <w:p w14:paraId="233DD0B1" w14:textId="77777777" w:rsidR="00C32216" w:rsidRDefault="00C32216" w:rsidP="003216D6">
            <w:pPr>
              <w:pStyle w:val="NoSpacing"/>
              <w:rPr>
                <w:rFonts w:asciiTheme="majorHAnsi" w:hAnsiTheme="majorHAnsi" w:cstheme="majorHAnsi"/>
              </w:rPr>
            </w:pPr>
          </w:p>
          <w:p w14:paraId="2973F4D0" w14:textId="1711DC51" w:rsidR="008456CD" w:rsidRDefault="003216D6" w:rsidP="003216D6">
            <w:pPr>
              <w:pStyle w:val="NoSpacing"/>
              <w:rPr>
                <w:rFonts w:asciiTheme="majorHAnsi" w:hAnsiTheme="majorHAnsi" w:cstheme="majorHAnsi"/>
              </w:rPr>
            </w:pPr>
            <w:r w:rsidRPr="008456CD">
              <w:rPr>
                <w:rFonts w:asciiTheme="majorHAnsi" w:hAnsiTheme="majorHAnsi" w:cstheme="majorHAnsi"/>
              </w:rPr>
              <w:t>Lecture 10: Independence For India and Pakistan</w:t>
            </w:r>
            <w:r>
              <w:rPr>
                <w:rFonts w:asciiTheme="majorHAnsi" w:hAnsiTheme="majorHAnsi" w:cstheme="majorHAnsi"/>
                <w:b/>
              </w:rPr>
              <w:t xml:space="preserve"> </w:t>
            </w:r>
            <w:r>
              <w:rPr>
                <w:rFonts w:asciiTheme="majorHAnsi" w:hAnsiTheme="majorHAnsi" w:cstheme="majorHAnsi"/>
              </w:rPr>
              <w:t>(con’t)</w:t>
            </w:r>
          </w:p>
          <w:p w14:paraId="6A94D649" w14:textId="77777777" w:rsidR="003216D6" w:rsidRPr="008456CD" w:rsidRDefault="003216D6" w:rsidP="003216D6">
            <w:pPr>
              <w:pStyle w:val="NoSpacing"/>
              <w:rPr>
                <w:rFonts w:asciiTheme="majorHAnsi" w:hAnsiTheme="majorHAnsi" w:cstheme="majorHAnsi"/>
              </w:rPr>
            </w:pPr>
            <w:r w:rsidRPr="008456CD">
              <w:rPr>
                <w:rFonts w:asciiTheme="majorHAnsi" w:hAnsiTheme="majorHAnsi" w:cstheme="majorHAnsi"/>
              </w:rPr>
              <w:t>Seminar: Readings: Topic Three (Course Reading Package)</w:t>
            </w:r>
          </w:p>
          <w:p w14:paraId="2DEB7AEF" w14:textId="5F28AC10" w:rsidR="00516DEA" w:rsidRPr="008456CD" w:rsidRDefault="00516DEA" w:rsidP="00C32216">
            <w:pPr>
              <w:pStyle w:val="NoSpacing"/>
              <w:rPr>
                <w:rFonts w:asciiTheme="majorHAnsi" w:hAnsiTheme="majorHAnsi" w:cstheme="majorHAnsi"/>
                <w:color w:val="000000"/>
              </w:rPr>
            </w:pPr>
          </w:p>
        </w:tc>
        <w:tc>
          <w:tcPr>
            <w:tcW w:w="1890" w:type="dxa"/>
            <w:shd w:val="clear" w:color="auto" w:fill="auto"/>
            <w:vAlign w:val="center"/>
          </w:tcPr>
          <w:p w14:paraId="3DD7F8EB" w14:textId="169A3AF1"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70"/>
                  <w:enabled/>
                  <w:calcOnExit w:val="0"/>
                  <w:textInput/>
                </w:ffData>
              </w:fldChar>
            </w:r>
            <w:bookmarkStart w:id="3" w:name="Text70"/>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3"/>
          </w:p>
        </w:tc>
      </w:tr>
      <w:tr w:rsidR="00516DEA" w:rsidRPr="00E31BEC" w14:paraId="65794D1F" w14:textId="77777777" w:rsidTr="00C6711E">
        <w:trPr>
          <w:cantSplit/>
          <w:trHeight w:val="480"/>
        </w:trPr>
        <w:tc>
          <w:tcPr>
            <w:tcW w:w="2520" w:type="dxa"/>
            <w:shd w:val="clear" w:color="auto" w:fill="auto"/>
            <w:vAlign w:val="center"/>
          </w:tcPr>
          <w:p w14:paraId="5C0050C8" w14:textId="216D50FE" w:rsidR="00516DEA" w:rsidRPr="00E31BEC" w:rsidRDefault="003216D6" w:rsidP="0021675F">
            <w:pPr>
              <w:rPr>
                <w:rFonts w:ascii="Calibri Light" w:hAnsi="Calibri Light" w:cs="Calibri Light"/>
                <w:color w:val="000000"/>
                <w:sz w:val="22"/>
                <w:szCs w:val="22"/>
              </w:rPr>
            </w:pPr>
            <w:r>
              <w:rPr>
                <w:rFonts w:ascii="Calibri Light" w:hAnsi="Calibri Light" w:cs="Calibri Light"/>
                <w:color w:val="000000"/>
                <w:sz w:val="22"/>
                <w:szCs w:val="22"/>
              </w:rPr>
              <w:t>Friday, 14 Oct</w:t>
            </w:r>
          </w:p>
        </w:tc>
        <w:tc>
          <w:tcPr>
            <w:tcW w:w="5490" w:type="dxa"/>
            <w:shd w:val="clear" w:color="auto" w:fill="auto"/>
            <w:vAlign w:val="center"/>
          </w:tcPr>
          <w:p w14:paraId="0F8CF1CD" w14:textId="77777777" w:rsidR="003216D6" w:rsidRDefault="003216D6" w:rsidP="003216D6">
            <w:pPr>
              <w:pStyle w:val="NoSpacing"/>
              <w:rPr>
                <w:rFonts w:asciiTheme="majorHAnsi" w:hAnsiTheme="majorHAnsi" w:cstheme="majorHAnsi"/>
              </w:rPr>
            </w:pPr>
          </w:p>
          <w:p w14:paraId="1A0F2174" w14:textId="0EF95DB7" w:rsidR="003216D6" w:rsidRDefault="003216D6" w:rsidP="003216D6">
            <w:pPr>
              <w:pStyle w:val="NoSpacing"/>
              <w:rPr>
                <w:rFonts w:asciiTheme="majorHAnsi" w:hAnsiTheme="majorHAnsi" w:cstheme="majorHAnsi"/>
              </w:rPr>
            </w:pPr>
            <w:r w:rsidRPr="008456CD">
              <w:rPr>
                <w:rFonts w:asciiTheme="majorHAnsi" w:hAnsiTheme="majorHAnsi" w:cstheme="majorHAnsi"/>
              </w:rPr>
              <w:t>Lecture 11: The Nation States of India and Pakistan</w:t>
            </w:r>
          </w:p>
          <w:p w14:paraId="69D0C3F7" w14:textId="16DBA5F4" w:rsidR="003216D6" w:rsidRDefault="003216D6" w:rsidP="003216D6">
            <w:pPr>
              <w:pStyle w:val="NoSpacing"/>
              <w:rPr>
                <w:rFonts w:asciiTheme="majorHAnsi" w:hAnsiTheme="majorHAnsi" w:cstheme="majorHAnsi"/>
              </w:rPr>
            </w:pPr>
            <w:r w:rsidRPr="008456CD">
              <w:rPr>
                <w:rFonts w:asciiTheme="majorHAnsi" w:hAnsiTheme="majorHAnsi" w:cstheme="majorHAnsi"/>
              </w:rPr>
              <w:t>Lecture 12: Africa’s Liberation From Colonialism</w:t>
            </w:r>
          </w:p>
          <w:p w14:paraId="1327EB0A" w14:textId="25D2FF3C" w:rsidR="00516DEA" w:rsidRPr="00C32216" w:rsidRDefault="00516DEA" w:rsidP="00C32216">
            <w:pPr>
              <w:pStyle w:val="NoSpacing"/>
              <w:rPr>
                <w:rFonts w:asciiTheme="majorHAnsi" w:hAnsiTheme="majorHAnsi" w:cstheme="majorHAnsi"/>
              </w:rPr>
            </w:pPr>
          </w:p>
        </w:tc>
        <w:tc>
          <w:tcPr>
            <w:tcW w:w="1890" w:type="dxa"/>
            <w:shd w:val="clear" w:color="auto" w:fill="auto"/>
            <w:vAlign w:val="center"/>
          </w:tcPr>
          <w:p w14:paraId="7D70A510" w14:textId="633072AA" w:rsidR="00516DEA" w:rsidRPr="00763130" w:rsidRDefault="00516DEA" w:rsidP="00763130">
            <w:pPr>
              <w:rPr>
                <w:rFonts w:asciiTheme="majorHAnsi" w:hAnsiTheme="majorHAnsi" w:cstheme="majorHAnsi"/>
                <w:b/>
                <w:color w:val="000000"/>
                <w:sz w:val="22"/>
                <w:szCs w:val="22"/>
              </w:rPr>
            </w:pPr>
          </w:p>
        </w:tc>
      </w:tr>
      <w:tr w:rsidR="00516DEA" w:rsidRPr="00E31BEC" w14:paraId="21C39F36" w14:textId="77777777" w:rsidTr="00C6711E">
        <w:trPr>
          <w:cantSplit/>
          <w:trHeight w:val="480"/>
        </w:trPr>
        <w:tc>
          <w:tcPr>
            <w:tcW w:w="2520" w:type="dxa"/>
            <w:shd w:val="clear" w:color="auto" w:fill="auto"/>
            <w:vAlign w:val="center"/>
          </w:tcPr>
          <w:p w14:paraId="3B081951" w14:textId="2920F241" w:rsidR="00516DEA" w:rsidRPr="00E31BEC" w:rsidRDefault="003216D6" w:rsidP="0021675F">
            <w:pPr>
              <w:rPr>
                <w:rFonts w:ascii="Calibri Light" w:hAnsi="Calibri Light" w:cs="Calibri Light"/>
                <w:color w:val="000000"/>
                <w:sz w:val="22"/>
                <w:szCs w:val="22"/>
              </w:rPr>
            </w:pPr>
            <w:r>
              <w:rPr>
                <w:rFonts w:ascii="Calibri Light" w:hAnsi="Calibri Light" w:cs="Calibri Light"/>
                <w:color w:val="000000"/>
                <w:sz w:val="22"/>
                <w:szCs w:val="22"/>
              </w:rPr>
              <w:t>Monday, 17 Oct</w:t>
            </w:r>
          </w:p>
        </w:tc>
        <w:tc>
          <w:tcPr>
            <w:tcW w:w="5490" w:type="dxa"/>
            <w:shd w:val="clear" w:color="auto" w:fill="auto"/>
            <w:vAlign w:val="center"/>
          </w:tcPr>
          <w:p w14:paraId="6CAAB34E" w14:textId="77777777" w:rsidR="003216D6" w:rsidRDefault="003216D6" w:rsidP="003216D6">
            <w:pPr>
              <w:pStyle w:val="NoSpacing"/>
              <w:rPr>
                <w:rFonts w:asciiTheme="majorHAnsi" w:hAnsiTheme="majorHAnsi" w:cstheme="majorHAnsi"/>
              </w:rPr>
            </w:pPr>
          </w:p>
          <w:p w14:paraId="0D686E43" w14:textId="38A6A8E9" w:rsidR="003216D6" w:rsidRDefault="003216D6" w:rsidP="003216D6">
            <w:pPr>
              <w:pStyle w:val="NoSpacing"/>
              <w:rPr>
                <w:rFonts w:asciiTheme="majorHAnsi" w:hAnsiTheme="majorHAnsi" w:cstheme="majorHAnsi"/>
              </w:rPr>
            </w:pPr>
            <w:r w:rsidRPr="008456CD">
              <w:rPr>
                <w:rFonts w:asciiTheme="majorHAnsi" w:hAnsiTheme="majorHAnsi" w:cstheme="majorHAnsi"/>
              </w:rPr>
              <w:t>Lecture 12: Africa’s Liberation From Colonialism</w:t>
            </w:r>
            <w:r>
              <w:rPr>
                <w:rFonts w:asciiTheme="majorHAnsi" w:hAnsiTheme="majorHAnsi" w:cstheme="majorHAnsi"/>
              </w:rPr>
              <w:t xml:space="preserve"> (con’t)</w:t>
            </w:r>
          </w:p>
          <w:p w14:paraId="35AF8922" w14:textId="01B6A59E" w:rsidR="008456CD" w:rsidRPr="008456CD" w:rsidRDefault="003216D6" w:rsidP="00732BED">
            <w:pPr>
              <w:pStyle w:val="NoSpacing"/>
              <w:rPr>
                <w:rFonts w:asciiTheme="majorHAnsi" w:hAnsiTheme="majorHAnsi" w:cstheme="majorHAnsi"/>
              </w:rPr>
            </w:pPr>
            <w:r w:rsidRPr="008456CD">
              <w:rPr>
                <w:rFonts w:asciiTheme="majorHAnsi" w:hAnsiTheme="majorHAnsi" w:cstheme="majorHAnsi"/>
              </w:rPr>
              <w:t>Seminar: Readings: Topi</w:t>
            </w:r>
            <w:r w:rsidR="00C32216">
              <w:rPr>
                <w:rFonts w:asciiTheme="majorHAnsi" w:hAnsiTheme="majorHAnsi" w:cstheme="majorHAnsi"/>
              </w:rPr>
              <w:t>c Five (Course Reading Package)</w:t>
            </w:r>
          </w:p>
          <w:p w14:paraId="40C01DF4" w14:textId="1E4C6595"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2549F834" w14:textId="411CDCDB" w:rsidR="00516DEA" w:rsidRPr="009567CA" w:rsidRDefault="00516DEA" w:rsidP="009567CA">
            <w:pPr>
              <w:jc w:val="center"/>
              <w:rPr>
                <w:rFonts w:asciiTheme="majorHAnsi" w:hAnsiTheme="majorHAnsi" w:cstheme="majorHAnsi"/>
                <w:b/>
                <w:color w:val="000000"/>
                <w:sz w:val="22"/>
                <w:szCs w:val="22"/>
              </w:rPr>
            </w:pPr>
          </w:p>
        </w:tc>
      </w:tr>
      <w:tr w:rsidR="00516DEA" w:rsidRPr="00E31BEC" w14:paraId="32E208FD" w14:textId="77777777" w:rsidTr="00C6711E">
        <w:trPr>
          <w:cantSplit/>
          <w:trHeight w:val="480"/>
        </w:trPr>
        <w:tc>
          <w:tcPr>
            <w:tcW w:w="2520" w:type="dxa"/>
            <w:shd w:val="clear" w:color="auto" w:fill="auto"/>
            <w:vAlign w:val="center"/>
          </w:tcPr>
          <w:p w14:paraId="18FFD1C8" w14:textId="56630588" w:rsidR="00516DEA" w:rsidRPr="00E31BEC" w:rsidRDefault="003216D6" w:rsidP="0021675F">
            <w:pPr>
              <w:rPr>
                <w:rFonts w:ascii="Calibri Light" w:hAnsi="Calibri Light" w:cs="Calibri Light"/>
                <w:color w:val="000000"/>
                <w:sz w:val="22"/>
                <w:szCs w:val="22"/>
              </w:rPr>
            </w:pPr>
            <w:r>
              <w:rPr>
                <w:rFonts w:ascii="Calibri Light" w:hAnsi="Calibri Light" w:cs="Calibri Light"/>
                <w:color w:val="000000"/>
                <w:sz w:val="22"/>
                <w:szCs w:val="22"/>
              </w:rPr>
              <w:t>Wednesday, 19 Oct</w:t>
            </w:r>
          </w:p>
        </w:tc>
        <w:tc>
          <w:tcPr>
            <w:tcW w:w="5490" w:type="dxa"/>
            <w:shd w:val="clear" w:color="auto" w:fill="auto"/>
            <w:vAlign w:val="center"/>
          </w:tcPr>
          <w:p w14:paraId="00E45A21" w14:textId="2FD80E0B" w:rsidR="008456CD" w:rsidRDefault="008456CD" w:rsidP="00732BED">
            <w:pPr>
              <w:pStyle w:val="NoSpacing"/>
              <w:rPr>
                <w:rFonts w:asciiTheme="majorHAnsi" w:hAnsiTheme="majorHAnsi" w:cstheme="majorHAnsi"/>
                <w:b/>
                <w:color w:val="000000"/>
              </w:rPr>
            </w:pPr>
          </w:p>
          <w:p w14:paraId="6F3EE747" w14:textId="69F4A11D" w:rsidR="008456CD" w:rsidRPr="009567CA" w:rsidRDefault="003216D6" w:rsidP="00732BED">
            <w:pPr>
              <w:pStyle w:val="NoSpacing"/>
              <w:rPr>
                <w:rFonts w:asciiTheme="majorHAnsi" w:hAnsiTheme="majorHAnsi" w:cstheme="majorHAnsi"/>
                <w:b/>
                <w:color w:val="000000"/>
              </w:rPr>
            </w:pPr>
            <w:r>
              <w:rPr>
                <w:rFonts w:asciiTheme="majorHAnsi" w:hAnsiTheme="majorHAnsi" w:cstheme="majorHAnsi"/>
                <w:b/>
                <w:color w:val="000000"/>
              </w:rPr>
              <w:t>Midterm Exam (Part 1)</w:t>
            </w:r>
          </w:p>
          <w:p w14:paraId="291F935D" w14:textId="0D6658BA"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3B6528FB" w14:textId="64E5C2D2"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73"/>
                  <w:enabled/>
                  <w:calcOnExit w:val="0"/>
                  <w:textInput/>
                </w:ffData>
              </w:fldChar>
            </w:r>
            <w:bookmarkStart w:id="4" w:name="Text73"/>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4"/>
          </w:p>
        </w:tc>
      </w:tr>
      <w:tr w:rsidR="00516DEA" w:rsidRPr="00E31BEC" w14:paraId="6912381D" w14:textId="77777777" w:rsidTr="00C6711E">
        <w:trPr>
          <w:cantSplit/>
          <w:trHeight w:val="480"/>
        </w:trPr>
        <w:tc>
          <w:tcPr>
            <w:tcW w:w="2520" w:type="dxa"/>
            <w:shd w:val="clear" w:color="auto" w:fill="auto"/>
            <w:vAlign w:val="center"/>
          </w:tcPr>
          <w:p w14:paraId="509C3A0B" w14:textId="68E3CA77" w:rsidR="00516DEA" w:rsidRPr="00E31BEC"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Monday, 24 Oct</w:t>
            </w:r>
          </w:p>
        </w:tc>
        <w:tc>
          <w:tcPr>
            <w:tcW w:w="5490" w:type="dxa"/>
            <w:shd w:val="clear" w:color="auto" w:fill="auto"/>
            <w:vAlign w:val="center"/>
          </w:tcPr>
          <w:p w14:paraId="7B80A768" w14:textId="05DB200F" w:rsidR="008456CD" w:rsidRDefault="008456CD" w:rsidP="00732BED">
            <w:pPr>
              <w:pStyle w:val="NoSpacing"/>
              <w:rPr>
                <w:rFonts w:asciiTheme="majorHAnsi" w:hAnsiTheme="majorHAnsi" w:cstheme="majorHAnsi"/>
                <w:color w:val="000000"/>
              </w:rPr>
            </w:pPr>
          </w:p>
          <w:p w14:paraId="42699759" w14:textId="2C6A563C" w:rsidR="00C32216" w:rsidRDefault="00C32216" w:rsidP="00732BED">
            <w:pPr>
              <w:pStyle w:val="NoSpacing"/>
              <w:rPr>
                <w:rFonts w:asciiTheme="majorHAnsi" w:hAnsiTheme="majorHAnsi" w:cstheme="majorHAnsi"/>
                <w:color w:val="000000"/>
              </w:rPr>
            </w:pPr>
            <w:r>
              <w:rPr>
                <w:rFonts w:asciiTheme="majorHAnsi" w:hAnsiTheme="majorHAnsi" w:cstheme="majorHAnsi"/>
                <w:b/>
                <w:color w:val="000000"/>
              </w:rPr>
              <w:t>Midterm Exam (Part 2)</w:t>
            </w:r>
          </w:p>
          <w:p w14:paraId="146B91B0" w14:textId="0D30CA1B" w:rsidR="00516DEA" w:rsidRPr="009567CA" w:rsidRDefault="00516DEA" w:rsidP="00703D5A">
            <w:pPr>
              <w:pStyle w:val="NoSpacing"/>
              <w:rPr>
                <w:rFonts w:asciiTheme="majorHAnsi" w:hAnsiTheme="majorHAnsi" w:cstheme="majorHAnsi"/>
              </w:rPr>
            </w:pPr>
          </w:p>
        </w:tc>
        <w:tc>
          <w:tcPr>
            <w:tcW w:w="1890" w:type="dxa"/>
            <w:shd w:val="clear" w:color="auto" w:fill="auto"/>
            <w:vAlign w:val="center"/>
          </w:tcPr>
          <w:p w14:paraId="7DC0D0AB" w14:textId="0F7DEF03"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74"/>
                  <w:enabled/>
                  <w:calcOnExit w:val="0"/>
                  <w:textInput/>
                </w:ffData>
              </w:fldChar>
            </w:r>
            <w:bookmarkStart w:id="5" w:name="Text74"/>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5"/>
          </w:p>
        </w:tc>
      </w:tr>
      <w:tr w:rsidR="00516DEA" w:rsidRPr="00E31BEC" w14:paraId="36D27F44" w14:textId="77777777" w:rsidTr="00C6711E">
        <w:trPr>
          <w:cantSplit/>
          <w:trHeight w:val="480"/>
        </w:trPr>
        <w:tc>
          <w:tcPr>
            <w:tcW w:w="2520" w:type="dxa"/>
            <w:shd w:val="clear" w:color="auto" w:fill="auto"/>
            <w:vAlign w:val="center"/>
          </w:tcPr>
          <w:p w14:paraId="3C54A98B" w14:textId="30B9DFCA" w:rsidR="00516DEA" w:rsidRPr="00E31BEC"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Wednesday, 26 Oct</w:t>
            </w:r>
          </w:p>
        </w:tc>
        <w:tc>
          <w:tcPr>
            <w:tcW w:w="5490" w:type="dxa"/>
            <w:shd w:val="clear" w:color="auto" w:fill="auto"/>
            <w:vAlign w:val="center"/>
          </w:tcPr>
          <w:p w14:paraId="3BC7DA56" w14:textId="2AE79D22" w:rsidR="008456CD" w:rsidRDefault="008456CD" w:rsidP="00732BED">
            <w:pPr>
              <w:pStyle w:val="NoSpacing"/>
              <w:rPr>
                <w:rFonts w:asciiTheme="majorHAnsi" w:hAnsiTheme="majorHAnsi" w:cstheme="majorHAnsi"/>
                <w:color w:val="000000"/>
              </w:rPr>
            </w:pPr>
          </w:p>
          <w:p w14:paraId="632E5654" w14:textId="1FE0AA94" w:rsidR="008456CD" w:rsidRPr="009567CA" w:rsidRDefault="00C32216" w:rsidP="009567CA">
            <w:pPr>
              <w:rPr>
                <w:rFonts w:asciiTheme="majorHAnsi" w:hAnsiTheme="majorHAnsi" w:cstheme="majorHAnsi"/>
                <w:color w:val="000000"/>
                <w:sz w:val="22"/>
                <w:szCs w:val="22"/>
              </w:rPr>
            </w:pPr>
            <w:r w:rsidRPr="008456CD">
              <w:rPr>
                <w:rFonts w:asciiTheme="majorHAnsi" w:hAnsiTheme="majorHAnsi" w:cstheme="majorHAnsi"/>
                <w:color w:val="000000"/>
                <w:sz w:val="22"/>
                <w:szCs w:val="22"/>
              </w:rPr>
              <w:t>Semina</w:t>
            </w:r>
            <w:r>
              <w:rPr>
                <w:rFonts w:asciiTheme="majorHAnsi" w:hAnsiTheme="majorHAnsi" w:cstheme="majorHAnsi"/>
                <w:color w:val="000000"/>
                <w:sz w:val="22"/>
                <w:szCs w:val="22"/>
              </w:rPr>
              <w:t xml:space="preserve">r: Workshop: Writing a History </w:t>
            </w:r>
            <w:r w:rsidRPr="008456CD">
              <w:rPr>
                <w:rFonts w:asciiTheme="majorHAnsi" w:hAnsiTheme="majorHAnsi" w:cstheme="majorHAnsi"/>
                <w:color w:val="000000"/>
                <w:sz w:val="22"/>
                <w:szCs w:val="22"/>
              </w:rPr>
              <w:t>Essay (no assigned readings)</w:t>
            </w:r>
          </w:p>
          <w:p w14:paraId="16F9045A" w14:textId="1FAED943"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6A28B5C7" w14:textId="23EFD423"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75"/>
                  <w:enabled/>
                  <w:calcOnExit w:val="0"/>
                  <w:textInput/>
                </w:ffData>
              </w:fldChar>
            </w:r>
            <w:bookmarkStart w:id="6" w:name="Text75"/>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6"/>
          </w:p>
        </w:tc>
      </w:tr>
      <w:tr w:rsidR="00516DEA" w:rsidRPr="00E31BEC" w14:paraId="661734EA" w14:textId="77777777" w:rsidTr="00C6711E">
        <w:trPr>
          <w:cantSplit/>
          <w:trHeight w:val="480"/>
        </w:trPr>
        <w:tc>
          <w:tcPr>
            <w:tcW w:w="2520" w:type="dxa"/>
            <w:shd w:val="clear" w:color="auto" w:fill="auto"/>
            <w:vAlign w:val="center"/>
          </w:tcPr>
          <w:p w14:paraId="108C701D" w14:textId="2F3860E3" w:rsidR="00516DEA" w:rsidRPr="00E31BEC"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Friday, 28 Oct</w:t>
            </w:r>
          </w:p>
        </w:tc>
        <w:tc>
          <w:tcPr>
            <w:tcW w:w="5490" w:type="dxa"/>
            <w:shd w:val="clear" w:color="auto" w:fill="auto"/>
            <w:vAlign w:val="center"/>
          </w:tcPr>
          <w:p w14:paraId="66487653" w14:textId="20E9B983" w:rsidR="008456CD" w:rsidRDefault="008456CD" w:rsidP="00732BED">
            <w:pPr>
              <w:pStyle w:val="NoSpacing"/>
              <w:rPr>
                <w:rFonts w:asciiTheme="majorHAnsi" w:hAnsiTheme="majorHAnsi" w:cstheme="majorHAnsi"/>
                <w:color w:val="000000"/>
              </w:rPr>
            </w:pPr>
          </w:p>
          <w:p w14:paraId="75305767" w14:textId="77777777" w:rsidR="00C32216" w:rsidRDefault="00C32216" w:rsidP="00C32216">
            <w:pPr>
              <w:pStyle w:val="NoSpacing"/>
              <w:rPr>
                <w:rFonts w:asciiTheme="majorHAnsi" w:hAnsiTheme="majorHAnsi" w:cstheme="majorHAnsi"/>
              </w:rPr>
            </w:pPr>
            <w:r w:rsidRPr="008456CD">
              <w:rPr>
                <w:rFonts w:asciiTheme="majorHAnsi" w:hAnsiTheme="majorHAnsi" w:cstheme="majorHAnsi"/>
              </w:rPr>
              <w:t>Lecture 13</w:t>
            </w:r>
            <w:r>
              <w:rPr>
                <w:rFonts w:asciiTheme="majorHAnsi" w:hAnsiTheme="majorHAnsi" w:cstheme="majorHAnsi"/>
              </w:rPr>
              <w:t>: Latin America in the Cold War</w:t>
            </w:r>
          </w:p>
          <w:p w14:paraId="06E5BBAD" w14:textId="0D426ABD" w:rsidR="008456CD" w:rsidRPr="009567CA" w:rsidRDefault="00C32216" w:rsidP="00732BED">
            <w:pPr>
              <w:pStyle w:val="NoSpacing"/>
              <w:rPr>
                <w:rFonts w:asciiTheme="majorHAnsi" w:hAnsiTheme="majorHAnsi" w:cstheme="majorHAnsi"/>
              </w:rPr>
            </w:pPr>
            <w:r w:rsidRPr="008456CD">
              <w:rPr>
                <w:rFonts w:asciiTheme="majorHAnsi" w:hAnsiTheme="majorHAnsi" w:cstheme="majorHAnsi"/>
              </w:rPr>
              <w:t xml:space="preserve">Lecture </w:t>
            </w:r>
            <w:r w:rsidR="009567CA">
              <w:rPr>
                <w:rFonts w:asciiTheme="majorHAnsi" w:hAnsiTheme="majorHAnsi" w:cstheme="majorHAnsi"/>
              </w:rPr>
              <w:t>14: Democracy and Latin America</w:t>
            </w:r>
          </w:p>
          <w:p w14:paraId="76B5BE55" w14:textId="494FB4DF"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3553ACC1" w14:textId="674149CC"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76"/>
                  <w:enabled/>
                  <w:calcOnExit w:val="0"/>
                  <w:textInput/>
                </w:ffData>
              </w:fldChar>
            </w:r>
            <w:bookmarkStart w:id="7" w:name="Text76"/>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7"/>
          </w:p>
        </w:tc>
      </w:tr>
      <w:tr w:rsidR="00C32216" w:rsidRPr="00E31BEC" w14:paraId="20CB01EE" w14:textId="77777777" w:rsidTr="00C6711E">
        <w:trPr>
          <w:cantSplit/>
          <w:trHeight w:val="480"/>
        </w:trPr>
        <w:tc>
          <w:tcPr>
            <w:tcW w:w="2520" w:type="dxa"/>
            <w:shd w:val="clear" w:color="auto" w:fill="auto"/>
            <w:vAlign w:val="center"/>
          </w:tcPr>
          <w:p w14:paraId="0BC0F8E9" w14:textId="7B6F8B5F" w:rsidR="00C32216"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Wednesday, 02 Nov</w:t>
            </w:r>
          </w:p>
        </w:tc>
        <w:tc>
          <w:tcPr>
            <w:tcW w:w="5490" w:type="dxa"/>
            <w:shd w:val="clear" w:color="auto" w:fill="auto"/>
            <w:vAlign w:val="center"/>
          </w:tcPr>
          <w:p w14:paraId="1AB2CE32" w14:textId="77777777" w:rsidR="00C32216" w:rsidRDefault="00C32216" w:rsidP="00C32216">
            <w:pPr>
              <w:pStyle w:val="NoSpacing"/>
              <w:rPr>
                <w:rFonts w:asciiTheme="majorHAnsi" w:hAnsiTheme="majorHAnsi" w:cstheme="majorHAnsi"/>
              </w:rPr>
            </w:pPr>
          </w:p>
          <w:p w14:paraId="788CC8C6" w14:textId="218272FA" w:rsidR="00C32216" w:rsidRDefault="00C32216" w:rsidP="00C32216">
            <w:pPr>
              <w:pStyle w:val="NoSpacing"/>
              <w:rPr>
                <w:rFonts w:asciiTheme="majorHAnsi" w:hAnsiTheme="majorHAnsi" w:cstheme="majorHAnsi"/>
              </w:rPr>
            </w:pPr>
            <w:r w:rsidRPr="008456CD">
              <w:rPr>
                <w:rFonts w:asciiTheme="majorHAnsi" w:hAnsiTheme="majorHAnsi" w:cstheme="majorHAnsi"/>
              </w:rPr>
              <w:t>Lecture 14: Democracy and Latin America</w:t>
            </w:r>
            <w:r>
              <w:rPr>
                <w:rFonts w:asciiTheme="majorHAnsi" w:hAnsiTheme="majorHAnsi" w:cstheme="majorHAnsi"/>
              </w:rPr>
              <w:t xml:space="preserve"> (con’t)</w:t>
            </w:r>
          </w:p>
          <w:p w14:paraId="24819319" w14:textId="5E6F7DD7" w:rsidR="00C32216" w:rsidRPr="008456CD" w:rsidRDefault="00C32216" w:rsidP="00C32216">
            <w:pPr>
              <w:pStyle w:val="NoSpacing"/>
              <w:rPr>
                <w:rFonts w:asciiTheme="majorHAnsi" w:hAnsiTheme="majorHAnsi" w:cstheme="majorHAnsi"/>
              </w:rPr>
            </w:pPr>
            <w:r w:rsidRPr="008456CD">
              <w:rPr>
                <w:rFonts w:asciiTheme="majorHAnsi" w:hAnsiTheme="majorHAnsi" w:cstheme="majorHAnsi"/>
              </w:rPr>
              <w:t>Seminar: Readings: Topi</w:t>
            </w:r>
            <w:r>
              <w:rPr>
                <w:rFonts w:asciiTheme="majorHAnsi" w:hAnsiTheme="majorHAnsi" w:cstheme="majorHAnsi"/>
              </w:rPr>
              <w:t>c Nine (Course Reading Package)</w:t>
            </w:r>
          </w:p>
          <w:p w14:paraId="0519CAE1"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4988D11C" w14:textId="77777777" w:rsidR="00C32216" w:rsidRPr="008456CD" w:rsidRDefault="00C32216" w:rsidP="0015689B">
            <w:pPr>
              <w:jc w:val="center"/>
              <w:rPr>
                <w:rFonts w:asciiTheme="majorHAnsi" w:hAnsiTheme="majorHAnsi" w:cstheme="majorHAnsi"/>
                <w:color w:val="000000"/>
                <w:sz w:val="22"/>
                <w:szCs w:val="22"/>
              </w:rPr>
            </w:pPr>
          </w:p>
        </w:tc>
      </w:tr>
      <w:tr w:rsidR="00C32216" w:rsidRPr="00E31BEC" w14:paraId="6A6F423B" w14:textId="77777777" w:rsidTr="00C6711E">
        <w:trPr>
          <w:cantSplit/>
          <w:trHeight w:val="480"/>
        </w:trPr>
        <w:tc>
          <w:tcPr>
            <w:tcW w:w="2520" w:type="dxa"/>
            <w:shd w:val="clear" w:color="auto" w:fill="auto"/>
            <w:vAlign w:val="center"/>
          </w:tcPr>
          <w:p w14:paraId="4331DBA9" w14:textId="217FEDBC" w:rsidR="00C32216"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Friday, 04 Nov</w:t>
            </w:r>
          </w:p>
        </w:tc>
        <w:tc>
          <w:tcPr>
            <w:tcW w:w="5490" w:type="dxa"/>
            <w:shd w:val="clear" w:color="auto" w:fill="auto"/>
            <w:vAlign w:val="center"/>
          </w:tcPr>
          <w:p w14:paraId="241D0803" w14:textId="77777777" w:rsidR="00C32216" w:rsidRDefault="00C32216" w:rsidP="00C32216">
            <w:pPr>
              <w:pStyle w:val="NoSpacing"/>
              <w:rPr>
                <w:rFonts w:asciiTheme="majorHAnsi" w:hAnsiTheme="majorHAnsi" w:cstheme="majorHAnsi"/>
              </w:rPr>
            </w:pPr>
          </w:p>
          <w:p w14:paraId="1A815533" w14:textId="515AD152" w:rsidR="00C32216" w:rsidRPr="008456CD" w:rsidRDefault="00C32216" w:rsidP="00C32216">
            <w:pPr>
              <w:pStyle w:val="NoSpacing"/>
              <w:rPr>
                <w:rFonts w:asciiTheme="majorHAnsi" w:hAnsiTheme="majorHAnsi" w:cstheme="majorHAnsi"/>
              </w:rPr>
            </w:pPr>
            <w:r w:rsidRPr="008456CD">
              <w:rPr>
                <w:rFonts w:asciiTheme="majorHAnsi" w:hAnsiTheme="majorHAnsi" w:cstheme="majorHAnsi"/>
              </w:rPr>
              <w:t>Lecture 15: Israel and the Middle East</w:t>
            </w:r>
          </w:p>
          <w:p w14:paraId="296AE6DC" w14:textId="77777777" w:rsidR="00C32216" w:rsidRDefault="00C32216" w:rsidP="00C32216">
            <w:pPr>
              <w:pStyle w:val="NoSpacing"/>
              <w:rPr>
                <w:rFonts w:asciiTheme="majorHAnsi" w:hAnsiTheme="majorHAnsi" w:cstheme="majorHAnsi"/>
              </w:rPr>
            </w:pPr>
            <w:r w:rsidRPr="008456CD">
              <w:rPr>
                <w:rFonts w:asciiTheme="majorHAnsi" w:hAnsiTheme="majorHAnsi" w:cstheme="majorHAnsi"/>
              </w:rPr>
              <w:t xml:space="preserve">Lecture 16: Nation-Building and </w:t>
            </w:r>
            <w:r>
              <w:rPr>
                <w:rFonts w:asciiTheme="majorHAnsi" w:hAnsiTheme="majorHAnsi" w:cstheme="majorHAnsi"/>
              </w:rPr>
              <w:t>Petroleum</w:t>
            </w:r>
          </w:p>
          <w:p w14:paraId="6AC4BD6E" w14:textId="08C93109" w:rsidR="00C32216" w:rsidRPr="00C32216" w:rsidRDefault="00C32216" w:rsidP="00C32216">
            <w:pPr>
              <w:pStyle w:val="NoSpacing"/>
              <w:rPr>
                <w:rFonts w:asciiTheme="majorHAnsi" w:hAnsiTheme="majorHAnsi" w:cstheme="majorHAnsi"/>
              </w:rPr>
            </w:pPr>
          </w:p>
        </w:tc>
        <w:tc>
          <w:tcPr>
            <w:tcW w:w="1890" w:type="dxa"/>
            <w:shd w:val="clear" w:color="auto" w:fill="auto"/>
            <w:vAlign w:val="center"/>
          </w:tcPr>
          <w:p w14:paraId="18A41967" w14:textId="77777777" w:rsidR="00C32216" w:rsidRDefault="00C32216" w:rsidP="0015689B">
            <w:pPr>
              <w:jc w:val="center"/>
              <w:rPr>
                <w:rFonts w:asciiTheme="majorHAnsi" w:hAnsiTheme="majorHAnsi" w:cstheme="majorHAnsi"/>
                <w:color w:val="000000"/>
                <w:sz w:val="22"/>
                <w:szCs w:val="22"/>
              </w:rPr>
            </w:pPr>
          </w:p>
        </w:tc>
      </w:tr>
      <w:tr w:rsidR="00C32216" w:rsidRPr="00E31BEC" w14:paraId="53AFD12C" w14:textId="77777777" w:rsidTr="00C6711E">
        <w:trPr>
          <w:cantSplit/>
          <w:trHeight w:val="480"/>
        </w:trPr>
        <w:tc>
          <w:tcPr>
            <w:tcW w:w="2520" w:type="dxa"/>
            <w:shd w:val="clear" w:color="auto" w:fill="auto"/>
            <w:vAlign w:val="center"/>
          </w:tcPr>
          <w:p w14:paraId="4D4222EC" w14:textId="66E56955" w:rsidR="00C32216"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Monday, 07 Nov</w:t>
            </w:r>
          </w:p>
        </w:tc>
        <w:tc>
          <w:tcPr>
            <w:tcW w:w="5490" w:type="dxa"/>
            <w:shd w:val="clear" w:color="auto" w:fill="auto"/>
            <w:vAlign w:val="center"/>
          </w:tcPr>
          <w:p w14:paraId="52F50992" w14:textId="77777777" w:rsidR="00C32216" w:rsidRDefault="00C32216" w:rsidP="00C32216">
            <w:pPr>
              <w:pStyle w:val="NoSpacing"/>
              <w:rPr>
                <w:rFonts w:asciiTheme="majorHAnsi" w:hAnsiTheme="majorHAnsi" w:cstheme="majorHAnsi"/>
              </w:rPr>
            </w:pPr>
          </w:p>
          <w:p w14:paraId="4F36175C" w14:textId="7C53E504" w:rsidR="00C32216" w:rsidRDefault="00C32216" w:rsidP="00C32216">
            <w:pPr>
              <w:pStyle w:val="NoSpacing"/>
              <w:rPr>
                <w:rFonts w:asciiTheme="majorHAnsi" w:hAnsiTheme="majorHAnsi" w:cstheme="majorHAnsi"/>
              </w:rPr>
            </w:pPr>
            <w:r w:rsidRPr="008456CD">
              <w:rPr>
                <w:rFonts w:asciiTheme="majorHAnsi" w:hAnsiTheme="majorHAnsi" w:cstheme="majorHAnsi"/>
              </w:rPr>
              <w:t xml:space="preserve">Lecture 16: Nation-Building and </w:t>
            </w:r>
            <w:r>
              <w:rPr>
                <w:rFonts w:asciiTheme="majorHAnsi" w:hAnsiTheme="majorHAnsi" w:cstheme="majorHAnsi"/>
              </w:rPr>
              <w:t>Petroleum</w:t>
            </w:r>
            <w:r>
              <w:rPr>
                <w:rFonts w:asciiTheme="majorHAnsi" w:hAnsiTheme="majorHAnsi" w:cstheme="majorHAnsi"/>
              </w:rPr>
              <w:t xml:space="preserve"> (con’t)</w:t>
            </w:r>
          </w:p>
          <w:p w14:paraId="3985D167" w14:textId="5DBF20AD" w:rsidR="00C32216" w:rsidRDefault="00C32216" w:rsidP="00C32216">
            <w:pPr>
              <w:pStyle w:val="NoSpacing"/>
              <w:rPr>
                <w:rFonts w:asciiTheme="majorHAnsi" w:hAnsiTheme="majorHAnsi" w:cstheme="majorHAnsi"/>
              </w:rPr>
            </w:pPr>
            <w:r w:rsidRPr="008456CD">
              <w:rPr>
                <w:rFonts w:asciiTheme="majorHAnsi" w:hAnsiTheme="majorHAnsi" w:cstheme="majorHAnsi"/>
              </w:rPr>
              <w:t>Seminar: Readings: Topic Seven (Course Reading Package)</w:t>
            </w:r>
          </w:p>
          <w:p w14:paraId="7D42A593"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00D7038C" w14:textId="77777777" w:rsidR="00C32216" w:rsidRDefault="00C32216" w:rsidP="0015689B">
            <w:pPr>
              <w:jc w:val="center"/>
              <w:rPr>
                <w:rFonts w:asciiTheme="majorHAnsi" w:hAnsiTheme="majorHAnsi" w:cstheme="majorHAnsi"/>
                <w:color w:val="000000"/>
                <w:sz w:val="22"/>
                <w:szCs w:val="22"/>
              </w:rPr>
            </w:pPr>
          </w:p>
        </w:tc>
      </w:tr>
      <w:tr w:rsidR="00C32216" w:rsidRPr="00E31BEC" w14:paraId="07554C2C" w14:textId="77777777" w:rsidTr="00C6711E">
        <w:trPr>
          <w:cantSplit/>
          <w:trHeight w:val="480"/>
        </w:trPr>
        <w:tc>
          <w:tcPr>
            <w:tcW w:w="2520" w:type="dxa"/>
            <w:shd w:val="clear" w:color="auto" w:fill="auto"/>
            <w:vAlign w:val="center"/>
          </w:tcPr>
          <w:p w14:paraId="22F07D82" w14:textId="61ADD178" w:rsidR="00C32216"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Wednesday, 16 Nov</w:t>
            </w:r>
          </w:p>
        </w:tc>
        <w:tc>
          <w:tcPr>
            <w:tcW w:w="5490" w:type="dxa"/>
            <w:shd w:val="clear" w:color="auto" w:fill="auto"/>
            <w:vAlign w:val="center"/>
          </w:tcPr>
          <w:p w14:paraId="3FB683DD" w14:textId="77777777" w:rsidR="00C32216" w:rsidRDefault="00C32216" w:rsidP="00C32216">
            <w:pPr>
              <w:pStyle w:val="NoSpacing"/>
              <w:rPr>
                <w:rFonts w:asciiTheme="majorHAnsi" w:hAnsiTheme="majorHAnsi" w:cstheme="majorHAnsi"/>
              </w:rPr>
            </w:pPr>
          </w:p>
          <w:p w14:paraId="4512FD81" w14:textId="4AE7F533" w:rsidR="00C32216" w:rsidRPr="008456CD" w:rsidRDefault="00C32216" w:rsidP="00C32216">
            <w:pPr>
              <w:pStyle w:val="NoSpacing"/>
              <w:rPr>
                <w:rFonts w:asciiTheme="majorHAnsi" w:hAnsiTheme="majorHAnsi" w:cstheme="majorHAnsi"/>
              </w:rPr>
            </w:pPr>
            <w:r w:rsidRPr="008456CD">
              <w:rPr>
                <w:rFonts w:asciiTheme="majorHAnsi" w:hAnsiTheme="majorHAnsi" w:cstheme="majorHAnsi"/>
              </w:rPr>
              <w:t xml:space="preserve">Lecture 17: War, Peace, and Islam </w:t>
            </w:r>
          </w:p>
          <w:p w14:paraId="04941C80" w14:textId="09DBA8D0" w:rsidR="00C32216" w:rsidRPr="008456CD" w:rsidRDefault="00C32216" w:rsidP="00C32216">
            <w:pPr>
              <w:pStyle w:val="NoSpacing"/>
              <w:rPr>
                <w:rFonts w:asciiTheme="majorHAnsi" w:hAnsiTheme="majorHAnsi" w:cstheme="majorHAnsi"/>
              </w:rPr>
            </w:pPr>
            <w:r w:rsidRPr="008456CD">
              <w:rPr>
                <w:rFonts w:asciiTheme="majorHAnsi" w:hAnsiTheme="majorHAnsi" w:cstheme="majorHAnsi"/>
              </w:rPr>
              <w:t>Lecture 18: Iran and the Oil Wars of Iraq</w:t>
            </w:r>
          </w:p>
          <w:p w14:paraId="7F0B9DFE"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7BB91B32" w14:textId="77777777" w:rsidR="00C32216" w:rsidRDefault="00C32216" w:rsidP="0015689B">
            <w:pPr>
              <w:jc w:val="center"/>
              <w:rPr>
                <w:rFonts w:asciiTheme="majorHAnsi" w:hAnsiTheme="majorHAnsi" w:cstheme="majorHAnsi"/>
                <w:color w:val="000000"/>
                <w:sz w:val="22"/>
                <w:szCs w:val="22"/>
              </w:rPr>
            </w:pPr>
          </w:p>
        </w:tc>
      </w:tr>
      <w:tr w:rsidR="00C32216" w:rsidRPr="00E31BEC" w14:paraId="01088A14" w14:textId="77777777" w:rsidTr="00C6711E">
        <w:trPr>
          <w:cantSplit/>
          <w:trHeight w:val="480"/>
        </w:trPr>
        <w:tc>
          <w:tcPr>
            <w:tcW w:w="2520" w:type="dxa"/>
            <w:shd w:val="clear" w:color="auto" w:fill="auto"/>
            <w:vAlign w:val="center"/>
          </w:tcPr>
          <w:p w14:paraId="698CD744" w14:textId="69F671DF" w:rsidR="00C32216" w:rsidRDefault="00C32216" w:rsidP="0021675F">
            <w:pPr>
              <w:rPr>
                <w:rFonts w:ascii="Calibri Light" w:hAnsi="Calibri Light" w:cs="Calibri Light"/>
                <w:color w:val="000000"/>
                <w:sz w:val="22"/>
                <w:szCs w:val="22"/>
              </w:rPr>
            </w:pPr>
            <w:r>
              <w:rPr>
                <w:rFonts w:ascii="Calibri Light" w:hAnsi="Calibri Light" w:cs="Calibri Light"/>
                <w:color w:val="000000"/>
                <w:sz w:val="22"/>
                <w:szCs w:val="22"/>
              </w:rPr>
              <w:t>Friday, 18 Nov</w:t>
            </w:r>
          </w:p>
        </w:tc>
        <w:tc>
          <w:tcPr>
            <w:tcW w:w="5490" w:type="dxa"/>
            <w:shd w:val="clear" w:color="auto" w:fill="auto"/>
            <w:vAlign w:val="center"/>
          </w:tcPr>
          <w:p w14:paraId="24D17DFB" w14:textId="77777777" w:rsidR="00C32216" w:rsidRDefault="00C32216" w:rsidP="00C32216">
            <w:pPr>
              <w:pStyle w:val="NoSpacing"/>
              <w:rPr>
                <w:rFonts w:asciiTheme="majorHAnsi" w:hAnsiTheme="majorHAnsi" w:cstheme="majorHAnsi"/>
              </w:rPr>
            </w:pPr>
          </w:p>
          <w:p w14:paraId="4FF3BC58" w14:textId="13DAC07B" w:rsidR="00C32216" w:rsidRDefault="00C32216" w:rsidP="00C32216">
            <w:pPr>
              <w:pStyle w:val="NoSpacing"/>
              <w:rPr>
                <w:rFonts w:asciiTheme="majorHAnsi" w:hAnsiTheme="majorHAnsi" w:cstheme="majorHAnsi"/>
              </w:rPr>
            </w:pPr>
            <w:r w:rsidRPr="008456CD">
              <w:rPr>
                <w:rFonts w:asciiTheme="majorHAnsi" w:hAnsiTheme="majorHAnsi" w:cstheme="majorHAnsi"/>
              </w:rPr>
              <w:t>Lecture 18: Iran and the Oil Wars of Iraq</w:t>
            </w:r>
            <w:r>
              <w:rPr>
                <w:rFonts w:asciiTheme="majorHAnsi" w:hAnsiTheme="majorHAnsi" w:cstheme="majorHAnsi"/>
              </w:rPr>
              <w:t xml:space="preserve"> (con’t)</w:t>
            </w:r>
          </w:p>
          <w:p w14:paraId="4A16EE4C" w14:textId="2A263EDF" w:rsidR="00C32216" w:rsidRPr="00C32216" w:rsidRDefault="00C32216" w:rsidP="00C32216">
            <w:pPr>
              <w:pStyle w:val="NoSpacing"/>
              <w:rPr>
                <w:rFonts w:asciiTheme="majorHAnsi" w:hAnsiTheme="majorHAnsi" w:cstheme="majorHAnsi"/>
                <w:i/>
              </w:rPr>
            </w:pPr>
            <w:r>
              <w:rPr>
                <w:rFonts w:asciiTheme="majorHAnsi" w:hAnsiTheme="majorHAnsi" w:cstheme="majorHAnsi"/>
              </w:rPr>
              <w:t xml:space="preserve">Film: </w:t>
            </w:r>
            <w:r>
              <w:rPr>
                <w:rFonts w:asciiTheme="majorHAnsi" w:hAnsiTheme="majorHAnsi" w:cstheme="majorHAnsi"/>
                <w:i/>
              </w:rPr>
              <w:t>Mixed Up in the Middle East</w:t>
            </w:r>
          </w:p>
          <w:p w14:paraId="5B2B283D"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21B39284" w14:textId="77777777" w:rsidR="00C32216" w:rsidRDefault="00C32216" w:rsidP="0015689B">
            <w:pPr>
              <w:jc w:val="center"/>
              <w:rPr>
                <w:rFonts w:asciiTheme="majorHAnsi" w:hAnsiTheme="majorHAnsi" w:cstheme="majorHAnsi"/>
                <w:color w:val="000000"/>
                <w:sz w:val="22"/>
                <w:szCs w:val="22"/>
              </w:rPr>
            </w:pPr>
          </w:p>
        </w:tc>
      </w:tr>
      <w:tr w:rsidR="00C32216" w:rsidRPr="00E31BEC" w14:paraId="56A1B71A" w14:textId="77777777" w:rsidTr="00C6711E">
        <w:trPr>
          <w:cantSplit/>
          <w:trHeight w:val="480"/>
        </w:trPr>
        <w:tc>
          <w:tcPr>
            <w:tcW w:w="2520" w:type="dxa"/>
            <w:shd w:val="clear" w:color="auto" w:fill="auto"/>
            <w:vAlign w:val="center"/>
          </w:tcPr>
          <w:p w14:paraId="73DFA853" w14:textId="528DBAFF" w:rsidR="00C32216" w:rsidRDefault="00703D5A" w:rsidP="0021675F">
            <w:pPr>
              <w:rPr>
                <w:rFonts w:ascii="Calibri Light" w:hAnsi="Calibri Light" w:cs="Calibri Light"/>
                <w:color w:val="000000"/>
                <w:sz w:val="22"/>
                <w:szCs w:val="22"/>
              </w:rPr>
            </w:pPr>
            <w:r>
              <w:rPr>
                <w:rFonts w:ascii="Calibri Light" w:hAnsi="Calibri Light" w:cs="Calibri Light"/>
                <w:color w:val="000000"/>
                <w:sz w:val="22"/>
                <w:szCs w:val="22"/>
              </w:rPr>
              <w:t>Monday, 21</w:t>
            </w:r>
            <w:r w:rsidR="00C32216">
              <w:rPr>
                <w:rFonts w:ascii="Calibri Light" w:hAnsi="Calibri Light" w:cs="Calibri Light"/>
                <w:color w:val="000000"/>
                <w:sz w:val="22"/>
                <w:szCs w:val="22"/>
              </w:rPr>
              <w:t xml:space="preserve"> Nov</w:t>
            </w:r>
          </w:p>
        </w:tc>
        <w:tc>
          <w:tcPr>
            <w:tcW w:w="5490" w:type="dxa"/>
            <w:shd w:val="clear" w:color="auto" w:fill="auto"/>
            <w:vAlign w:val="center"/>
          </w:tcPr>
          <w:p w14:paraId="540572CC" w14:textId="77777777" w:rsidR="00C32216" w:rsidRDefault="00C32216" w:rsidP="00C32216">
            <w:pPr>
              <w:pStyle w:val="NoSpacing"/>
              <w:rPr>
                <w:rFonts w:asciiTheme="majorHAnsi" w:hAnsiTheme="majorHAnsi" w:cstheme="majorHAnsi"/>
              </w:rPr>
            </w:pPr>
          </w:p>
          <w:p w14:paraId="405A0ACF" w14:textId="77777777" w:rsidR="00C32216" w:rsidRDefault="00C32216" w:rsidP="00C32216">
            <w:pPr>
              <w:pStyle w:val="NoSpacing"/>
              <w:rPr>
                <w:rFonts w:asciiTheme="majorHAnsi" w:hAnsiTheme="majorHAnsi" w:cstheme="majorHAnsi"/>
              </w:rPr>
            </w:pPr>
            <w:r w:rsidRPr="008456CD">
              <w:rPr>
                <w:rFonts w:asciiTheme="majorHAnsi" w:hAnsiTheme="majorHAnsi" w:cstheme="majorHAnsi"/>
              </w:rPr>
              <w:t>Lecture</w:t>
            </w:r>
            <w:r>
              <w:rPr>
                <w:rFonts w:asciiTheme="majorHAnsi" w:hAnsiTheme="majorHAnsi" w:cstheme="majorHAnsi"/>
              </w:rPr>
              <w:t xml:space="preserve"> 19: The West From Cold War to European Union</w:t>
            </w:r>
          </w:p>
          <w:p w14:paraId="66338115" w14:textId="1C749A8E" w:rsidR="00C32216" w:rsidRPr="008456CD" w:rsidRDefault="00C32216" w:rsidP="00C32216">
            <w:pPr>
              <w:pStyle w:val="NoSpacing"/>
              <w:rPr>
                <w:rFonts w:asciiTheme="majorHAnsi" w:hAnsiTheme="majorHAnsi" w:cstheme="majorHAnsi"/>
              </w:rPr>
            </w:pPr>
            <w:r w:rsidRPr="008456CD">
              <w:rPr>
                <w:rFonts w:asciiTheme="majorHAnsi" w:hAnsiTheme="majorHAnsi" w:cstheme="majorHAnsi"/>
              </w:rPr>
              <w:t>Lecture 20: The Fall of the Soviet Empire</w:t>
            </w:r>
          </w:p>
          <w:p w14:paraId="66497DE6"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2C6FC33D" w14:textId="25C27342" w:rsidR="00C32216" w:rsidRPr="00763130" w:rsidRDefault="00763130" w:rsidP="0015689B">
            <w:pPr>
              <w:jc w:val="center"/>
              <w:rPr>
                <w:rFonts w:asciiTheme="majorHAnsi" w:hAnsiTheme="majorHAnsi" w:cstheme="majorHAnsi"/>
                <w:b/>
                <w:color w:val="000000"/>
                <w:sz w:val="22"/>
                <w:szCs w:val="22"/>
              </w:rPr>
            </w:pPr>
            <w:r>
              <w:rPr>
                <w:rFonts w:asciiTheme="majorHAnsi" w:hAnsiTheme="majorHAnsi" w:cstheme="majorHAnsi"/>
                <w:b/>
                <w:color w:val="000000"/>
                <w:sz w:val="22"/>
                <w:szCs w:val="22"/>
              </w:rPr>
              <w:t>Term Paper Due Today!</w:t>
            </w:r>
          </w:p>
        </w:tc>
      </w:tr>
      <w:tr w:rsidR="00C32216" w:rsidRPr="00E31BEC" w14:paraId="21782C3B" w14:textId="77777777" w:rsidTr="00C6711E">
        <w:trPr>
          <w:cantSplit/>
          <w:trHeight w:val="480"/>
        </w:trPr>
        <w:tc>
          <w:tcPr>
            <w:tcW w:w="2520" w:type="dxa"/>
            <w:shd w:val="clear" w:color="auto" w:fill="auto"/>
            <w:vAlign w:val="center"/>
          </w:tcPr>
          <w:p w14:paraId="625AD8A0" w14:textId="5499A87B" w:rsidR="00C32216" w:rsidRDefault="00703D5A" w:rsidP="0021675F">
            <w:pPr>
              <w:rPr>
                <w:rFonts w:ascii="Calibri Light" w:hAnsi="Calibri Light" w:cs="Calibri Light"/>
                <w:color w:val="000000"/>
                <w:sz w:val="22"/>
                <w:szCs w:val="22"/>
              </w:rPr>
            </w:pPr>
            <w:r>
              <w:rPr>
                <w:rFonts w:ascii="Calibri Light" w:hAnsi="Calibri Light" w:cs="Calibri Light"/>
                <w:color w:val="000000"/>
                <w:sz w:val="22"/>
                <w:szCs w:val="22"/>
              </w:rPr>
              <w:t>Wednesday, 23 Nov</w:t>
            </w:r>
          </w:p>
        </w:tc>
        <w:tc>
          <w:tcPr>
            <w:tcW w:w="5490" w:type="dxa"/>
            <w:shd w:val="clear" w:color="auto" w:fill="auto"/>
            <w:vAlign w:val="center"/>
          </w:tcPr>
          <w:p w14:paraId="6C8A97E3" w14:textId="77777777" w:rsidR="00703D5A" w:rsidRDefault="00703D5A" w:rsidP="00703D5A">
            <w:pPr>
              <w:pStyle w:val="NoSpacing"/>
              <w:rPr>
                <w:rFonts w:asciiTheme="majorHAnsi" w:hAnsiTheme="majorHAnsi" w:cstheme="majorHAnsi"/>
              </w:rPr>
            </w:pPr>
          </w:p>
          <w:p w14:paraId="3C089C67" w14:textId="563811CF" w:rsidR="00703D5A" w:rsidRDefault="00703D5A" w:rsidP="00703D5A">
            <w:pPr>
              <w:pStyle w:val="NoSpacing"/>
              <w:rPr>
                <w:rFonts w:asciiTheme="majorHAnsi" w:hAnsiTheme="majorHAnsi" w:cstheme="majorHAnsi"/>
              </w:rPr>
            </w:pPr>
            <w:r w:rsidRPr="008456CD">
              <w:rPr>
                <w:rFonts w:asciiTheme="majorHAnsi" w:hAnsiTheme="majorHAnsi" w:cstheme="majorHAnsi"/>
              </w:rPr>
              <w:t>Lecture 20: The Fall of the Soviet Empire</w:t>
            </w:r>
            <w:r>
              <w:rPr>
                <w:rFonts w:asciiTheme="majorHAnsi" w:hAnsiTheme="majorHAnsi" w:cstheme="majorHAnsi"/>
              </w:rPr>
              <w:t xml:space="preserve"> (con’t)</w:t>
            </w:r>
          </w:p>
          <w:p w14:paraId="45B2CA63" w14:textId="77777777" w:rsidR="00703D5A" w:rsidRPr="008456CD" w:rsidRDefault="00703D5A" w:rsidP="00703D5A">
            <w:pPr>
              <w:pStyle w:val="NoSpacing"/>
              <w:rPr>
                <w:rFonts w:asciiTheme="majorHAnsi" w:hAnsiTheme="majorHAnsi" w:cstheme="majorHAnsi"/>
              </w:rPr>
            </w:pPr>
            <w:r w:rsidRPr="008456CD">
              <w:rPr>
                <w:rFonts w:asciiTheme="majorHAnsi" w:hAnsiTheme="majorHAnsi" w:cstheme="majorHAnsi"/>
              </w:rPr>
              <w:t>Seminar: Readings: Topic Four (Course Reading Package)</w:t>
            </w:r>
          </w:p>
          <w:p w14:paraId="52354AFD" w14:textId="7E9FDE8A"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618AB615" w14:textId="77777777" w:rsidR="00C32216" w:rsidRDefault="00C32216" w:rsidP="0015689B">
            <w:pPr>
              <w:jc w:val="center"/>
              <w:rPr>
                <w:rFonts w:asciiTheme="majorHAnsi" w:hAnsiTheme="majorHAnsi" w:cstheme="majorHAnsi"/>
                <w:color w:val="000000"/>
                <w:sz w:val="22"/>
                <w:szCs w:val="22"/>
              </w:rPr>
            </w:pPr>
          </w:p>
        </w:tc>
      </w:tr>
      <w:tr w:rsidR="00C32216" w:rsidRPr="00E31BEC" w14:paraId="4DF694D5" w14:textId="77777777" w:rsidTr="00C6711E">
        <w:trPr>
          <w:cantSplit/>
          <w:trHeight w:val="480"/>
        </w:trPr>
        <w:tc>
          <w:tcPr>
            <w:tcW w:w="2520" w:type="dxa"/>
            <w:shd w:val="clear" w:color="auto" w:fill="auto"/>
            <w:vAlign w:val="center"/>
          </w:tcPr>
          <w:p w14:paraId="1D15B149" w14:textId="0EF6837A" w:rsidR="00C32216"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t>Friday, 25</w:t>
            </w:r>
            <w:r w:rsidR="00703D5A">
              <w:rPr>
                <w:rFonts w:ascii="Calibri Light" w:hAnsi="Calibri Light" w:cs="Calibri Light"/>
                <w:color w:val="000000"/>
                <w:sz w:val="22"/>
                <w:szCs w:val="22"/>
              </w:rPr>
              <w:t xml:space="preserve"> Nov</w:t>
            </w:r>
          </w:p>
        </w:tc>
        <w:tc>
          <w:tcPr>
            <w:tcW w:w="5490" w:type="dxa"/>
            <w:shd w:val="clear" w:color="auto" w:fill="auto"/>
            <w:vAlign w:val="center"/>
          </w:tcPr>
          <w:p w14:paraId="4B37A608" w14:textId="77777777" w:rsidR="00703D5A" w:rsidRDefault="00703D5A" w:rsidP="00703D5A">
            <w:pPr>
              <w:pStyle w:val="NoSpacing"/>
              <w:rPr>
                <w:rFonts w:asciiTheme="majorHAnsi" w:hAnsiTheme="majorHAnsi" w:cstheme="majorHAnsi"/>
              </w:rPr>
            </w:pPr>
          </w:p>
          <w:p w14:paraId="00FF10CF" w14:textId="77777777" w:rsidR="00703D5A" w:rsidRDefault="00703D5A" w:rsidP="00703D5A">
            <w:pPr>
              <w:pStyle w:val="NoSpacing"/>
              <w:rPr>
                <w:rFonts w:asciiTheme="majorHAnsi" w:hAnsiTheme="majorHAnsi" w:cstheme="majorHAnsi"/>
              </w:rPr>
            </w:pPr>
            <w:r w:rsidRPr="008456CD">
              <w:rPr>
                <w:rFonts w:asciiTheme="majorHAnsi" w:hAnsiTheme="majorHAnsi" w:cstheme="majorHAnsi"/>
              </w:rPr>
              <w:t xml:space="preserve">Lecture 21: The New Russia and the Global </w:t>
            </w:r>
            <w:r>
              <w:rPr>
                <w:rFonts w:asciiTheme="majorHAnsi" w:hAnsiTheme="majorHAnsi" w:cstheme="majorHAnsi"/>
              </w:rPr>
              <w:t>Economy</w:t>
            </w:r>
          </w:p>
          <w:p w14:paraId="675DE1A0" w14:textId="21DEF238" w:rsidR="00703D5A" w:rsidRPr="008456CD" w:rsidRDefault="00703D5A" w:rsidP="00703D5A">
            <w:pPr>
              <w:pStyle w:val="NoSpacing"/>
              <w:rPr>
                <w:rFonts w:asciiTheme="majorHAnsi" w:hAnsiTheme="majorHAnsi" w:cstheme="majorHAnsi"/>
              </w:rPr>
            </w:pPr>
            <w:r w:rsidRPr="008456CD">
              <w:rPr>
                <w:rFonts w:asciiTheme="majorHAnsi" w:hAnsiTheme="majorHAnsi" w:cstheme="majorHAnsi"/>
              </w:rPr>
              <w:t>Lecture 22: Local Wars and Peacekeeping</w:t>
            </w:r>
          </w:p>
          <w:p w14:paraId="643F024D"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60483A6F" w14:textId="77777777" w:rsidR="00C32216" w:rsidRDefault="00C32216" w:rsidP="0015689B">
            <w:pPr>
              <w:jc w:val="center"/>
              <w:rPr>
                <w:rFonts w:asciiTheme="majorHAnsi" w:hAnsiTheme="majorHAnsi" w:cstheme="majorHAnsi"/>
                <w:color w:val="000000"/>
                <w:sz w:val="22"/>
                <w:szCs w:val="22"/>
              </w:rPr>
            </w:pPr>
          </w:p>
        </w:tc>
      </w:tr>
      <w:tr w:rsidR="00C32216" w:rsidRPr="00E31BEC" w14:paraId="30A2C57F" w14:textId="77777777" w:rsidTr="00C6711E">
        <w:trPr>
          <w:cantSplit/>
          <w:trHeight w:val="480"/>
        </w:trPr>
        <w:tc>
          <w:tcPr>
            <w:tcW w:w="2520" w:type="dxa"/>
            <w:shd w:val="clear" w:color="auto" w:fill="auto"/>
            <w:vAlign w:val="center"/>
          </w:tcPr>
          <w:p w14:paraId="3A71D818" w14:textId="21B6E1C5" w:rsidR="00C32216"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t>Monday, 28</w:t>
            </w:r>
            <w:r w:rsidR="00703D5A">
              <w:rPr>
                <w:rFonts w:ascii="Calibri Light" w:hAnsi="Calibri Light" w:cs="Calibri Light"/>
                <w:color w:val="000000"/>
                <w:sz w:val="22"/>
                <w:szCs w:val="22"/>
              </w:rPr>
              <w:t xml:space="preserve"> Nov</w:t>
            </w:r>
          </w:p>
        </w:tc>
        <w:tc>
          <w:tcPr>
            <w:tcW w:w="5490" w:type="dxa"/>
            <w:shd w:val="clear" w:color="auto" w:fill="auto"/>
            <w:vAlign w:val="center"/>
          </w:tcPr>
          <w:p w14:paraId="3BDAC6F9" w14:textId="77777777" w:rsidR="00703D5A" w:rsidRDefault="00703D5A" w:rsidP="00703D5A">
            <w:pPr>
              <w:pStyle w:val="NoSpacing"/>
              <w:rPr>
                <w:rFonts w:asciiTheme="majorHAnsi" w:hAnsiTheme="majorHAnsi" w:cstheme="majorHAnsi"/>
              </w:rPr>
            </w:pPr>
          </w:p>
          <w:p w14:paraId="534BA130" w14:textId="6D263B1B" w:rsidR="00703D5A" w:rsidRDefault="00703D5A" w:rsidP="00703D5A">
            <w:pPr>
              <w:pStyle w:val="NoSpacing"/>
              <w:rPr>
                <w:rFonts w:asciiTheme="majorHAnsi" w:hAnsiTheme="majorHAnsi" w:cstheme="majorHAnsi"/>
              </w:rPr>
            </w:pPr>
            <w:r w:rsidRPr="008456CD">
              <w:rPr>
                <w:rFonts w:asciiTheme="majorHAnsi" w:hAnsiTheme="majorHAnsi" w:cstheme="majorHAnsi"/>
              </w:rPr>
              <w:t>Lecture 22: Local Wars and Peacekeeping</w:t>
            </w:r>
            <w:r>
              <w:rPr>
                <w:rFonts w:asciiTheme="majorHAnsi" w:hAnsiTheme="majorHAnsi" w:cstheme="majorHAnsi"/>
              </w:rPr>
              <w:t xml:space="preserve"> (con’t)</w:t>
            </w:r>
          </w:p>
          <w:p w14:paraId="6EB67A69" w14:textId="6982F4DE" w:rsidR="00703D5A" w:rsidRPr="008456CD" w:rsidRDefault="00703D5A" w:rsidP="00703D5A">
            <w:pPr>
              <w:pStyle w:val="NoSpacing"/>
              <w:rPr>
                <w:rFonts w:asciiTheme="majorHAnsi" w:hAnsiTheme="majorHAnsi" w:cstheme="majorHAnsi"/>
              </w:rPr>
            </w:pPr>
            <w:r w:rsidRPr="008456CD">
              <w:rPr>
                <w:rFonts w:asciiTheme="majorHAnsi" w:hAnsiTheme="majorHAnsi" w:cstheme="majorHAnsi"/>
              </w:rPr>
              <w:t>Seminar: Readings: Topic Ten (Course Reading Package)</w:t>
            </w:r>
          </w:p>
          <w:p w14:paraId="3C7BEB02" w14:textId="77777777" w:rsidR="00C32216" w:rsidRDefault="00C32216" w:rsidP="00732BED">
            <w:pPr>
              <w:pStyle w:val="NoSpacing"/>
              <w:rPr>
                <w:rFonts w:asciiTheme="majorHAnsi" w:hAnsiTheme="majorHAnsi" w:cstheme="majorHAnsi"/>
                <w:color w:val="000000"/>
              </w:rPr>
            </w:pPr>
          </w:p>
        </w:tc>
        <w:tc>
          <w:tcPr>
            <w:tcW w:w="1890" w:type="dxa"/>
            <w:shd w:val="clear" w:color="auto" w:fill="auto"/>
            <w:vAlign w:val="center"/>
          </w:tcPr>
          <w:p w14:paraId="78F380D8" w14:textId="77777777" w:rsidR="00C32216" w:rsidRDefault="00C32216" w:rsidP="0015689B">
            <w:pPr>
              <w:jc w:val="center"/>
              <w:rPr>
                <w:rFonts w:asciiTheme="majorHAnsi" w:hAnsiTheme="majorHAnsi" w:cstheme="majorHAnsi"/>
                <w:color w:val="000000"/>
                <w:sz w:val="22"/>
                <w:szCs w:val="22"/>
              </w:rPr>
            </w:pPr>
          </w:p>
        </w:tc>
      </w:tr>
      <w:tr w:rsidR="00C32216" w:rsidRPr="00E31BEC" w14:paraId="01958550" w14:textId="77777777" w:rsidTr="00C6711E">
        <w:trPr>
          <w:cantSplit/>
          <w:trHeight w:val="480"/>
        </w:trPr>
        <w:tc>
          <w:tcPr>
            <w:tcW w:w="2520" w:type="dxa"/>
            <w:shd w:val="clear" w:color="auto" w:fill="auto"/>
            <w:vAlign w:val="center"/>
          </w:tcPr>
          <w:p w14:paraId="43C53688" w14:textId="209E2B88" w:rsidR="00C32216"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Wednesday, 30 </w:t>
            </w:r>
            <w:r w:rsidR="00703D5A">
              <w:rPr>
                <w:rFonts w:ascii="Calibri Light" w:hAnsi="Calibri Light" w:cs="Calibri Light"/>
                <w:color w:val="000000"/>
                <w:sz w:val="22"/>
                <w:szCs w:val="22"/>
              </w:rPr>
              <w:t>Nov</w:t>
            </w:r>
          </w:p>
        </w:tc>
        <w:tc>
          <w:tcPr>
            <w:tcW w:w="5490" w:type="dxa"/>
            <w:shd w:val="clear" w:color="auto" w:fill="auto"/>
            <w:vAlign w:val="center"/>
          </w:tcPr>
          <w:p w14:paraId="18079DD1" w14:textId="77777777" w:rsidR="009567CA" w:rsidRDefault="009567CA" w:rsidP="00732BED">
            <w:pPr>
              <w:pStyle w:val="NoSpacing"/>
              <w:rPr>
                <w:rFonts w:asciiTheme="majorHAnsi" w:hAnsiTheme="majorHAnsi" w:cstheme="majorHAnsi"/>
                <w:color w:val="000000"/>
              </w:rPr>
            </w:pPr>
          </w:p>
          <w:p w14:paraId="2405E838" w14:textId="77777777" w:rsidR="00C32216" w:rsidRDefault="00703D5A" w:rsidP="00732BED">
            <w:pPr>
              <w:pStyle w:val="NoSpacing"/>
              <w:rPr>
                <w:rFonts w:asciiTheme="majorHAnsi" w:hAnsiTheme="majorHAnsi" w:cstheme="majorHAnsi"/>
                <w:i/>
                <w:color w:val="000000"/>
              </w:rPr>
            </w:pPr>
            <w:r>
              <w:rPr>
                <w:rFonts w:asciiTheme="majorHAnsi" w:hAnsiTheme="majorHAnsi" w:cstheme="majorHAnsi"/>
                <w:color w:val="000000"/>
              </w:rPr>
              <w:t xml:space="preserve">Film: </w:t>
            </w:r>
            <w:r>
              <w:rPr>
                <w:rFonts w:asciiTheme="majorHAnsi" w:hAnsiTheme="majorHAnsi" w:cstheme="majorHAnsi"/>
                <w:i/>
                <w:color w:val="000000"/>
              </w:rPr>
              <w:t>The Shock Doctrine</w:t>
            </w:r>
          </w:p>
          <w:p w14:paraId="7FC9DE1D" w14:textId="773E1704" w:rsidR="009567CA" w:rsidRPr="00703D5A" w:rsidRDefault="009567CA" w:rsidP="00732BED">
            <w:pPr>
              <w:pStyle w:val="NoSpacing"/>
              <w:rPr>
                <w:rFonts w:asciiTheme="majorHAnsi" w:hAnsiTheme="majorHAnsi" w:cstheme="majorHAnsi"/>
                <w:i/>
                <w:color w:val="000000"/>
              </w:rPr>
            </w:pPr>
          </w:p>
        </w:tc>
        <w:tc>
          <w:tcPr>
            <w:tcW w:w="1890" w:type="dxa"/>
            <w:shd w:val="clear" w:color="auto" w:fill="auto"/>
            <w:vAlign w:val="center"/>
          </w:tcPr>
          <w:p w14:paraId="7E5AEF26" w14:textId="77777777" w:rsidR="00C32216" w:rsidRDefault="00C32216" w:rsidP="0015689B">
            <w:pPr>
              <w:jc w:val="center"/>
              <w:rPr>
                <w:rFonts w:asciiTheme="majorHAnsi" w:hAnsiTheme="majorHAnsi" w:cstheme="majorHAnsi"/>
                <w:color w:val="000000"/>
                <w:sz w:val="22"/>
                <w:szCs w:val="22"/>
              </w:rPr>
            </w:pPr>
          </w:p>
        </w:tc>
      </w:tr>
      <w:tr w:rsidR="00C32216" w:rsidRPr="00E31BEC" w14:paraId="6DAEEBCB" w14:textId="77777777" w:rsidTr="00C6711E">
        <w:trPr>
          <w:cantSplit/>
          <w:trHeight w:val="480"/>
        </w:trPr>
        <w:tc>
          <w:tcPr>
            <w:tcW w:w="2520" w:type="dxa"/>
            <w:shd w:val="clear" w:color="auto" w:fill="auto"/>
            <w:vAlign w:val="center"/>
          </w:tcPr>
          <w:p w14:paraId="0B6AABC6" w14:textId="24100983" w:rsidR="00C32216"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Friday, 02</w:t>
            </w:r>
            <w:r w:rsidR="00703D5A">
              <w:rPr>
                <w:rFonts w:ascii="Calibri Light" w:hAnsi="Calibri Light" w:cs="Calibri Light"/>
                <w:color w:val="000000"/>
                <w:sz w:val="22"/>
                <w:szCs w:val="22"/>
              </w:rPr>
              <w:t xml:space="preserve"> Dec</w:t>
            </w:r>
          </w:p>
        </w:tc>
        <w:tc>
          <w:tcPr>
            <w:tcW w:w="5490" w:type="dxa"/>
            <w:shd w:val="clear" w:color="auto" w:fill="auto"/>
            <w:vAlign w:val="center"/>
          </w:tcPr>
          <w:p w14:paraId="53D3E2CD" w14:textId="77777777" w:rsidR="009567CA" w:rsidRDefault="009567CA" w:rsidP="00732BED">
            <w:pPr>
              <w:pStyle w:val="NoSpacing"/>
              <w:rPr>
                <w:rFonts w:asciiTheme="majorHAnsi" w:hAnsiTheme="majorHAnsi" w:cstheme="majorHAnsi"/>
              </w:rPr>
            </w:pPr>
          </w:p>
          <w:p w14:paraId="5AFD31E6" w14:textId="425A58BC" w:rsidR="009567CA" w:rsidRPr="008456CD" w:rsidRDefault="00703D5A" w:rsidP="009567CA">
            <w:pPr>
              <w:pStyle w:val="NoSpacing"/>
              <w:rPr>
                <w:rFonts w:asciiTheme="majorHAnsi" w:hAnsiTheme="majorHAnsi" w:cstheme="majorHAnsi"/>
              </w:rPr>
            </w:pPr>
            <w:r>
              <w:rPr>
                <w:rFonts w:asciiTheme="majorHAnsi" w:hAnsiTheme="majorHAnsi" w:cstheme="majorHAnsi"/>
              </w:rPr>
              <w:t xml:space="preserve">Lecture 23: </w:t>
            </w:r>
            <w:r w:rsidR="009567CA" w:rsidRPr="008456CD">
              <w:rPr>
                <w:rFonts w:asciiTheme="majorHAnsi" w:hAnsiTheme="majorHAnsi" w:cstheme="majorHAnsi"/>
              </w:rPr>
              <w:t xml:space="preserve">Al Qaeda, the Taliban, and War </w:t>
            </w:r>
            <w:r w:rsidR="009567CA">
              <w:rPr>
                <w:rFonts w:asciiTheme="majorHAnsi" w:hAnsiTheme="majorHAnsi" w:cstheme="majorHAnsi"/>
              </w:rPr>
              <w:t>In Iraq</w:t>
            </w:r>
          </w:p>
          <w:p w14:paraId="4EA14CCE" w14:textId="1F0AF55F" w:rsidR="00703D5A" w:rsidRDefault="00703D5A" w:rsidP="00732BED">
            <w:pPr>
              <w:pStyle w:val="NoSpacing"/>
              <w:rPr>
                <w:rFonts w:asciiTheme="majorHAnsi" w:hAnsiTheme="majorHAnsi" w:cstheme="majorHAnsi"/>
              </w:rPr>
            </w:pPr>
            <w:r>
              <w:rPr>
                <w:rFonts w:asciiTheme="majorHAnsi" w:hAnsiTheme="majorHAnsi" w:cstheme="majorHAnsi"/>
              </w:rPr>
              <w:t>Seminar: Readings: Topic Eleven (Course Reading Package)</w:t>
            </w:r>
          </w:p>
          <w:p w14:paraId="164C8048" w14:textId="02B0AB1E" w:rsidR="009567CA" w:rsidRPr="00703D5A" w:rsidRDefault="009567CA" w:rsidP="00732BED">
            <w:pPr>
              <w:pStyle w:val="NoSpacing"/>
              <w:rPr>
                <w:rFonts w:asciiTheme="majorHAnsi" w:hAnsiTheme="majorHAnsi" w:cstheme="majorHAnsi"/>
                <w:i/>
                <w:color w:val="000000"/>
              </w:rPr>
            </w:pPr>
          </w:p>
        </w:tc>
        <w:tc>
          <w:tcPr>
            <w:tcW w:w="1890" w:type="dxa"/>
            <w:shd w:val="clear" w:color="auto" w:fill="auto"/>
            <w:vAlign w:val="center"/>
          </w:tcPr>
          <w:p w14:paraId="0FE20A39" w14:textId="77777777" w:rsidR="00C32216" w:rsidRDefault="00C32216" w:rsidP="0015689B">
            <w:pPr>
              <w:jc w:val="center"/>
              <w:rPr>
                <w:rFonts w:asciiTheme="majorHAnsi" w:hAnsiTheme="majorHAnsi" w:cstheme="majorHAnsi"/>
                <w:color w:val="000000"/>
                <w:sz w:val="22"/>
                <w:szCs w:val="22"/>
              </w:rPr>
            </w:pPr>
          </w:p>
        </w:tc>
      </w:tr>
      <w:tr w:rsidR="00516DEA" w:rsidRPr="00E31BEC" w14:paraId="07A9BA2E" w14:textId="77777777" w:rsidTr="00C6711E">
        <w:trPr>
          <w:cantSplit/>
          <w:trHeight w:val="480"/>
        </w:trPr>
        <w:tc>
          <w:tcPr>
            <w:tcW w:w="2520" w:type="dxa"/>
            <w:shd w:val="clear" w:color="auto" w:fill="auto"/>
            <w:vAlign w:val="center"/>
          </w:tcPr>
          <w:p w14:paraId="2EF8807A" w14:textId="24A8C297" w:rsidR="00516DEA" w:rsidRPr="00E31BEC"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t>Monday, 05 Dec</w:t>
            </w:r>
          </w:p>
        </w:tc>
        <w:tc>
          <w:tcPr>
            <w:tcW w:w="5490" w:type="dxa"/>
            <w:shd w:val="clear" w:color="auto" w:fill="auto"/>
            <w:vAlign w:val="center"/>
          </w:tcPr>
          <w:p w14:paraId="7B6A2CEB" w14:textId="77777777" w:rsidR="009567CA" w:rsidRDefault="009567CA" w:rsidP="00732BED">
            <w:pPr>
              <w:rPr>
                <w:rFonts w:asciiTheme="majorHAnsi" w:hAnsiTheme="majorHAnsi" w:cstheme="majorHAnsi"/>
                <w:color w:val="000000"/>
                <w:sz w:val="22"/>
                <w:szCs w:val="22"/>
              </w:rPr>
            </w:pPr>
          </w:p>
          <w:p w14:paraId="3FE30926" w14:textId="77777777" w:rsidR="009567CA" w:rsidRDefault="009567CA" w:rsidP="00732BED">
            <w:pPr>
              <w:rPr>
                <w:rFonts w:asciiTheme="majorHAnsi" w:hAnsiTheme="majorHAnsi" w:cstheme="majorHAnsi"/>
                <w:i/>
                <w:color w:val="000000"/>
                <w:sz w:val="22"/>
                <w:szCs w:val="22"/>
              </w:rPr>
            </w:pPr>
            <w:r>
              <w:rPr>
                <w:rFonts w:asciiTheme="majorHAnsi" w:hAnsiTheme="majorHAnsi" w:cstheme="majorHAnsi"/>
                <w:color w:val="000000"/>
                <w:sz w:val="22"/>
                <w:szCs w:val="22"/>
              </w:rPr>
              <w:t xml:space="preserve">Film: </w:t>
            </w:r>
            <w:r>
              <w:rPr>
                <w:rFonts w:asciiTheme="majorHAnsi" w:hAnsiTheme="majorHAnsi" w:cstheme="majorHAnsi"/>
                <w:i/>
                <w:color w:val="000000"/>
                <w:sz w:val="22"/>
                <w:szCs w:val="22"/>
              </w:rPr>
              <w:t>Hijacking Catastrophe</w:t>
            </w:r>
          </w:p>
          <w:p w14:paraId="0E65A216" w14:textId="334A2E68" w:rsidR="00516DEA" w:rsidRPr="008456CD" w:rsidRDefault="00516DEA" w:rsidP="00732BED">
            <w:pPr>
              <w:rPr>
                <w:rFonts w:asciiTheme="majorHAnsi" w:hAnsiTheme="majorHAnsi" w:cstheme="majorHAnsi"/>
                <w:color w:val="000000"/>
                <w:sz w:val="22"/>
                <w:szCs w:val="22"/>
              </w:rPr>
            </w:pPr>
          </w:p>
        </w:tc>
        <w:tc>
          <w:tcPr>
            <w:tcW w:w="1890" w:type="dxa"/>
            <w:shd w:val="clear" w:color="auto" w:fill="auto"/>
            <w:vAlign w:val="center"/>
          </w:tcPr>
          <w:p w14:paraId="6C07F0B1" w14:textId="7D2333DF" w:rsidR="00516DEA" w:rsidRPr="008456CD" w:rsidRDefault="00B248F9" w:rsidP="0015689B">
            <w:pPr>
              <w:jc w:val="center"/>
              <w:rPr>
                <w:rFonts w:asciiTheme="majorHAnsi" w:hAnsiTheme="majorHAnsi" w:cstheme="majorHAnsi"/>
                <w:color w:val="000000"/>
                <w:sz w:val="22"/>
                <w:szCs w:val="22"/>
              </w:rPr>
            </w:pPr>
            <w:r w:rsidRPr="008456CD">
              <w:rPr>
                <w:rFonts w:asciiTheme="majorHAnsi" w:hAnsiTheme="majorHAnsi" w:cstheme="majorHAnsi"/>
                <w:color w:val="000000"/>
                <w:sz w:val="22"/>
                <w:szCs w:val="22"/>
              </w:rPr>
              <w:fldChar w:fldCharType="begin">
                <w:ffData>
                  <w:name w:val="Text77"/>
                  <w:enabled/>
                  <w:calcOnExit w:val="0"/>
                  <w:textInput/>
                </w:ffData>
              </w:fldChar>
            </w:r>
            <w:bookmarkStart w:id="8" w:name="Text77"/>
            <w:r w:rsidRPr="008456CD">
              <w:rPr>
                <w:rFonts w:asciiTheme="majorHAnsi" w:hAnsiTheme="majorHAnsi" w:cstheme="majorHAnsi"/>
                <w:color w:val="000000"/>
                <w:sz w:val="22"/>
                <w:szCs w:val="22"/>
              </w:rPr>
              <w:instrText xml:space="preserve"> FORMTEXT </w:instrText>
            </w:r>
            <w:r w:rsidRPr="008456CD">
              <w:rPr>
                <w:rFonts w:asciiTheme="majorHAnsi" w:hAnsiTheme="majorHAnsi" w:cstheme="majorHAnsi"/>
                <w:color w:val="000000"/>
                <w:sz w:val="22"/>
                <w:szCs w:val="22"/>
              </w:rPr>
            </w:r>
            <w:r w:rsidRPr="008456CD">
              <w:rPr>
                <w:rFonts w:asciiTheme="majorHAnsi" w:hAnsiTheme="majorHAnsi" w:cstheme="majorHAnsi"/>
                <w:color w:val="000000"/>
                <w:sz w:val="22"/>
                <w:szCs w:val="22"/>
              </w:rPr>
              <w:fldChar w:fldCharType="separate"/>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noProof/>
                <w:color w:val="000000"/>
                <w:sz w:val="22"/>
                <w:szCs w:val="22"/>
              </w:rPr>
              <w:t> </w:t>
            </w:r>
            <w:r w:rsidRPr="008456CD">
              <w:rPr>
                <w:rFonts w:asciiTheme="majorHAnsi" w:hAnsiTheme="majorHAnsi" w:cstheme="majorHAnsi"/>
                <w:color w:val="000000"/>
                <w:sz w:val="22"/>
                <w:szCs w:val="22"/>
              </w:rPr>
              <w:fldChar w:fldCharType="end"/>
            </w:r>
            <w:bookmarkEnd w:id="8"/>
          </w:p>
        </w:tc>
      </w:tr>
      <w:tr w:rsidR="009567CA" w:rsidRPr="00E31BEC" w14:paraId="70CC629E" w14:textId="77777777" w:rsidTr="00C6711E">
        <w:trPr>
          <w:cantSplit/>
          <w:trHeight w:val="480"/>
        </w:trPr>
        <w:tc>
          <w:tcPr>
            <w:tcW w:w="2520" w:type="dxa"/>
            <w:shd w:val="clear" w:color="auto" w:fill="auto"/>
            <w:vAlign w:val="center"/>
          </w:tcPr>
          <w:p w14:paraId="102E3A2C" w14:textId="19CF2C37" w:rsidR="009567CA"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t>Wednesday, 07 Dec</w:t>
            </w:r>
          </w:p>
        </w:tc>
        <w:tc>
          <w:tcPr>
            <w:tcW w:w="5490" w:type="dxa"/>
            <w:shd w:val="clear" w:color="auto" w:fill="auto"/>
            <w:vAlign w:val="center"/>
          </w:tcPr>
          <w:p w14:paraId="2E0F4B43" w14:textId="77777777" w:rsidR="009567CA" w:rsidRDefault="009567CA" w:rsidP="00732BED">
            <w:pPr>
              <w:rPr>
                <w:rFonts w:asciiTheme="majorHAnsi" w:hAnsiTheme="majorHAnsi" w:cstheme="majorHAnsi"/>
                <w:b/>
                <w:color w:val="000000"/>
                <w:sz w:val="22"/>
                <w:szCs w:val="22"/>
              </w:rPr>
            </w:pPr>
          </w:p>
          <w:p w14:paraId="41894E4A" w14:textId="77777777" w:rsidR="009567CA" w:rsidRDefault="009567CA" w:rsidP="00732BED">
            <w:pPr>
              <w:rPr>
                <w:rFonts w:asciiTheme="majorHAnsi" w:hAnsiTheme="majorHAnsi" w:cstheme="majorHAnsi"/>
                <w:b/>
                <w:color w:val="000000"/>
                <w:sz w:val="22"/>
                <w:szCs w:val="22"/>
              </w:rPr>
            </w:pPr>
            <w:r w:rsidRPr="009567CA">
              <w:rPr>
                <w:rFonts w:asciiTheme="majorHAnsi" w:hAnsiTheme="majorHAnsi" w:cstheme="majorHAnsi"/>
                <w:b/>
                <w:color w:val="000000"/>
                <w:sz w:val="22"/>
                <w:szCs w:val="22"/>
              </w:rPr>
              <w:t>Final Exam (Part 1)</w:t>
            </w:r>
          </w:p>
          <w:p w14:paraId="587A6181" w14:textId="1BC722A8" w:rsidR="009567CA" w:rsidRPr="009567CA" w:rsidRDefault="009567CA" w:rsidP="00732BED">
            <w:pPr>
              <w:rPr>
                <w:rFonts w:asciiTheme="majorHAnsi" w:hAnsiTheme="majorHAnsi" w:cstheme="majorHAnsi"/>
                <w:b/>
                <w:color w:val="000000"/>
                <w:sz w:val="22"/>
                <w:szCs w:val="22"/>
              </w:rPr>
            </w:pPr>
          </w:p>
        </w:tc>
        <w:tc>
          <w:tcPr>
            <w:tcW w:w="1890" w:type="dxa"/>
            <w:shd w:val="clear" w:color="auto" w:fill="auto"/>
            <w:vAlign w:val="center"/>
          </w:tcPr>
          <w:p w14:paraId="69FB828E" w14:textId="77777777" w:rsidR="009567CA" w:rsidRPr="008456CD" w:rsidRDefault="009567CA" w:rsidP="0015689B">
            <w:pPr>
              <w:jc w:val="center"/>
              <w:rPr>
                <w:rFonts w:asciiTheme="majorHAnsi" w:hAnsiTheme="majorHAnsi" w:cstheme="majorHAnsi"/>
                <w:color w:val="000000"/>
                <w:sz w:val="22"/>
                <w:szCs w:val="22"/>
              </w:rPr>
            </w:pPr>
          </w:p>
        </w:tc>
      </w:tr>
      <w:tr w:rsidR="009567CA" w:rsidRPr="00E31BEC" w14:paraId="28A5BB72" w14:textId="77777777" w:rsidTr="00C6711E">
        <w:trPr>
          <w:cantSplit/>
          <w:trHeight w:val="480"/>
        </w:trPr>
        <w:tc>
          <w:tcPr>
            <w:tcW w:w="2520" w:type="dxa"/>
            <w:shd w:val="clear" w:color="auto" w:fill="auto"/>
            <w:vAlign w:val="center"/>
          </w:tcPr>
          <w:p w14:paraId="3C4DFD8D" w14:textId="59EDA8F3" w:rsidR="009567CA" w:rsidRDefault="009567CA" w:rsidP="0021675F">
            <w:pPr>
              <w:rPr>
                <w:rFonts w:ascii="Calibri Light" w:hAnsi="Calibri Light" w:cs="Calibri Light"/>
                <w:color w:val="000000"/>
                <w:sz w:val="22"/>
                <w:szCs w:val="22"/>
              </w:rPr>
            </w:pPr>
            <w:r>
              <w:rPr>
                <w:rFonts w:ascii="Calibri Light" w:hAnsi="Calibri Light" w:cs="Calibri Light"/>
                <w:color w:val="000000"/>
                <w:sz w:val="22"/>
                <w:szCs w:val="22"/>
              </w:rPr>
              <w:t>Friday, 09 Dec</w:t>
            </w:r>
          </w:p>
        </w:tc>
        <w:tc>
          <w:tcPr>
            <w:tcW w:w="5490" w:type="dxa"/>
            <w:shd w:val="clear" w:color="auto" w:fill="auto"/>
            <w:vAlign w:val="center"/>
          </w:tcPr>
          <w:p w14:paraId="0460AA15" w14:textId="77777777" w:rsidR="009567CA" w:rsidRDefault="009567CA" w:rsidP="00732BED">
            <w:pPr>
              <w:rPr>
                <w:rFonts w:asciiTheme="majorHAnsi" w:hAnsiTheme="majorHAnsi" w:cstheme="majorHAnsi"/>
                <w:b/>
                <w:color w:val="000000"/>
                <w:sz w:val="22"/>
                <w:szCs w:val="22"/>
              </w:rPr>
            </w:pPr>
          </w:p>
          <w:p w14:paraId="6F057A3E" w14:textId="77777777" w:rsidR="009567CA" w:rsidRDefault="009567CA" w:rsidP="00732BED">
            <w:pPr>
              <w:rPr>
                <w:rFonts w:asciiTheme="majorHAnsi" w:hAnsiTheme="majorHAnsi" w:cstheme="majorHAnsi"/>
                <w:b/>
                <w:color w:val="000000"/>
                <w:sz w:val="22"/>
                <w:szCs w:val="22"/>
              </w:rPr>
            </w:pPr>
            <w:r>
              <w:rPr>
                <w:rFonts w:asciiTheme="majorHAnsi" w:hAnsiTheme="majorHAnsi" w:cstheme="majorHAnsi"/>
                <w:b/>
                <w:color w:val="000000"/>
                <w:sz w:val="22"/>
                <w:szCs w:val="22"/>
              </w:rPr>
              <w:t>Final Exam (Part 2)</w:t>
            </w:r>
            <w:bookmarkStart w:id="9" w:name="_GoBack"/>
            <w:bookmarkEnd w:id="9"/>
          </w:p>
          <w:p w14:paraId="1704D65A" w14:textId="0B69A5AC" w:rsidR="009567CA" w:rsidRPr="009567CA" w:rsidRDefault="009567CA" w:rsidP="00732BED">
            <w:pPr>
              <w:rPr>
                <w:rFonts w:asciiTheme="majorHAnsi" w:hAnsiTheme="majorHAnsi" w:cstheme="majorHAnsi"/>
                <w:b/>
                <w:color w:val="000000"/>
                <w:sz w:val="22"/>
                <w:szCs w:val="22"/>
              </w:rPr>
            </w:pPr>
          </w:p>
        </w:tc>
        <w:tc>
          <w:tcPr>
            <w:tcW w:w="1890" w:type="dxa"/>
            <w:shd w:val="clear" w:color="auto" w:fill="auto"/>
            <w:vAlign w:val="center"/>
          </w:tcPr>
          <w:p w14:paraId="2FA00327" w14:textId="77777777" w:rsidR="009567CA" w:rsidRDefault="009567CA" w:rsidP="0015689B">
            <w:pPr>
              <w:jc w:val="center"/>
              <w:rPr>
                <w:rFonts w:asciiTheme="majorHAnsi" w:hAnsiTheme="majorHAnsi" w:cstheme="majorHAnsi"/>
                <w:color w:val="000000"/>
                <w:sz w:val="22"/>
                <w:szCs w:val="22"/>
              </w:rPr>
            </w:pP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732BED">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732BED">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3ABD8288" w:rsidR="00CA6C92" w:rsidRPr="00E31BEC" w:rsidRDefault="00FF2135" w:rsidP="00732BED">
            <w:pPr>
              <w:spacing w:line="276" w:lineRule="auto"/>
              <w:ind w:left="200"/>
              <w:rPr>
                <w:rFonts w:ascii="Calibri Light" w:hAnsi="Calibri Light" w:cs="Calibri Light"/>
                <w:sz w:val="22"/>
                <w:szCs w:val="22"/>
              </w:rPr>
            </w:pPr>
            <w:r>
              <w:rPr>
                <w:rFonts w:ascii="Calibri Light" w:hAnsi="Calibri Light" w:cs="Calibri Light"/>
                <w:sz w:val="22"/>
                <w:szCs w:val="22"/>
              </w:rPr>
              <w:t xml:space="preserve">Term </w:t>
            </w:r>
            <w:r w:rsidR="00AC5200">
              <w:rPr>
                <w:rFonts w:ascii="Calibri Light" w:hAnsi="Calibri Light" w:cs="Calibri Light"/>
                <w:sz w:val="22"/>
                <w:szCs w:val="22"/>
              </w:rPr>
              <w:t>Paper Proposal (due Friday, 07 Oct</w:t>
            </w:r>
            <w:r>
              <w:rPr>
                <w:rFonts w:ascii="Calibri Light" w:hAnsi="Calibri Light"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4A5CD95A" w:rsidR="00CA6C92" w:rsidRPr="00E31BEC" w:rsidRDefault="00FF2135"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5C37D17A" w:rsidR="00CA6C92" w:rsidRPr="00E31BEC" w:rsidRDefault="00FF2135" w:rsidP="00732BED">
            <w:pPr>
              <w:spacing w:line="276" w:lineRule="auto"/>
              <w:ind w:left="200"/>
              <w:rPr>
                <w:rFonts w:ascii="Calibri Light" w:hAnsi="Calibri Light" w:cs="Calibri Light"/>
                <w:sz w:val="22"/>
                <w:szCs w:val="22"/>
              </w:rPr>
            </w:pPr>
            <w:r>
              <w:rPr>
                <w:rFonts w:ascii="Calibri Light" w:hAnsi="Calibri Light" w:cs="Calibri Light"/>
                <w:sz w:val="22"/>
                <w:szCs w:val="22"/>
              </w:rPr>
              <w:t>Midterm Exam (</w:t>
            </w:r>
            <w:r w:rsidR="00AC5200">
              <w:rPr>
                <w:rFonts w:ascii="Calibri Light" w:hAnsi="Calibri Light" w:cs="Calibri Light"/>
                <w:sz w:val="22"/>
                <w:szCs w:val="22"/>
              </w:rPr>
              <w:t>19 and 24 Oct</w:t>
            </w:r>
            <w:r>
              <w:rPr>
                <w:rFonts w:ascii="Calibri Light" w:hAnsi="Calibri Light"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670B24F0" w:rsidR="00CA6C92" w:rsidRPr="00E31BEC" w:rsidRDefault="00FF2135"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40C250BD" w:rsidR="00CA6C92" w:rsidRPr="00E31BEC" w:rsidRDefault="00FF2135" w:rsidP="00732BED">
            <w:pPr>
              <w:spacing w:line="276" w:lineRule="auto"/>
              <w:ind w:left="200"/>
              <w:rPr>
                <w:rFonts w:ascii="Calibri Light" w:hAnsi="Calibri Light" w:cs="Calibri Light"/>
                <w:sz w:val="22"/>
                <w:szCs w:val="22"/>
              </w:rPr>
            </w:pPr>
            <w:r>
              <w:rPr>
                <w:rFonts w:ascii="Calibri Light" w:hAnsi="Calibri Light" w:cs="Calibri Light"/>
                <w:sz w:val="22"/>
                <w:szCs w:val="22"/>
              </w:rPr>
              <w:t xml:space="preserve">Term Paper (due </w:t>
            </w:r>
            <w:r w:rsidR="00AC5200">
              <w:rPr>
                <w:rFonts w:ascii="Calibri Light" w:hAnsi="Calibri Light" w:cs="Calibri Light"/>
                <w:sz w:val="22"/>
                <w:szCs w:val="22"/>
              </w:rPr>
              <w:t>Monday, 21 Nov</w:t>
            </w:r>
            <w:r>
              <w:rPr>
                <w:rFonts w:ascii="Calibri Light" w:hAnsi="Calibri Light"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4A548B08" w:rsidR="00CA6C92" w:rsidRPr="00E31BEC" w:rsidRDefault="00FF2135"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680649AA" w:rsidR="00CA6C92" w:rsidRPr="00E31BEC" w:rsidRDefault="00FF2135" w:rsidP="00732BED">
            <w:pPr>
              <w:spacing w:line="276" w:lineRule="auto"/>
              <w:ind w:left="200"/>
              <w:rPr>
                <w:rFonts w:ascii="Calibri Light" w:hAnsi="Calibri Light" w:cs="Calibri Light"/>
                <w:sz w:val="22"/>
                <w:szCs w:val="22"/>
              </w:rPr>
            </w:pPr>
            <w:r>
              <w:rPr>
                <w:rFonts w:ascii="Calibri Light" w:hAnsi="Calibri Light" w:cs="Calibri Light"/>
                <w:sz w:val="22"/>
                <w:szCs w:val="22"/>
              </w:rPr>
              <w:t>Seminar Participation</w:t>
            </w:r>
            <w:r w:rsidR="00AC5200">
              <w:rPr>
                <w:rFonts w:ascii="Calibri Light" w:hAnsi="Calibri Light" w:cs="Calibri Light"/>
                <w:sz w:val="22"/>
                <w:szCs w:val="22"/>
              </w:rPr>
              <w:t xml:space="preserve"> (ongoing</w:t>
            </w:r>
            <w:r w:rsidR="00732BED">
              <w:rPr>
                <w:rFonts w:ascii="Calibri Light" w:hAnsi="Calibri Light" w:cs="Calibri Light"/>
                <w:sz w:val="22"/>
                <w:szCs w:val="22"/>
              </w:rPr>
              <w:t xml:space="preserve">)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551E0AF6" w:rsidR="00CA6C92" w:rsidRPr="00E31BEC" w:rsidRDefault="00FF2135"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7B7C48CE" w:rsidR="00CA6C92" w:rsidRPr="00E31BEC" w:rsidRDefault="00AC5200" w:rsidP="00732BED">
            <w:pPr>
              <w:spacing w:line="276" w:lineRule="auto"/>
              <w:ind w:left="200"/>
              <w:rPr>
                <w:rFonts w:ascii="Calibri Light" w:hAnsi="Calibri Light" w:cs="Calibri Light"/>
                <w:sz w:val="22"/>
                <w:szCs w:val="22"/>
              </w:rPr>
            </w:pPr>
            <w:r>
              <w:rPr>
                <w:rFonts w:ascii="Calibri Light" w:hAnsi="Calibri Light" w:cs="Calibri Light"/>
                <w:sz w:val="22"/>
                <w:szCs w:val="22"/>
              </w:rPr>
              <w:t>Final Exam (07 and 09 Dec</w:t>
            </w:r>
            <w:r w:rsidR="00FF2135">
              <w:rPr>
                <w:rFonts w:ascii="Calibri Light" w:hAnsi="Calibri Light"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4A0D50E8" w:rsidR="00CA6C92" w:rsidRPr="00E31BEC" w:rsidRDefault="00FF2135"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77777777" w:rsidR="00CA6C92" w:rsidRDefault="00CA6C92" w:rsidP="00732BED">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732BE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77777777" w:rsidR="00CA6C92" w:rsidRDefault="00CA6C92"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732BED">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732BED">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732BED">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32BED">
        <w:tc>
          <w:tcPr>
            <w:tcW w:w="7083" w:type="dxa"/>
          </w:tcPr>
          <w:p w14:paraId="6DF47B65" w14:textId="77777777" w:rsidR="00614DE6" w:rsidRDefault="007D12A2" w:rsidP="00732BED">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1575E4" w:rsidP="00732BED">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380"/>
        <w:gridCol w:w="1011"/>
        <w:gridCol w:w="4412"/>
        <w:gridCol w:w="1598"/>
      </w:tblGrid>
      <w:tr w:rsidR="00FF2135" w:rsidRPr="00A708DC" w14:paraId="6082BE2F" w14:textId="77777777" w:rsidTr="00732BED">
        <w:tc>
          <w:tcPr>
            <w:tcW w:w="821" w:type="pct"/>
            <w:shd w:val="clear" w:color="auto" w:fill="F3F3F3"/>
          </w:tcPr>
          <w:p w14:paraId="619CD6A8" w14:textId="77777777" w:rsidR="00FF2135" w:rsidRPr="00FF2135" w:rsidRDefault="00FF2135" w:rsidP="00732BED">
            <w:pPr>
              <w:pStyle w:val="BodyText2"/>
              <w:jc w:val="center"/>
              <w:rPr>
                <w:rFonts w:asciiTheme="majorHAnsi" w:hAnsiTheme="majorHAnsi" w:cstheme="majorHAnsi"/>
                <w:b/>
                <w:sz w:val="22"/>
                <w:szCs w:val="22"/>
              </w:rPr>
            </w:pPr>
            <w:r w:rsidRPr="00FF2135">
              <w:rPr>
                <w:rFonts w:asciiTheme="majorHAnsi" w:hAnsiTheme="majorHAnsi" w:cstheme="majorHAnsi"/>
                <w:b/>
                <w:sz w:val="22"/>
                <w:szCs w:val="22"/>
              </w:rPr>
              <w:t>Percentage</w:t>
            </w:r>
          </w:p>
        </w:tc>
        <w:tc>
          <w:tcPr>
            <w:tcW w:w="602" w:type="pct"/>
            <w:shd w:val="clear" w:color="auto" w:fill="F3F3F3"/>
          </w:tcPr>
          <w:p w14:paraId="58E3C5B1" w14:textId="77777777" w:rsidR="00FF2135" w:rsidRPr="00FF2135" w:rsidRDefault="00FF2135" w:rsidP="00732BED">
            <w:pPr>
              <w:pStyle w:val="BodyText2"/>
              <w:jc w:val="center"/>
              <w:rPr>
                <w:rFonts w:asciiTheme="majorHAnsi" w:hAnsiTheme="majorHAnsi" w:cstheme="majorHAnsi"/>
                <w:b/>
                <w:sz w:val="22"/>
                <w:szCs w:val="22"/>
              </w:rPr>
            </w:pPr>
            <w:r w:rsidRPr="00FF2135">
              <w:rPr>
                <w:rFonts w:asciiTheme="majorHAnsi" w:hAnsiTheme="majorHAnsi" w:cstheme="majorHAnsi"/>
                <w:b/>
                <w:sz w:val="22"/>
                <w:szCs w:val="22"/>
              </w:rPr>
              <w:t>Grade</w:t>
            </w:r>
          </w:p>
        </w:tc>
        <w:tc>
          <w:tcPr>
            <w:tcW w:w="2626" w:type="pct"/>
            <w:shd w:val="clear" w:color="auto" w:fill="F3F3F3"/>
          </w:tcPr>
          <w:p w14:paraId="35240F43" w14:textId="77777777" w:rsidR="00FF2135" w:rsidRPr="00FF2135" w:rsidRDefault="00FF2135" w:rsidP="00732BED">
            <w:pPr>
              <w:pStyle w:val="BodyText2"/>
              <w:jc w:val="center"/>
              <w:rPr>
                <w:rFonts w:asciiTheme="majorHAnsi" w:hAnsiTheme="majorHAnsi" w:cstheme="majorHAnsi"/>
                <w:b/>
                <w:sz w:val="22"/>
                <w:szCs w:val="22"/>
              </w:rPr>
            </w:pPr>
            <w:r w:rsidRPr="00FF2135">
              <w:rPr>
                <w:rFonts w:asciiTheme="majorHAnsi" w:hAnsiTheme="majorHAnsi" w:cstheme="majorHAnsi"/>
                <w:b/>
                <w:sz w:val="22"/>
                <w:szCs w:val="22"/>
              </w:rPr>
              <w:t>Description</w:t>
            </w:r>
          </w:p>
        </w:tc>
        <w:tc>
          <w:tcPr>
            <w:tcW w:w="951" w:type="pct"/>
            <w:shd w:val="clear" w:color="auto" w:fill="F3F3F3"/>
          </w:tcPr>
          <w:p w14:paraId="436A4FC3" w14:textId="77777777" w:rsidR="00FF2135" w:rsidRPr="00FF2135" w:rsidRDefault="00FF2135" w:rsidP="00732BED">
            <w:pPr>
              <w:pStyle w:val="BodyText2"/>
              <w:spacing w:line="240" w:lineRule="auto"/>
              <w:jc w:val="center"/>
              <w:rPr>
                <w:rFonts w:asciiTheme="majorHAnsi" w:hAnsiTheme="majorHAnsi" w:cstheme="majorHAnsi"/>
                <w:b/>
                <w:sz w:val="22"/>
                <w:szCs w:val="22"/>
              </w:rPr>
            </w:pPr>
            <w:r w:rsidRPr="00FF2135">
              <w:rPr>
                <w:rFonts w:asciiTheme="majorHAnsi" w:hAnsiTheme="majorHAnsi" w:cstheme="majorHAnsi"/>
                <w:b/>
                <w:sz w:val="22"/>
                <w:szCs w:val="22"/>
              </w:rPr>
              <w:t>Grade Point Equivalency</w:t>
            </w:r>
          </w:p>
        </w:tc>
      </w:tr>
      <w:tr w:rsidR="00FF2135" w:rsidRPr="00A708DC" w14:paraId="01EA9C73" w14:textId="77777777" w:rsidTr="00732BED">
        <w:tblPrEx>
          <w:shd w:val="clear" w:color="auto" w:fill="auto"/>
        </w:tblPrEx>
        <w:trPr>
          <w:trHeight w:val="190"/>
        </w:trPr>
        <w:tc>
          <w:tcPr>
            <w:tcW w:w="821" w:type="pct"/>
          </w:tcPr>
          <w:p w14:paraId="12C702D2" w14:textId="77777777" w:rsidR="00FF2135" w:rsidRPr="00FF2135" w:rsidRDefault="00FF2135" w:rsidP="00732BED">
            <w:pPr>
              <w:spacing w:after="60"/>
              <w:jc w:val="center"/>
              <w:rPr>
                <w:rFonts w:asciiTheme="majorHAnsi" w:hAnsiTheme="majorHAnsi" w:cstheme="majorHAnsi"/>
                <w:sz w:val="22"/>
                <w:szCs w:val="22"/>
              </w:rPr>
            </w:pPr>
            <w:r w:rsidRPr="00FF2135">
              <w:rPr>
                <w:rFonts w:asciiTheme="majorHAnsi" w:hAnsiTheme="majorHAnsi" w:cstheme="majorHAnsi"/>
                <w:iCs/>
                <w:sz w:val="22"/>
                <w:szCs w:val="22"/>
              </w:rPr>
              <w:t>90-100</w:t>
            </w:r>
          </w:p>
        </w:tc>
        <w:tc>
          <w:tcPr>
            <w:tcW w:w="602" w:type="pct"/>
          </w:tcPr>
          <w:p w14:paraId="77C3DB6C" w14:textId="77777777" w:rsidR="00FF2135" w:rsidRPr="00FF2135" w:rsidRDefault="00FF2135" w:rsidP="00732BED">
            <w:pPr>
              <w:spacing w:after="60"/>
              <w:ind w:left="178"/>
              <w:rPr>
                <w:rFonts w:asciiTheme="majorHAnsi" w:hAnsiTheme="majorHAnsi" w:cstheme="majorHAnsi"/>
                <w:sz w:val="22"/>
                <w:szCs w:val="22"/>
              </w:rPr>
            </w:pPr>
            <w:r w:rsidRPr="00FF2135">
              <w:rPr>
                <w:rFonts w:asciiTheme="majorHAnsi" w:hAnsiTheme="majorHAnsi" w:cstheme="majorHAnsi"/>
                <w:iCs/>
                <w:sz w:val="22"/>
                <w:szCs w:val="22"/>
              </w:rPr>
              <w:t>A+</w:t>
            </w:r>
          </w:p>
        </w:tc>
        <w:tc>
          <w:tcPr>
            <w:tcW w:w="2626" w:type="pct"/>
          </w:tcPr>
          <w:p w14:paraId="2FC5B3B9" w14:textId="77777777" w:rsidR="00FF2135" w:rsidRPr="00FF2135" w:rsidRDefault="00FF2135" w:rsidP="00732BED">
            <w:pPr>
              <w:pStyle w:val="CommentText"/>
              <w:spacing w:after="60"/>
              <w:rPr>
                <w:rFonts w:asciiTheme="majorHAnsi" w:hAnsiTheme="majorHAnsi" w:cstheme="majorHAnsi"/>
                <w:sz w:val="22"/>
                <w:szCs w:val="22"/>
              </w:rPr>
            </w:pPr>
          </w:p>
        </w:tc>
        <w:tc>
          <w:tcPr>
            <w:tcW w:w="951" w:type="pct"/>
          </w:tcPr>
          <w:p w14:paraId="4E8C92DA" w14:textId="77777777" w:rsidR="00FF2135" w:rsidRPr="00FF2135" w:rsidRDefault="00FF2135" w:rsidP="00732BED">
            <w:pPr>
              <w:spacing w:after="60"/>
              <w:jc w:val="center"/>
              <w:rPr>
                <w:rFonts w:asciiTheme="majorHAnsi" w:hAnsiTheme="majorHAnsi" w:cstheme="majorHAnsi"/>
                <w:sz w:val="22"/>
                <w:szCs w:val="22"/>
              </w:rPr>
            </w:pPr>
            <w:r w:rsidRPr="00FF2135">
              <w:rPr>
                <w:rFonts w:asciiTheme="majorHAnsi" w:hAnsiTheme="majorHAnsi" w:cstheme="majorHAnsi"/>
                <w:iCs/>
                <w:sz w:val="22"/>
                <w:szCs w:val="22"/>
              </w:rPr>
              <w:t>9</w:t>
            </w:r>
          </w:p>
        </w:tc>
      </w:tr>
      <w:tr w:rsidR="00FF2135" w:rsidRPr="00A708DC" w14:paraId="439CD807" w14:textId="77777777" w:rsidTr="00732BED">
        <w:tblPrEx>
          <w:shd w:val="clear" w:color="auto" w:fill="auto"/>
        </w:tblPrEx>
        <w:tc>
          <w:tcPr>
            <w:tcW w:w="821" w:type="pct"/>
          </w:tcPr>
          <w:p w14:paraId="2080A6CB"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85-89</w:t>
            </w:r>
          </w:p>
        </w:tc>
        <w:tc>
          <w:tcPr>
            <w:tcW w:w="602" w:type="pct"/>
          </w:tcPr>
          <w:p w14:paraId="028B8A60"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A</w:t>
            </w:r>
          </w:p>
        </w:tc>
        <w:tc>
          <w:tcPr>
            <w:tcW w:w="2626" w:type="pct"/>
          </w:tcPr>
          <w:p w14:paraId="3E483A13" w14:textId="77777777" w:rsidR="00FF2135" w:rsidRPr="00FF2135" w:rsidRDefault="00FF2135" w:rsidP="00732BED">
            <w:pPr>
              <w:spacing w:after="60"/>
              <w:rPr>
                <w:rFonts w:asciiTheme="majorHAnsi" w:hAnsiTheme="majorHAnsi" w:cstheme="majorHAnsi"/>
                <w:sz w:val="22"/>
                <w:szCs w:val="22"/>
              </w:rPr>
            </w:pPr>
          </w:p>
        </w:tc>
        <w:tc>
          <w:tcPr>
            <w:tcW w:w="951" w:type="pct"/>
          </w:tcPr>
          <w:p w14:paraId="73E8C364"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8</w:t>
            </w:r>
          </w:p>
        </w:tc>
      </w:tr>
      <w:tr w:rsidR="00FF2135" w:rsidRPr="00A708DC" w14:paraId="4A790373" w14:textId="77777777" w:rsidTr="00732BED">
        <w:tblPrEx>
          <w:shd w:val="clear" w:color="auto" w:fill="auto"/>
        </w:tblPrEx>
        <w:tc>
          <w:tcPr>
            <w:tcW w:w="821" w:type="pct"/>
          </w:tcPr>
          <w:p w14:paraId="73185264"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80-84</w:t>
            </w:r>
          </w:p>
        </w:tc>
        <w:tc>
          <w:tcPr>
            <w:tcW w:w="602" w:type="pct"/>
          </w:tcPr>
          <w:p w14:paraId="071DBBF8"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A-</w:t>
            </w:r>
          </w:p>
        </w:tc>
        <w:tc>
          <w:tcPr>
            <w:tcW w:w="2626" w:type="pct"/>
          </w:tcPr>
          <w:p w14:paraId="1AC0D377" w14:textId="77777777" w:rsidR="00FF2135" w:rsidRPr="00FF2135" w:rsidRDefault="00FF2135" w:rsidP="00732BED">
            <w:pPr>
              <w:spacing w:after="60"/>
              <w:rPr>
                <w:rFonts w:asciiTheme="majorHAnsi" w:hAnsiTheme="majorHAnsi" w:cstheme="majorHAnsi"/>
                <w:sz w:val="22"/>
                <w:szCs w:val="22"/>
              </w:rPr>
            </w:pPr>
          </w:p>
        </w:tc>
        <w:tc>
          <w:tcPr>
            <w:tcW w:w="951" w:type="pct"/>
          </w:tcPr>
          <w:p w14:paraId="727D42CF"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7</w:t>
            </w:r>
          </w:p>
        </w:tc>
      </w:tr>
      <w:tr w:rsidR="00FF2135" w:rsidRPr="00A708DC" w14:paraId="3627DF8C" w14:textId="77777777" w:rsidTr="00732BED">
        <w:tblPrEx>
          <w:shd w:val="clear" w:color="auto" w:fill="auto"/>
        </w:tblPrEx>
        <w:tc>
          <w:tcPr>
            <w:tcW w:w="821" w:type="pct"/>
          </w:tcPr>
          <w:p w14:paraId="1F861D2F"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77-79</w:t>
            </w:r>
          </w:p>
        </w:tc>
        <w:tc>
          <w:tcPr>
            <w:tcW w:w="602" w:type="pct"/>
          </w:tcPr>
          <w:p w14:paraId="771A55B5"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B+</w:t>
            </w:r>
          </w:p>
        </w:tc>
        <w:tc>
          <w:tcPr>
            <w:tcW w:w="2626" w:type="pct"/>
          </w:tcPr>
          <w:p w14:paraId="48570574" w14:textId="77777777" w:rsidR="00FF2135" w:rsidRPr="00FF2135" w:rsidRDefault="00FF2135" w:rsidP="00732BED">
            <w:pPr>
              <w:pStyle w:val="CommentText"/>
              <w:spacing w:after="60"/>
              <w:rPr>
                <w:rFonts w:asciiTheme="majorHAnsi" w:hAnsiTheme="majorHAnsi" w:cstheme="majorHAnsi"/>
                <w:sz w:val="22"/>
                <w:szCs w:val="22"/>
              </w:rPr>
            </w:pPr>
          </w:p>
        </w:tc>
        <w:tc>
          <w:tcPr>
            <w:tcW w:w="951" w:type="pct"/>
          </w:tcPr>
          <w:p w14:paraId="4D7900FE"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6</w:t>
            </w:r>
          </w:p>
        </w:tc>
      </w:tr>
      <w:tr w:rsidR="00FF2135" w:rsidRPr="00A708DC" w14:paraId="6CA0240B" w14:textId="77777777" w:rsidTr="00732BED">
        <w:tblPrEx>
          <w:shd w:val="clear" w:color="auto" w:fill="auto"/>
        </w:tblPrEx>
        <w:tc>
          <w:tcPr>
            <w:tcW w:w="821" w:type="pct"/>
          </w:tcPr>
          <w:p w14:paraId="32B7DE71"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73-76</w:t>
            </w:r>
          </w:p>
        </w:tc>
        <w:tc>
          <w:tcPr>
            <w:tcW w:w="602" w:type="pct"/>
          </w:tcPr>
          <w:p w14:paraId="52DD740F"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B</w:t>
            </w:r>
          </w:p>
        </w:tc>
        <w:tc>
          <w:tcPr>
            <w:tcW w:w="2626" w:type="pct"/>
          </w:tcPr>
          <w:p w14:paraId="14BA4994" w14:textId="77777777" w:rsidR="00FF2135" w:rsidRPr="00FF2135" w:rsidRDefault="00FF2135" w:rsidP="00732BED">
            <w:pPr>
              <w:pStyle w:val="CommentText"/>
              <w:spacing w:after="60"/>
              <w:rPr>
                <w:rFonts w:asciiTheme="majorHAnsi" w:hAnsiTheme="majorHAnsi" w:cstheme="majorHAnsi"/>
                <w:sz w:val="22"/>
                <w:szCs w:val="22"/>
              </w:rPr>
            </w:pPr>
          </w:p>
        </w:tc>
        <w:tc>
          <w:tcPr>
            <w:tcW w:w="951" w:type="pct"/>
          </w:tcPr>
          <w:p w14:paraId="49A57C58"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5</w:t>
            </w:r>
          </w:p>
        </w:tc>
      </w:tr>
      <w:tr w:rsidR="00FF2135" w:rsidRPr="00A708DC" w14:paraId="1B31919C" w14:textId="77777777" w:rsidTr="00732BED">
        <w:tblPrEx>
          <w:shd w:val="clear" w:color="auto" w:fill="auto"/>
        </w:tblPrEx>
        <w:tc>
          <w:tcPr>
            <w:tcW w:w="821" w:type="pct"/>
          </w:tcPr>
          <w:p w14:paraId="56939F4C"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lastRenderedPageBreak/>
              <w:t>70-72</w:t>
            </w:r>
          </w:p>
        </w:tc>
        <w:tc>
          <w:tcPr>
            <w:tcW w:w="602" w:type="pct"/>
          </w:tcPr>
          <w:p w14:paraId="785316A0"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B-</w:t>
            </w:r>
          </w:p>
        </w:tc>
        <w:tc>
          <w:tcPr>
            <w:tcW w:w="2626" w:type="pct"/>
          </w:tcPr>
          <w:p w14:paraId="2697E72C" w14:textId="77777777" w:rsidR="00FF2135" w:rsidRPr="00FF2135" w:rsidRDefault="00FF2135" w:rsidP="00732BED">
            <w:pPr>
              <w:spacing w:after="60"/>
              <w:rPr>
                <w:rFonts w:asciiTheme="majorHAnsi" w:hAnsiTheme="majorHAnsi" w:cstheme="majorHAnsi"/>
                <w:sz w:val="22"/>
                <w:szCs w:val="22"/>
              </w:rPr>
            </w:pPr>
          </w:p>
        </w:tc>
        <w:tc>
          <w:tcPr>
            <w:tcW w:w="951" w:type="pct"/>
          </w:tcPr>
          <w:p w14:paraId="2C8C3DF4"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4</w:t>
            </w:r>
          </w:p>
        </w:tc>
      </w:tr>
      <w:tr w:rsidR="00FF2135" w:rsidRPr="00A708DC" w14:paraId="59302916" w14:textId="77777777" w:rsidTr="00732BED">
        <w:tblPrEx>
          <w:shd w:val="clear" w:color="auto" w:fill="auto"/>
        </w:tblPrEx>
        <w:tc>
          <w:tcPr>
            <w:tcW w:w="821" w:type="pct"/>
          </w:tcPr>
          <w:p w14:paraId="57ABCA96"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65-69</w:t>
            </w:r>
          </w:p>
        </w:tc>
        <w:tc>
          <w:tcPr>
            <w:tcW w:w="602" w:type="pct"/>
          </w:tcPr>
          <w:p w14:paraId="7487D02E"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C+</w:t>
            </w:r>
          </w:p>
        </w:tc>
        <w:tc>
          <w:tcPr>
            <w:tcW w:w="2626" w:type="pct"/>
          </w:tcPr>
          <w:p w14:paraId="194A5FF0" w14:textId="77777777" w:rsidR="00FF2135" w:rsidRPr="00FF2135" w:rsidRDefault="00FF2135" w:rsidP="00732BED">
            <w:pPr>
              <w:spacing w:after="60"/>
              <w:rPr>
                <w:rFonts w:asciiTheme="majorHAnsi" w:hAnsiTheme="majorHAnsi" w:cstheme="majorHAnsi"/>
                <w:sz w:val="22"/>
                <w:szCs w:val="22"/>
              </w:rPr>
            </w:pPr>
          </w:p>
        </w:tc>
        <w:tc>
          <w:tcPr>
            <w:tcW w:w="951" w:type="pct"/>
          </w:tcPr>
          <w:p w14:paraId="554F2AF7"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3</w:t>
            </w:r>
          </w:p>
        </w:tc>
      </w:tr>
      <w:tr w:rsidR="00FF2135" w:rsidRPr="00A708DC" w14:paraId="380FA3CA" w14:textId="77777777" w:rsidTr="00732BED">
        <w:tblPrEx>
          <w:shd w:val="clear" w:color="auto" w:fill="auto"/>
        </w:tblPrEx>
        <w:tc>
          <w:tcPr>
            <w:tcW w:w="821" w:type="pct"/>
          </w:tcPr>
          <w:p w14:paraId="27A5054A"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60-64</w:t>
            </w:r>
          </w:p>
        </w:tc>
        <w:tc>
          <w:tcPr>
            <w:tcW w:w="602" w:type="pct"/>
          </w:tcPr>
          <w:p w14:paraId="00C8A8A0"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C</w:t>
            </w:r>
          </w:p>
        </w:tc>
        <w:tc>
          <w:tcPr>
            <w:tcW w:w="2626" w:type="pct"/>
          </w:tcPr>
          <w:p w14:paraId="2CF9B334" w14:textId="77777777" w:rsidR="00FF2135" w:rsidRPr="00FF2135" w:rsidRDefault="00FF2135" w:rsidP="00732BED">
            <w:pPr>
              <w:spacing w:after="60"/>
              <w:rPr>
                <w:rFonts w:asciiTheme="majorHAnsi" w:hAnsiTheme="majorHAnsi" w:cstheme="majorHAnsi"/>
                <w:sz w:val="22"/>
                <w:szCs w:val="22"/>
              </w:rPr>
            </w:pPr>
          </w:p>
        </w:tc>
        <w:tc>
          <w:tcPr>
            <w:tcW w:w="951" w:type="pct"/>
          </w:tcPr>
          <w:p w14:paraId="025CAAC3"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2</w:t>
            </w:r>
          </w:p>
        </w:tc>
      </w:tr>
      <w:tr w:rsidR="00FF2135" w:rsidRPr="00A708DC" w14:paraId="4AB01FC9" w14:textId="77777777" w:rsidTr="00732BED">
        <w:tblPrEx>
          <w:shd w:val="clear" w:color="auto" w:fill="auto"/>
        </w:tblPrEx>
        <w:tc>
          <w:tcPr>
            <w:tcW w:w="821" w:type="pct"/>
          </w:tcPr>
          <w:p w14:paraId="4B0B4D45"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50-59</w:t>
            </w:r>
          </w:p>
        </w:tc>
        <w:tc>
          <w:tcPr>
            <w:tcW w:w="602" w:type="pct"/>
          </w:tcPr>
          <w:p w14:paraId="0BA030CD"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D</w:t>
            </w:r>
          </w:p>
        </w:tc>
        <w:tc>
          <w:tcPr>
            <w:tcW w:w="2626" w:type="pct"/>
          </w:tcPr>
          <w:p w14:paraId="1B7CEF0F" w14:textId="77777777" w:rsidR="00FF2135" w:rsidRPr="00FF2135" w:rsidRDefault="00FF2135" w:rsidP="00732BED">
            <w:pPr>
              <w:pStyle w:val="CommentText"/>
              <w:spacing w:after="60"/>
              <w:rPr>
                <w:rFonts w:asciiTheme="majorHAnsi" w:hAnsiTheme="majorHAnsi" w:cstheme="majorHAnsi"/>
                <w:iCs/>
                <w:sz w:val="22"/>
                <w:szCs w:val="22"/>
              </w:rPr>
            </w:pPr>
          </w:p>
        </w:tc>
        <w:tc>
          <w:tcPr>
            <w:tcW w:w="951" w:type="pct"/>
          </w:tcPr>
          <w:p w14:paraId="22EBC9F9"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1</w:t>
            </w:r>
          </w:p>
        </w:tc>
      </w:tr>
      <w:tr w:rsidR="00FF2135" w:rsidRPr="00A708DC" w14:paraId="4C2B74BB" w14:textId="77777777" w:rsidTr="00732BED">
        <w:tblPrEx>
          <w:shd w:val="clear" w:color="auto" w:fill="auto"/>
        </w:tblPrEx>
        <w:tc>
          <w:tcPr>
            <w:tcW w:w="821" w:type="pct"/>
          </w:tcPr>
          <w:p w14:paraId="61C0430D"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0-49</w:t>
            </w:r>
          </w:p>
        </w:tc>
        <w:tc>
          <w:tcPr>
            <w:tcW w:w="602" w:type="pct"/>
          </w:tcPr>
          <w:p w14:paraId="27D92C2E" w14:textId="77777777" w:rsidR="00FF2135" w:rsidRPr="00FF2135" w:rsidRDefault="00FF2135" w:rsidP="00732BED">
            <w:pPr>
              <w:spacing w:after="60"/>
              <w:ind w:left="178"/>
              <w:rPr>
                <w:rFonts w:asciiTheme="majorHAnsi" w:hAnsiTheme="majorHAnsi" w:cstheme="majorHAnsi"/>
                <w:iCs/>
                <w:sz w:val="22"/>
                <w:szCs w:val="22"/>
              </w:rPr>
            </w:pPr>
            <w:r w:rsidRPr="00FF2135">
              <w:rPr>
                <w:rFonts w:asciiTheme="majorHAnsi" w:hAnsiTheme="majorHAnsi" w:cstheme="majorHAnsi"/>
                <w:iCs/>
                <w:sz w:val="22"/>
                <w:szCs w:val="22"/>
              </w:rPr>
              <w:t>F</w:t>
            </w:r>
          </w:p>
        </w:tc>
        <w:tc>
          <w:tcPr>
            <w:tcW w:w="2626" w:type="pct"/>
          </w:tcPr>
          <w:p w14:paraId="5180AE1C" w14:textId="77777777" w:rsidR="00FF2135" w:rsidRPr="00FF2135" w:rsidRDefault="00FF2135" w:rsidP="00732BED">
            <w:pPr>
              <w:spacing w:after="60"/>
              <w:rPr>
                <w:rFonts w:asciiTheme="majorHAnsi" w:hAnsiTheme="majorHAnsi" w:cstheme="majorHAnsi"/>
                <w:sz w:val="22"/>
                <w:szCs w:val="22"/>
              </w:rPr>
            </w:pPr>
            <w:r w:rsidRPr="00FF2135">
              <w:rPr>
                <w:rFonts w:asciiTheme="majorHAnsi" w:hAnsiTheme="majorHAnsi" w:cstheme="majorHAnsi"/>
                <w:sz w:val="22"/>
                <w:szCs w:val="22"/>
              </w:rPr>
              <w:t>Minimum level has not been achieved.</w:t>
            </w:r>
          </w:p>
        </w:tc>
        <w:tc>
          <w:tcPr>
            <w:tcW w:w="951" w:type="pct"/>
          </w:tcPr>
          <w:p w14:paraId="50A45A5D" w14:textId="77777777" w:rsidR="00FF2135" w:rsidRPr="00FF2135" w:rsidRDefault="00FF2135" w:rsidP="00732BED">
            <w:pPr>
              <w:spacing w:after="60"/>
              <w:jc w:val="center"/>
              <w:rPr>
                <w:rFonts w:asciiTheme="majorHAnsi" w:hAnsiTheme="majorHAnsi" w:cstheme="majorHAnsi"/>
                <w:iCs/>
                <w:sz w:val="22"/>
                <w:szCs w:val="22"/>
              </w:rPr>
            </w:pPr>
            <w:r w:rsidRPr="00FF2135">
              <w:rPr>
                <w:rFonts w:asciiTheme="majorHAnsi" w:hAnsiTheme="majorHAnsi" w:cstheme="majorHAnsi"/>
                <w:iCs/>
                <w:sz w:val="22"/>
                <w:szCs w:val="22"/>
              </w:rPr>
              <w:t>0</w:t>
            </w:r>
          </w:p>
        </w:tc>
      </w:tr>
    </w:tbl>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3717C2DB" w14:textId="77777777" w:rsidR="00FF2135" w:rsidRDefault="00FF2135" w:rsidP="00FF2135">
      <w:pPr>
        <w:pStyle w:val="NoSpacing"/>
        <w:jc w:val="both"/>
        <w:rPr>
          <w:rFonts w:ascii="Arial" w:hAnsi="Arial" w:cs="Arial"/>
          <w:i/>
          <w:sz w:val="20"/>
          <w:szCs w:val="20"/>
          <w:u w:val="single"/>
        </w:rPr>
      </w:pPr>
    </w:p>
    <w:p w14:paraId="26C4A999" w14:textId="3CBCEE89" w:rsidR="00FF2135" w:rsidRPr="00FF2135" w:rsidRDefault="00FF2135" w:rsidP="00FF2135">
      <w:pPr>
        <w:pStyle w:val="NoSpacing"/>
        <w:jc w:val="both"/>
        <w:rPr>
          <w:rFonts w:asciiTheme="majorHAnsi" w:hAnsiTheme="majorHAnsi" w:cstheme="majorHAnsi"/>
          <w:i/>
          <w:u w:val="single"/>
        </w:rPr>
      </w:pPr>
      <w:r w:rsidRPr="00FF2135">
        <w:rPr>
          <w:rFonts w:asciiTheme="majorHAnsi" w:hAnsiTheme="majorHAnsi" w:cstheme="majorHAnsi"/>
          <w:i/>
          <w:u w:val="single"/>
        </w:rPr>
        <w:t>Research Paper Proposal</w:t>
      </w:r>
    </w:p>
    <w:p w14:paraId="61AB2680" w14:textId="77777777" w:rsidR="00FF2135" w:rsidRPr="00FF2135" w:rsidRDefault="00FF2135" w:rsidP="00FF2135">
      <w:pPr>
        <w:pStyle w:val="NoSpacing"/>
        <w:jc w:val="both"/>
        <w:rPr>
          <w:rFonts w:asciiTheme="majorHAnsi" w:hAnsiTheme="majorHAnsi" w:cstheme="majorHAnsi"/>
        </w:rPr>
      </w:pPr>
    </w:p>
    <w:p w14:paraId="7DF0E71F" w14:textId="3425B00A"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This assignment is worth 5% of your final grade and is </w:t>
      </w:r>
      <w:r w:rsidR="00763130">
        <w:rPr>
          <w:rFonts w:asciiTheme="majorHAnsi" w:hAnsiTheme="majorHAnsi" w:cstheme="majorHAnsi"/>
          <w:b/>
          <w:bCs/>
        </w:rPr>
        <w:t>due on Friday, 07 October</w:t>
      </w:r>
      <w:r w:rsidRPr="00FF2135">
        <w:rPr>
          <w:rFonts w:asciiTheme="majorHAnsi" w:hAnsiTheme="majorHAnsi" w:cstheme="majorHAnsi"/>
          <w:b/>
          <w:bCs/>
        </w:rPr>
        <w:t>.</w:t>
      </w:r>
      <w:r w:rsidRPr="00FF2135">
        <w:rPr>
          <w:rFonts w:asciiTheme="majorHAnsi" w:hAnsiTheme="majorHAnsi" w:cstheme="majorHAnsi"/>
        </w:rPr>
        <w:t xml:space="preserve">  It must be handed to me in class.  If late, it will be penalized at a rate of 10% per day overdue.</w:t>
      </w:r>
    </w:p>
    <w:p w14:paraId="1DDF7C50" w14:textId="77777777" w:rsidR="00FF2135" w:rsidRPr="00FF2135" w:rsidRDefault="00FF2135" w:rsidP="00FF2135">
      <w:pPr>
        <w:pStyle w:val="NoSpacing"/>
        <w:jc w:val="both"/>
        <w:rPr>
          <w:rFonts w:asciiTheme="majorHAnsi" w:hAnsiTheme="majorHAnsi" w:cstheme="majorHAnsi"/>
        </w:rPr>
      </w:pPr>
    </w:p>
    <w:p w14:paraId="21B0B9D8" w14:textId="12083B42" w:rsidR="00FF2135" w:rsidRPr="00FF2135" w:rsidRDefault="00763130" w:rsidP="00FF2135">
      <w:pPr>
        <w:pStyle w:val="NoSpacing"/>
        <w:jc w:val="both"/>
        <w:rPr>
          <w:rFonts w:asciiTheme="majorHAnsi" w:hAnsiTheme="majorHAnsi" w:cstheme="majorHAnsi"/>
        </w:rPr>
      </w:pPr>
      <w:r>
        <w:rPr>
          <w:rFonts w:asciiTheme="majorHAnsi" w:hAnsiTheme="majorHAnsi" w:cstheme="majorHAnsi"/>
        </w:rPr>
        <w:t xml:space="preserve">I have prepared </w:t>
      </w:r>
      <w:r w:rsidR="00FF2135" w:rsidRPr="00FF2135">
        <w:rPr>
          <w:rFonts w:asciiTheme="majorHAnsi" w:hAnsiTheme="majorHAnsi" w:cstheme="majorHAnsi"/>
        </w:rPr>
        <w:t>a list of possible research paper topics.  You will sign up for one of these topics (or discuss an alternative topic with me) and write a paper on it.  But first, you will submit a paper proposal, in which you will provide some possible lines of enquiry for your paper.  Your proposal will also include a preliminary bibliography for your essay.</w:t>
      </w:r>
    </w:p>
    <w:p w14:paraId="13D65077" w14:textId="77777777" w:rsidR="00FF2135" w:rsidRPr="00FF2135" w:rsidRDefault="00FF2135" w:rsidP="00FF2135">
      <w:pPr>
        <w:pStyle w:val="NoSpacing"/>
        <w:jc w:val="both"/>
        <w:rPr>
          <w:rFonts w:asciiTheme="majorHAnsi" w:hAnsiTheme="majorHAnsi" w:cstheme="majorHAnsi"/>
        </w:rPr>
      </w:pPr>
    </w:p>
    <w:p w14:paraId="1FD9932A"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The proposal will be approximately 500 words.  In three or four paragraphs, you will identify the topic that you have decided to research, and you will discuss some of your options.  Based on your early investigation, what issues or arguments might your essay address?  Are there competing or controversial interpretations of the topic?  Have historians’ views of the topic changed or evolved over time?  </w:t>
      </w:r>
    </w:p>
    <w:p w14:paraId="78EF72FE" w14:textId="77777777" w:rsidR="00FF2135" w:rsidRPr="00FF2135" w:rsidRDefault="00FF2135" w:rsidP="00FF2135">
      <w:pPr>
        <w:pStyle w:val="NoSpacing"/>
        <w:jc w:val="both"/>
        <w:rPr>
          <w:rFonts w:asciiTheme="majorHAnsi" w:hAnsiTheme="majorHAnsi" w:cstheme="majorHAnsi"/>
        </w:rPr>
      </w:pPr>
    </w:p>
    <w:p w14:paraId="151B7815"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Your proposal will also include references to three secondary sources (books and/or articles) that you will consult in preparing your essay.  These three sources will not include websites, the course textbook, or any of the articles in the Course Reading Package.  In the end, your paper will employ at least five secondary sources.  Your proposal therefore reports on a work-in-progress.</w:t>
      </w:r>
    </w:p>
    <w:p w14:paraId="59DA7034" w14:textId="77777777" w:rsidR="00FF2135" w:rsidRPr="00FF2135" w:rsidRDefault="00FF2135" w:rsidP="00FF2135">
      <w:pPr>
        <w:pStyle w:val="NoSpacing"/>
        <w:jc w:val="both"/>
        <w:rPr>
          <w:rFonts w:asciiTheme="majorHAnsi" w:hAnsiTheme="majorHAnsi" w:cstheme="majorHAnsi"/>
        </w:rPr>
      </w:pPr>
    </w:p>
    <w:p w14:paraId="2C0F6C09"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The purpose of this assignment is to initiate the preparation of your research paper - to encourage you to commit to a topic, to do some preliminary research, and to present some possible directions that your essay might take.  In the end, your research paper may or may not pursue the options presented or outlined in your proposal – after all, your own thinking on the topic will evolve as you uncover new sources and arguments.  We will discuss this assignment further in class as its due date gets closer.  </w:t>
      </w:r>
    </w:p>
    <w:p w14:paraId="66B05362" w14:textId="77777777" w:rsidR="00FF2135" w:rsidRPr="00FF2135" w:rsidRDefault="00FF2135" w:rsidP="00FF2135">
      <w:pPr>
        <w:pStyle w:val="NoSpacing"/>
        <w:jc w:val="both"/>
        <w:rPr>
          <w:rFonts w:asciiTheme="majorHAnsi" w:hAnsiTheme="majorHAnsi" w:cstheme="majorHAnsi"/>
        </w:rPr>
      </w:pPr>
    </w:p>
    <w:p w14:paraId="157BC6B2" w14:textId="77777777" w:rsidR="00FF2135" w:rsidRPr="00FF2135" w:rsidRDefault="00FF2135" w:rsidP="00FF2135">
      <w:pPr>
        <w:pStyle w:val="NoSpacing"/>
        <w:jc w:val="both"/>
        <w:rPr>
          <w:rFonts w:asciiTheme="majorHAnsi" w:hAnsiTheme="majorHAnsi" w:cstheme="majorHAnsi"/>
          <w:i/>
          <w:u w:val="single"/>
        </w:rPr>
      </w:pPr>
      <w:r w:rsidRPr="00FF2135">
        <w:rPr>
          <w:rFonts w:asciiTheme="majorHAnsi" w:hAnsiTheme="majorHAnsi" w:cstheme="majorHAnsi"/>
          <w:i/>
          <w:u w:val="single"/>
        </w:rPr>
        <w:t xml:space="preserve">Mid-term Exam  </w:t>
      </w:r>
    </w:p>
    <w:p w14:paraId="48826A50" w14:textId="77777777" w:rsidR="00FF2135" w:rsidRPr="00FF2135" w:rsidRDefault="00FF2135" w:rsidP="00FF2135">
      <w:pPr>
        <w:pStyle w:val="NoSpacing"/>
        <w:jc w:val="both"/>
        <w:rPr>
          <w:rFonts w:asciiTheme="majorHAnsi" w:hAnsiTheme="majorHAnsi" w:cstheme="majorHAnsi"/>
        </w:rPr>
      </w:pPr>
    </w:p>
    <w:p w14:paraId="4E355C1F" w14:textId="3F78F382"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Th</w:t>
      </w:r>
      <w:r w:rsidR="00763130">
        <w:rPr>
          <w:rFonts w:asciiTheme="majorHAnsi" w:hAnsiTheme="majorHAnsi" w:cstheme="majorHAnsi"/>
        </w:rPr>
        <w:t>ere will be a midterm exam split over two days (19 Oct and 24 Oct)</w:t>
      </w:r>
      <w:r w:rsidRPr="00FF2135">
        <w:rPr>
          <w:rFonts w:asciiTheme="majorHAnsi" w:hAnsiTheme="majorHAnsi" w:cstheme="majorHAnsi"/>
          <w:b/>
          <w:bCs/>
        </w:rPr>
        <w:t>.</w:t>
      </w:r>
      <w:r w:rsidRPr="00FF2135">
        <w:rPr>
          <w:rFonts w:asciiTheme="majorHAnsi" w:hAnsiTheme="majorHAnsi" w:cstheme="majorHAnsi"/>
        </w:rPr>
        <w:t xml:space="preserve">  The exam is worth 25% of your final grade, and it is closed-book.  The exam will consist of short-answer and essay-type questions.  We will discuss the exam in more detail in class as the big day gets closer.  </w:t>
      </w:r>
    </w:p>
    <w:p w14:paraId="7D86AE8A" w14:textId="7BCB8B9B" w:rsidR="00FF2135" w:rsidRPr="00FF2135" w:rsidRDefault="00FF2135" w:rsidP="00FF2135">
      <w:pPr>
        <w:pStyle w:val="NoSpacing"/>
        <w:jc w:val="both"/>
        <w:rPr>
          <w:rFonts w:asciiTheme="majorHAnsi" w:hAnsiTheme="majorHAnsi" w:cstheme="majorHAnsi"/>
        </w:rPr>
      </w:pPr>
    </w:p>
    <w:p w14:paraId="32E2E8D5" w14:textId="77777777" w:rsidR="00FF2135" w:rsidRPr="00FF2135" w:rsidRDefault="00FF2135" w:rsidP="00FF2135">
      <w:pPr>
        <w:pStyle w:val="NoSpacing"/>
        <w:jc w:val="both"/>
        <w:rPr>
          <w:rFonts w:asciiTheme="majorHAnsi" w:hAnsiTheme="majorHAnsi" w:cstheme="majorHAnsi"/>
          <w:i/>
          <w:u w:val="single"/>
        </w:rPr>
      </w:pPr>
      <w:r w:rsidRPr="00FF2135">
        <w:rPr>
          <w:rFonts w:asciiTheme="majorHAnsi" w:hAnsiTheme="majorHAnsi" w:cstheme="majorHAnsi"/>
          <w:i/>
          <w:u w:val="single"/>
        </w:rPr>
        <w:t>Seminar Participation</w:t>
      </w:r>
    </w:p>
    <w:p w14:paraId="460B013B" w14:textId="77777777" w:rsidR="00FF2135" w:rsidRPr="00FF2135" w:rsidRDefault="00FF2135" w:rsidP="00FF2135">
      <w:pPr>
        <w:pStyle w:val="NoSpacing"/>
        <w:jc w:val="both"/>
        <w:rPr>
          <w:rFonts w:asciiTheme="majorHAnsi" w:hAnsiTheme="majorHAnsi" w:cstheme="majorHAnsi"/>
        </w:rPr>
      </w:pPr>
    </w:p>
    <w:p w14:paraId="2F3B03B6" w14:textId="7605B78F"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You will be assigned to a seminar group, a</w:t>
      </w:r>
      <w:r w:rsidR="00763130">
        <w:rPr>
          <w:rFonts w:asciiTheme="majorHAnsi" w:hAnsiTheme="majorHAnsi" w:cstheme="majorHAnsi"/>
        </w:rPr>
        <w:t>nd your group will meet ten</w:t>
      </w:r>
      <w:r w:rsidRPr="00FF2135">
        <w:rPr>
          <w:rFonts w:asciiTheme="majorHAnsi" w:hAnsiTheme="majorHAnsi" w:cstheme="majorHAnsi"/>
        </w:rPr>
        <w:t xml:space="preserve"> times over the winter term.  Participation marks are worth 20% of your final grade.  M</w:t>
      </w:r>
      <w:r>
        <w:rPr>
          <w:rFonts w:asciiTheme="majorHAnsi" w:hAnsiTheme="majorHAnsi" w:cstheme="majorHAnsi"/>
        </w:rPr>
        <w:t xml:space="preserve">arks will be calculated on </w:t>
      </w:r>
      <w:r w:rsidR="00763130">
        <w:rPr>
          <w:rFonts w:asciiTheme="majorHAnsi" w:hAnsiTheme="majorHAnsi" w:cstheme="majorHAnsi"/>
        </w:rPr>
        <w:t>Friday, 02 Dec</w:t>
      </w:r>
      <w:r w:rsidRPr="00FF2135">
        <w:rPr>
          <w:rFonts w:asciiTheme="majorHAnsi" w:hAnsiTheme="majorHAnsi" w:cstheme="majorHAnsi"/>
        </w:rPr>
        <w:t xml:space="preserve"> (</w:t>
      </w:r>
      <w:r w:rsidR="00763130">
        <w:rPr>
          <w:rFonts w:asciiTheme="majorHAnsi" w:hAnsiTheme="majorHAnsi" w:cstheme="majorHAnsi"/>
        </w:rPr>
        <w:t xml:space="preserve">after the last </w:t>
      </w:r>
      <w:r w:rsidRPr="00FF2135">
        <w:rPr>
          <w:rFonts w:asciiTheme="majorHAnsi" w:hAnsiTheme="majorHAnsi" w:cstheme="majorHAnsi"/>
        </w:rPr>
        <w:t xml:space="preserve">seminar).   </w:t>
      </w:r>
    </w:p>
    <w:p w14:paraId="060A1757" w14:textId="77777777" w:rsidR="00FF2135" w:rsidRPr="00FF2135" w:rsidRDefault="00FF2135" w:rsidP="00FF2135">
      <w:pPr>
        <w:pStyle w:val="NoSpacing"/>
        <w:jc w:val="both"/>
        <w:rPr>
          <w:rFonts w:asciiTheme="majorHAnsi" w:hAnsiTheme="majorHAnsi" w:cstheme="majorHAnsi"/>
        </w:rPr>
      </w:pPr>
    </w:p>
    <w:p w14:paraId="4C2E1D40"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Seminars are a crucial element of this course.  The study of History requires an appreciation of differing points of view and varying interpretations of evidence.  It also requires the ability to critically analyze another person’s theories or arguments.  The seminars are where these skills are practiced.  </w:t>
      </w:r>
    </w:p>
    <w:p w14:paraId="20250661" w14:textId="77777777" w:rsidR="00FF2135" w:rsidRPr="00FF2135" w:rsidRDefault="00FF2135" w:rsidP="00FF2135">
      <w:pPr>
        <w:pStyle w:val="NoSpacing"/>
        <w:jc w:val="both"/>
        <w:rPr>
          <w:rFonts w:asciiTheme="majorHAnsi" w:hAnsiTheme="majorHAnsi" w:cstheme="majorHAnsi"/>
        </w:rPr>
      </w:pPr>
    </w:p>
    <w:p w14:paraId="477280D1"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lastRenderedPageBreak/>
        <w:t xml:space="preserve">As you’re reading each article, it may help to consider certain important points.  </w:t>
      </w:r>
      <w:r w:rsidRPr="00FF2135">
        <w:rPr>
          <w:rFonts w:asciiTheme="majorHAnsi" w:hAnsiTheme="majorHAnsi" w:cstheme="majorHAnsi"/>
          <w:i/>
          <w:iCs/>
        </w:rPr>
        <w:t xml:space="preserve">What are the main arguments of each article?  What types of evidence are used to support these arguments?  Do you find the arguments convincing?  Are there any important questions left unanswered by the article?  </w:t>
      </w:r>
      <w:r w:rsidRPr="00FF2135">
        <w:rPr>
          <w:rFonts w:asciiTheme="majorHAnsi" w:hAnsiTheme="majorHAnsi" w:cstheme="majorHAnsi"/>
        </w:rPr>
        <w:t>It may also be helpful to consider the author of each selection.</w:t>
      </w:r>
      <w:r w:rsidRPr="00FF2135">
        <w:rPr>
          <w:rFonts w:asciiTheme="majorHAnsi" w:hAnsiTheme="majorHAnsi" w:cstheme="majorHAnsi"/>
          <w:i/>
          <w:iCs/>
        </w:rPr>
        <w:t xml:space="preserve">  Who does the author represent and to whom is s/he talking?  Why does s/he approach the topic in a particular way?  Does the author use a specific methodology or theoretical perspective (feminist, socialist, etc.)?  When was the article written, and does its timing affect its conclusions?</w:t>
      </w:r>
    </w:p>
    <w:p w14:paraId="0EC4BA01" w14:textId="77777777" w:rsidR="00FF2135" w:rsidRPr="00FF2135" w:rsidRDefault="00FF2135" w:rsidP="00FF2135">
      <w:pPr>
        <w:pStyle w:val="NoSpacing"/>
        <w:jc w:val="both"/>
        <w:rPr>
          <w:rFonts w:asciiTheme="majorHAnsi" w:hAnsiTheme="majorHAnsi" w:cstheme="majorHAnsi"/>
        </w:rPr>
      </w:pPr>
    </w:p>
    <w:p w14:paraId="2C20774E"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b/>
          <w:bCs/>
        </w:rPr>
        <w:t>Students who miss more than three seminars will forfeit their entire participation mark.</w:t>
      </w:r>
      <w:r w:rsidRPr="00FF2135">
        <w:rPr>
          <w:rFonts w:asciiTheme="majorHAnsi" w:hAnsiTheme="majorHAnsi" w:cstheme="majorHAnsi"/>
        </w:rPr>
        <w:t xml:space="preserve">  Your mark will be based upon the frequency of your participation in discussions, and the quality of your contribution.  To participate well means demonstrating that you have read the assigned articles carefully; that you have identified the salient points of the articles; and that you are prepared to discuss your ideas in a small-group setting. </w:t>
      </w:r>
    </w:p>
    <w:p w14:paraId="748DB4FD" w14:textId="77777777" w:rsidR="00FF2135" w:rsidRPr="00FF2135" w:rsidRDefault="00FF2135" w:rsidP="00FF2135">
      <w:pPr>
        <w:pStyle w:val="NoSpacing"/>
        <w:jc w:val="both"/>
        <w:rPr>
          <w:rFonts w:asciiTheme="majorHAnsi" w:hAnsiTheme="majorHAnsi" w:cstheme="majorHAnsi"/>
        </w:rPr>
      </w:pPr>
    </w:p>
    <w:p w14:paraId="7B653CF3"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b/>
          <w:bCs/>
        </w:rPr>
        <w:t>Lively and rewarding seminars require the contribution and participation of all group members.</w:t>
      </w:r>
      <w:r w:rsidRPr="00FF2135">
        <w:rPr>
          <w:rFonts w:asciiTheme="majorHAnsi" w:hAnsiTheme="majorHAnsi" w:cstheme="majorHAnsi"/>
        </w:rPr>
        <w:t xml:space="preserve">  Keep in mind, though: while spirited debate will be encouraged, any form of disrespect for your class-mates will not be tolerated.  </w:t>
      </w:r>
    </w:p>
    <w:p w14:paraId="75E03DF8" w14:textId="77777777" w:rsidR="00FF2135" w:rsidRPr="00FF2135" w:rsidRDefault="00FF2135" w:rsidP="00FF2135">
      <w:pPr>
        <w:pStyle w:val="NoSpacing"/>
        <w:jc w:val="both"/>
        <w:rPr>
          <w:rFonts w:asciiTheme="majorHAnsi" w:hAnsiTheme="majorHAnsi" w:cstheme="majorHAnsi"/>
        </w:rPr>
      </w:pPr>
    </w:p>
    <w:p w14:paraId="36B65180"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My role in the seminars is mostly as an observer.  I will listen in on groups, make notes on students’ participation, and occasionally interject with a comment or question if the discussion needs a boost.  Feel free to ask me a question if your group is stuck on something.  I encourage you to make the most of these seminars – they’re much more interactive and inclusive than lectures, and the participation grade is a substantial portion of your final mark.</w:t>
      </w:r>
    </w:p>
    <w:p w14:paraId="0B615F77" w14:textId="77777777" w:rsidR="00FF2135" w:rsidRPr="00FF2135" w:rsidRDefault="00FF2135" w:rsidP="00FF2135">
      <w:pPr>
        <w:pStyle w:val="NoSpacing"/>
        <w:jc w:val="both"/>
        <w:rPr>
          <w:rFonts w:asciiTheme="majorHAnsi" w:hAnsiTheme="majorHAnsi" w:cstheme="majorHAnsi"/>
        </w:rPr>
      </w:pPr>
    </w:p>
    <w:p w14:paraId="3198020B" w14:textId="77777777" w:rsidR="00FF2135" w:rsidRPr="00FF2135" w:rsidRDefault="00FF2135" w:rsidP="00FF2135">
      <w:pPr>
        <w:pStyle w:val="NoSpacing"/>
        <w:jc w:val="both"/>
        <w:rPr>
          <w:rFonts w:asciiTheme="majorHAnsi" w:hAnsiTheme="majorHAnsi" w:cstheme="majorHAnsi"/>
          <w:i/>
          <w:u w:val="single"/>
        </w:rPr>
      </w:pPr>
      <w:r w:rsidRPr="00FF2135">
        <w:rPr>
          <w:rFonts w:asciiTheme="majorHAnsi" w:hAnsiTheme="majorHAnsi" w:cstheme="majorHAnsi"/>
          <w:i/>
          <w:u w:val="single"/>
        </w:rPr>
        <w:t>Research Paper</w:t>
      </w:r>
    </w:p>
    <w:p w14:paraId="2F93211C" w14:textId="77777777" w:rsidR="00FF2135" w:rsidRPr="00FF2135" w:rsidRDefault="00FF2135" w:rsidP="00FF2135">
      <w:pPr>
        <w:pStyle w:val="NoSpacing"/>
        <w:jc w:val="both"/>
        <w:rPr>
          <w:rFonts w:asciiTheme="majorHAnsi" w:hAnsiTheme="majorHAnsi" w:cstheme="majorHAnsi"/>
        </w:rPr>
      </w:pPr>
    </w:p>
    <w:p w14:paraId="3A6A0318" w14:textId="38AA82DA"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This assignment is worth 25% of your final grade, and is </w:t>
      </w:r>
      <w:r w:rsidR="00763130">
        <w:rPr>
          <w:rFonts w:asciiTheme="majorHAnsi" w:hAnsiTheme="majorHAnsi" w:cstheme="majorHAnsi"/>
          <w:b/>
          <w:bCs/>
        </w:rPr>
        <w:t>due on Monday, 21 November</w:t>
      </w:r>
      <w:r w:rsidRPr="00FF2135">
        <w:rPr>
          <w:rFonts w:asciiTheme="majorHAnsi" w:hAnsiTheme="majorHAnsi" w:cstheme="majorHAnsi"/>
          <w:b/>
          <w:bCs/>
        </w:rPr>
        <w:t>.</w:t>
      </w:r>
      <w:r w:rsidRPr="00FF2135">
        <w:rPr>
          <w:rFonts w:asciiTheme="majorHAnsi" w:hAnsiTheme="majorHAnsi" w:cstheme="majorHAnsi"/>
        </w:rPr>
        <w:t xml:space="preserve">  It must be handed to me in class.  If late, it will be penalized at a rate of 5% per day overdue.</w:t>
      </w:r>
    </w:p>
    <w:p w14:paraId="100573FB" w14:textId="77777777" w:rsidR="00FF2135" w:rsidRPr="00FF2135" w:rsidRDefault="00FF2135" w:rsidP="00FF2135">
      <w:pPr>
        <w:pStyle w:val="NoSpacing"/>
        <w:jc w:val="both"/>
        <w:rPr>
          <w:rFonts w:asciiTheme="majorHAnsi" w:hAnsiTheme="majorHAnsi" w:cstheme="majorHAnsi"/>
        </w:rPr>
      </w:pPr>
    </w:p>
    <w:p w14:paraId="3C3F29DE"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You must sign up for an essay topic, or consult with me on a topic of your own choosing.  As library resources are limited, a maximum of two people may sign up for each topic. </w:t>
      </w:r>
    </w:p>
    <w:p w14:paraId="5E3600A3" w14:textId="77777777" w:rsidR="00FF2135" w:rsidRPr="00FF2135" w:rsidRDefault="00FF2135" w:rsidP="00FF2135">
      <w:pPr>
        <w:pStyle w:val="NoSpacing"/>
        <w:jc w:val="both"/>
        <w:rPr>
          <w:rFonts w:asciiTheme="majorHAnsi" w:hAnsiTheme="majorHAnsi" w:cstheme="majorHAnsi"/>
        </w:rPr>
      </w:pPr>
    </w:p>
    <w:p w14:paraId="58C368FF"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This research essay will be between 1500-2000 words in length.  Your paper must be double-spaced, on one side of the page only, and should have a cover page with a title and your student identification.  Bibliographies should be placed on a separate page at the end of the essay.  Make a photocopy of your essay for yourself, and keep all of your research notes, rough drafts, and essay outlines – I may ask to see this stuff.  </w:t>
      </w:r>
    </w:p>
    <w:p w14:paraId="5B9FDB2C" w14:textId="77777777" w:rsidR="00FF2135" w:rsidRPr="00FF2135" w:rsidRDefault="00FF2135" w:rsidP="00FF2135">
      <w:pPr>
        <w:pStyle w:val="NoSpacing"/>
        <w:jc w:val="both"/>
        <w:rPr>
          <w:rFonts w:asciiTheme="majorHAnsi" w:hAnsiTheme="majorHAnsi" w:cstheme="majorHAnsi"/>
        </w:rPr>
      </w:pPr>
    </w:p>
    <w:p w14:paraId="1EA80D57"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An essay is a short literary composition having an analytical, interpretive, and critical purpose.  A good essay is a coherent expression of ideas on a single theme, and it is organized carefully in sentences and paragraphs.  Marks will be deducted for poor organization, ungrammatical writing, and for frequent spelling errors.  To ensure correct spelling and syntax, do not rely on word-processing spell checkers or grammar checkers.</w:t>
      </w:r>
    </w:p>
    <w:p w14:paraId="30147ABA" w14:textId="77777777" w:rsidR="00FF2135" w:rsidRPr="00FF2135" w:rsidRDefault="00FF2135" w:rsidP="00FF2135">
      <w:pPr>
        <w:pStyle w:val="NoSpacing"/>
        <w:jc w:val="both"/>
        <w:rPr>
          <w:rFonts w:asciiTheme="majorHAnsi" w:hAnsiTheme="majorHAnsi" w:cstheme="majorHAnsi"/>
        </w:rPr>
      </w:pPr>
    </w:p>
    <w:p w14:paraId="1CB50D49"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In developing your arguments, you will necessarily be depending on and sometimes borrowing evidence and ideas from others.  When you quote directly the words of another author, you must put those words between quotation marks (“…”) and cite the exact source of the quotation in a footnote or endnote.  Try not to use too many direct quotations.  Quote another author only when his or her words are essential, in order to convey his or her exact meaning.  If you paraphrase another author, or borrow an idea or conclusion, you must also acknowledge your debt in a footnote or endnote.  It is also a good idea to use a footnote if you cite statistics or other evidence that is not common knowledge.</w:t>
      </w:r>
    </w:p>
    <w:p w14:paraId="68CB6995" w14:textId="77777777" w:rsidR="00FF2135" w:rsidRPr="00FF2135" w:rsidRDefault="00FF2135" w:rsidP="00FF2135">
      <w:pPr>
        <w:pStyle w:val="NoSpacing"/>
        <w:jc w:val="both"/>
        <w:rPr>
          <w:rFonts w:asciiTheme="majorHAnsi" w:hAnsiTheme="majorHAnsi" w:cstheme="majorHAnsi"/>
        </w:rPr>
      </w:pPr>
    </w:p>
    <w:p w14:paraId="5E9E5E95"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Besides your textbook and any relevant articles in the Course Reading Package, you must consult at least five secondary sources (books and/or articles) in preparing your paper.  </w:t>
      </w:r>
      <w:r w:rsidRPr="00FF2135">
        <w:rPr>
          <w:rFonts w:asciiTheme="majorHAnsi" w:hAnsiTheme="majorHAnsi" w:cstheme="majorHAnsi"/>
          <w:b/>
        </w:rPr>
        <w:t xml:space="preserve">Be especially wary of Internet sources – legitimate academic work is okay, but online encyclopedias, generic websites, and material with no author’s name attached should be avoided.  </w:t>
      </w:r>
      <w:r w:rsidRPr="00FF2135">
        <w:rPr>
          <w:rFonts w:asciiTheme="majorHAnsi" w:hAnsiTheme="majorHAnsi" w:cstheme="majorHAnsi"/>
        </w:rPr>
        <w:t xml:space="preserve">Please come and speak with me if you’re having any difficulties with sources.      </w:t>
      </w:r>
    </w:p>
    <w:p w14:paraId="7C9F51B7" w14:textId="77777777" w:rsidR="00FF2135" w:rsidRPr="00FF2135" w:rsidRDefault="00FF2135" w:rsidP="00FF2135">
      <w:pPr>
        <w:pStyle w:val="NoSpacing"/>
        <w:jc w:val="both"/>
        <w:rPr>
          <w:rFonts w:asciiTheme="majorHAnsi" w:hAnsiTheme="majorHAnsi" w:cstheme="majorHAnsi"/>
        </w:rPr>
      </w:pPr>
    </w:p>
    <w:p w14:paraId="070EE6A6" w14:textId="77777777"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An effective essay is much more than a summary of the evidence and interpretations of other authors.  You must write in your own words, and develop your own answer to the question chosen.  Your answer may agree with the interpretation of another author; if so, you must still say what evidence persuaded you that their interpretation or conclusion was accurate.  A good essay will recognize that different historians may have applied different methods or alternative sources.  There may even be multiple answers to the question that you are addressing.  If so, a good essay will acknowledge these variations.</w:t>
      </w:r>
    </w:p>
    <w:p w14:paraId="61B329DF" w14:textId="77777777" w:rsidR="00FF2135" w:rsidRPr="00FF2135" w:rsidRDefault="00FF2135" w:rsidP="00FF2135">
      <w:pPr>
        <w:pStyle w:val="NoSpacing"/>
        <w:jc w:val="both"/>
        <w:rPr>
          <w:rFonts w:asciiTheme="majorHAnsi" w:hAnsiTheme="majorHAnsi" w:cstheme="majorHAnsi"/>
        </w:rPr>
      </w:pPr>
    </w:p>
    <w:p w14:paraId="315A395D" w14:textId="3C0DCE1A"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 xml:space="preserve">Essays must contain footnotes or endnotes.  You may </w:t>
      </w:r>
      <w:r w:rsidRPr="00FF2135">
        <w:rPr>
          <w:rFonts w:asciiTheme="majorHAnsi" w:hAnsiTheme="majorHAnsi" w:cstheme="majorHAnsi"/>
          <w:b/>
          <w:bCs/>
        </w:rPr>
        <w:t xml:space="preserve">not </w:t>
      </w:r>
      <w:r w:rsidRPr="00FF2135">
        <w:rPr>
          <w:rFonts w:asciiTheme="majorHAnsi" w:hAnsiTheme="majorHAnsi" w:cstheme="majorHAnsi"/>
        </w:rPr>
        <w:t>use the social science format for citations (i.e. parenthetical references to authors in the text of the essay).  The format of footnotes must be consistent.  Essays must also include a Bibliography listing all sources used in preparing the essay.  For footnote/endnote and bibliographic format, please refer to the Camosun History Department Style Guide</w:t>
      </w:r>
      <w:r w:rsidR="00AC5200">
        <w:rPr>
          <w:rFonts w:asciiTheme="majorHAnsi" w:hAnsiTheme="majorHAnsi" w:cstheme="majorHAnsi"/>
        </w:rPr>
        <w:t>, which is posted in D2L.</w:t>
      </w:r>
    </w:p>
    <w:p w14:paraId="6D576718" w14:textId="77777777" w:rsidR="00FF2135" w:rsidRPr="00FF2135" w:rsidRDefault="00FF2135" w:rsidP="00FF2135">
      <w:pPr>
        <w:pStyle w:val="NoSpacing"/>
        <w:jc w:val="both"/>
        <w:rPr>
          <w:rFonts w:asciiTheme="majorHAnsi" w:hAnsiTheme="majorHAnsi" w:cstheme="majorHAnsi"/>
        </w:rPr>
      </w:pPr>
    </w:p>
    <w:p w14:paraId="4D1AFA68" w14:textId="2B55E733"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b/>
          <w:bCs/>
        </w:rPr>
        <w:t>AN IMPORTANT NOTE ABOUT PLAGIARISM:</w:t>
      </w:r>
      <w:r w:rsidRPr="00FF2135">
        <w:rPr>
          <w:rFonts w:asciiTheme="majorHAnsi" w:hAnsiTheme="majorHAnsi" w:cstheme="majorHAnsi"/>
        </w:rPr>
        <w:t xml:space="preserve"> This disclaimer applies to all written work that you will submit in History 108.  As stated above, you must give proper credit to borrowed ideas or quotations that you use in your essay.  To falsely claim authorship of someone else’s ideas or words is called plagiarism.  Plagiarism is a type of theft, and in this course it will result, at the very least, in a mark of zero for the assignment.  Similar penalties will be applied to any student who buys, borrows, or re-submits a previously-completed History paper.  The ‘Net has also become a popular tool for dishonest students who want to cut corners on assignments.  Keep in mind that Internet sources must appear in papers’ Bibliographies as well.  I reserve the right to check any assignment with plagiarism detection devices including electronic search engines designed for this purpose.  Please consult with me if you are unsure about proper do</w:t>
      </w:r>
      <w:r>
        <w:rPr>
          <w:rFonts w:asciiTheme="majorHAnsi" w:hAnsiTheme="majorHAnsi" w:cstheme="majorHAnsi"/>
        </w:rPr>
        <w:t xml:space="preserve">cumentation of your sources.  </w:t>
      </w:r>
      <w:r w:rsidRPr="00FF2135">
        <w:rPr>
          <w:rFonts w:asciiTheme="majorHAnsi" w:hAnsiTheme="majorHAnsi" w:cstheme="majorHAnsi"/>
        </w:rPr>
        <w:t xml:space="preserve"> </w:t>
      </w:r>
    </w:p>
    <w:p w14:paraId="1F0536D5" w14:textId="77777777" w:rsidR="00FF2135" w:rsidRPr="00FF2135" w:rsidRDefault="00FF2135" w:rsidP="00FF2135">
      <w:pPr>
        <w:pStyle w:val="NoSpacing"/>
        <w:jc w:val="both"/>
        <w:rPr>
          <w:rFonts w:asciiTheme="majorHAnsi" w:hAnsiTheme="majorHAnsi" w:cstheme="majorHAnsi"/>
        </w:rPr>
      </w:pPr>
    </w:p>
    <w:p w14:paraId="2615550F" w14:textId="2DC54737" w:rsidR="00FF2135" w:rsidRPr="00FF2135" w:rsidRDefault="00FF2135" w:rsidP="00FF2135">
      <w:pPr>
        <w:pStyle w:val="NoSpacing"/>
        <w:jc w:val="both"/>
        <w:rPr>
          <w:rFonts w:asciiTheme="majorHAnsi" w:hAnsiTheme="majorHAnsi" w:cstheme="majorHAnsi"/>
        </w:rPr>
      </w:pPr>
      <w:r>
        <w:rPr>
          <w:rFonts w:asciiTheme="majorHAnsi" w:hAnsiTheme="majorHAnsi" w:cstheme="majorHAnsi"/>
          <w:b/>
          <w:bCs/>
        </w:rPr>
        <w:t>LATE PENALTIES</w:t>
      </w:r>
      <w:r w:rsidRPr="00FF2135">
        <w:rPr>
          <w:rFonts w:asciiTheme="majorHAnsi" w:hAnsiTheme="majorHAnsi" w:cstheme="majorHAnsi"/>
          <w:b/>
          <w:bCs/>
        </w:rPr>
        <w:t xml:space="preserve"> AND SUBMITTING YOUR ASSIGNMENTS:</w:t>
      </w:r>
      <w:r w:rsidRPr="00FF2135">
        <w:rPr>
          <w:rFonts w:asciiTheme="majorHAnsi" w:hAnsiTheme="majorHAnsi" w:cstheme="majorHAnsi"/>
        </w:rPr>
        <w:t xml:space="preserve"> Assignment due dates are firm, and assignments must be submitted to me in class on their due dates (otherwise they are considered late).  No extensions will be considered except in cases of documented medical, psychological, or family emergency.  If your paper is late because of illness or emergency, the penalty will be waived, but you must submit a note from a health prac</w:t>
      </w:r>
      <w:r>
        <w:rPr>
          <w:rFonts w:asciiTheme="majorHAnsi" w:hAnsiTheme="majorHAnsi" w:cstheme="majorHAnsi"/>
        </w:rPr>
        <w:t>titioner.  Computer/printer/Wifi</w:t>
      </w:r>
      <w:r w:rsidRPr="00FF2135">
        <w:rPr>
          <w:rFonts w:asciiTheme="majorHAnsi" w:hAnsiTheme="majorHAnsi" w:cstheme="majorHAnsi"/>
        </w:rPr>
        <w:t xml:space="preserve"> problems will not be accepted as a valid excuse for a late essay.  Late essays will be graded thoroughly, but due to time constraints, they may not have extensive instructor comments.  No assignment will be accepted after</w:t>
      </w:r>
      <w:r w:rsidR="00AC5200">
        <w:rPr>
          <w:rFonts w:asciiTheme="majorHAnsi" w:hAnsiTheme="majorHAnsi" w:cstheme="majorHAnsi"/>
        </w:rPr>
        <w:t xml:space="preserve"> the final class on Friday, 09 Dec</w:t>
      </w:r>
      <w:r w:rsidRPr="00FF2135">
        <w:rPr>
          <w:rFonts w:asciiTheme="majorHAnsi" w:hAnsiTheme="majorHAnsi" w:cstheme="majorHAnsi"/>
        </w:rPr>
        <w:t>.  Please do not hesitate to see me if you’re having any problems with the assignments.</w:t>
      </w:r>
    </w:p>
    <w:p w14:paraId="1B6CE576" w14:textId="77777777" w:rsidR="00FF2135" w:rsidRPr="00FF2135" w:rsidRDefault="00FF2135" w:rsidP="00FF2135">
      <w:pPr>
        <w:pStyle w:val="NoSpacing"/>
        <w:jc w:val="both"/>
        <w:rPr>
          <w:rFonts w:asciiTheme="majorHAnsi" w:hAnsiTheme="majorHAnsi" w:cstheme="majorHAnsi"/>
        </w:rPr>
      </w:pPr>
    </w:p>
    <w:p w14:paraId="3BAB9E82" w14:textId="77777777" w:rsidR="00FF2135" w:rsidRPr="00FF2135" w:rsidRDefault="00FF2135" w:rsidP="00FF2135">
      <w:pPr>
        <w:pStyle w:val="NoSpacing"/>
        <w:jc w:val="both"/>
        <w:rPr>
          <w:rFonts w:asciiTheme="majorHAnsi" w:hAnsiTheme="majorHAnsi" w:cstheme="majorHAnsi"/>
          <w:i/>
          <w:u w:val="single"/>
        </w:rPr>
      </w:pPr>
      <w:r w:rsidRPr="00FF2135">
        <w:rPr>
          <w:rFonts w:asciiTheme="majorHAnsi" w:hAnsiTheme="majorHAnsi" w:cstheme="majorHAnsi"/>
          <w:i/>
          <w:u w:val="single"/>
        </w:rPr>
        <w:t>Final Exam</w:t>
      </w:r>
    </w:p>
    <w:p w14:paraId="41ECB55F" w14:textId="77777777" w:rsidR="00FF2135" w:rsidRPr="00FF2135" w:rsidRDefault="00FF2135" w:rsidP="00FF2135">
      <w:pPr>
        <w:pStyle w:val="NoSpacing"/>
        <w:jc w:val="both"/>
        <w:rPr>
          <w:rFonts w:asciiTheme="majorHAnsi" w:hAnsiTheme="majorHAnsi" w:cstheme="majorHAnsi"/>
        </w:rPr>
      </w:pPr>
    </w:p>
    <w:p w14:paraId="30F6D6AD" w14:textId="7ACF129C" w:rsidR="00FF2135" w:rsidRPr="00FF2135" w:rsidRDefault="00FF2135" w:rsidP="00FF2135">
      <w:pPr>
        <w:pStyle w:val="NoSpacing"/>
        <w:jc w:val="both"/>
        <w:rPr>
          <w:rFonts w:asciiTheme="majorHAnsi" w:hAnsiTheme="majorHAnsi" w:cstheme="majorHAnsi"/>
        </w:rPr>
      </w:pPr>
      <w:r w:rsidRPr="00FF2135">
        <w:rPr>
          <w:rFonts w:asciiTheme="majorHAnsi" w:hAnsiTheme="majorHAnsi" w:cstheme="majorHAnsi"/>
        </w:rPr>
        <w:t>There will</w:t>
      </w:r>
      <w:r w:rsidR="00AC5200">
        <w:rPr>
          <w:rFonts w:asciiTheme="majorHAnsi" w:hAnsiTheme="majorHAnsi" w:cstheme="majorHAnsi"/>
        </w:rPr>
        <w:t xml:space="preserve"> be a </w:t>
      </w:r>
      <w:r w:rsidRPr="00FF2135">
        <w:rPr>
          <w:rFonts w:asciiTheme="majorHAnsi" w:hAnsiTheme="majorHAnsi" w:cstheme="majorHAnsi"/>
        </w:rPr>
        <w:t>fin</w:t>
      </w:r>
      <w:r w:rsidR="00AC5200">
        <w:rPr>
          <w:rFonts w:asciiTheme="majorHAnsi" w:hAnsiTheme="majorHAnsi" w:cstheme="majorHAnsi"/>
        </w:rPr>
        <w:t>al exam split over two classes in December (07 Dec and 09 Dec)</w:t>
      </w:r>
      <w:r w:rsidRPr="00FF2135">
        <w:rPr>
          <w:rFonts w:asciiTheme="majorHAnsi" w:hAnsiTheme="majorHAnsi" w:cstheme="majorHAnsi"/>
        </w:rPr>
        <w:t>.  The test will be non-cumulative.</w:t>
      </w:r>
      <w:r w:rsidR="00AC5200">
        <w:rPr>
          <w:rFonts w:asciiTheme="majorHAnsi" w:hAnsiTheme="majorHAnsi" w:cstheme="majorHAnsi"/>
        </w:rPr>
        <w:t xml:space="preserve">  </w:t>
      </w:r>
      <w:r w:rsidRPr="00FF2135">
        <w:rPr>
          <w:rFonts w:asciiTheme="majorHAnsi" w:hAnsiTheme="majorHAnsi" w:cstheme="majorHAnsi"/>
        </w:rPr>
        <w:t>The exam is worth 25% of your final grade, and it is closed-book.  Similar to the mid-term exam, the final exam will consist of short-answer and essay-type questions.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7F950D07" w14:textId="77777777" w:rsidR="00FF2135" w:rsidRPr="00FF2135" w:rsidRDefault="00FF2135" w:rsidP="00FF2135">
      <w:pPr>
        <w:pStyle w:val="BodyText"/>
        <w:jc w:val="center"/>
        <w:rPr>
          <w:rFonts w:asciiTheme="majorHAnsi" w:hAnsiTheme="majorHAnsi" w:cstheme="majorHAnsi"/>
          <w:sz w:val="22"/>
          <w:szCs w:val="22"/>
        </w:rPr>
      </w:pPr>
      <w:r w:rsidRPr="00FF2135">
        <w:rPr>
          <w:rFonts w:asciiTheme="majorHAnsi" w:hAnsiTheme="majorHAnsi" w:cstheme="majorHAnsi"/>
          <w:b/>
          <w:sz w:val="22"/>
          <w:szCs w:val="22"/>
          <w:u w:val="single"/>
          <w:lang w:val="en-GB"/>
        </w:rPr>
        <w:t>RESEARCH ESSAY TOPICS</w:t>
      </w:r>
    </w:p>
    <w:p w14:paraId="1421CAEB"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 w:val="22"/>
          <w:szCs w:val="22"/>
          <w:lang w:val="en-GB"/>
        </w:rPr>
      </w:pPr>
    </w:p>
    <w:p w14:paraId="6F725922" w14:textId="58CA825D" w:rsidR="00FF2135" w:rsidRPr="00FF2135" w:rsidRDefault="00FF2135" w:rsidP="00FF2135">
      <w:pPr>
        <w:jc w:val="center"/>
        <w:rPr>
          <w:rFonts w:asciiTheme="majorHAnsi" w:hAnsiTheme="majorHAnsi" w:cstheme="majorHAnsi"/>
          <w:sz w:val="22"/>
          <w:szCs w:val="22"/>
        </w:rPr>
      </w:pPr>
      <w:r w:rsidRPr="00FF2135">
        <w:rPr>
          <w:rFonts w:asciiTheme="majorHAnsi" w:hAnsiTheme="majorHAnsi" w:cstheme="majorHAnsi"/>
          <w:sz w:val="22"/>
          <w:szCs w:val="22"/>
        </w:rPr>
        <w:t>A maximum of two people may sign up for each topic - the sign-up sheet is posted on my office door.</w:t>
      </w:r>
    </w:p>
    <w:p w14:paraId="10D25D4C" w14:textId="77777777" w:rsidR="00FF2135" w:rsidRPr="00FF2135" w:rsidRDefault="00FF2135" w:rsidP="00FF2135">
      <w:pPr>
        <w:pStyle w:val="BodyTextIndent2"/>
        <w:ind w:left="0"/>
        <w:jc w:val="both"/>
        <w:rPr>
          <w:rFonts w:asciiTheme="majorHAnsi" w:hAnsiTheme="majorHAnsi" w:cstheme="majorHAnsi"/>
          <w:sz w:val="22"/>
          <w:szCs w:val="22"/>
        </w:rPr>
      </w:pPr>
    </w:p>
    <w:p w14:paraId="7151EE7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  Explain the rise of the Green Party in Germany in the 1980s, or the Green movement in another country during the same decade.  What has been the experience of Green participation in politics.   Have the Greens made any difference?  Or look at an organization like Greenpeace and assess its influence, accomplishments and successes.</w:t>
      </w:r>
    </w:p>
    <w:p w14:paraId="6F3664D5"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4C7274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  What gains in status did women achieve during the post-Second World War period?  Confine your study to one country or compare two countries.  Why did they achieve this success?  Were there any significant failures?</w:t>
      </w:r>
    </w:p>
    <w:p w14:paraId="373BB2C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0846552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  Assess the strengths, weaknesses, and social contribution of a female political leader in the period after 1945.  Examples include Jiang Qing (Chiang Ch'ing), Winnie Mandela, Indira Ghandi, Benazir Bhutto, Petra Kelly, Wangari Maathai (Nobel Prize winner) and Angela Davis.</w:t>
      </w:r>
    </w:p>
    <w:p w14:paraId="0D3DC9B5"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66FE6FE"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  What were the principal issues at stake in the Suez Crisis of 1956?  How were they resolved, and why were they resolved in the way they were?</w:t>
      </w:r>
    </w:p>
    <w:p w14:paraId="5DFD67A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5D7D5EA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5.  What were the principal objectives and barriers to European integration in the era from the 1950s to the present?   What have been the success and failures of the process?</w:t>
      </w:r>
    </w:p>
    <w:p w14:paraId="2DA544B3"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8494F8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6.  Which ideology, if any, offers the best model for understanding modern history and planning for the future?</w:t>
      </w:r>
    </w:p>
    <w:p w14:paraId="6F7DF431"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E0DF46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7.  Was the existence of nuclear weapons the major reason deterring direct war between the superpowers in the post-1945 era?  Was there any alternative proposed to the arms race?</w:t>
      </w:r>
    </w:p>
    <w:p w14:paraId="0867314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79D91F71"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8.  Write a critique of NATO, the Warsaw Pact or the Marshall Plan.</w:t>
      </w:r>
    </w:p>
    <w:p w14:paraId="19981EED"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7BE71AB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9.  Who won/lost the war in Korea?</w:t>
      </w:r>
    </w:p>
    <w:p w14:paraId="6BF926FC"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5059947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10.  Assess the American involvement in Vietnam, Guatemala, El Salvador, Nicaragua, Iran, etc.</w:t>
      </w:r>
    </w:p>
    <w:p w14:paraId="17A0BFD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0CEC809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11.  Assess the successes and failures of the Great Proletarian Cultural Revolution in China.</w:t>
      </w:r>
    </w:p>
    <w:p w14:paraId="680CC58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D0325E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12.  "The welfare state created more problems than it solved." or “The welfare state was a significant advance in human development.”  Discuss with reference to one or two countries.</w:t>
      </w:r>
    </w:p>
    <w:p w14:paraId="0CD323C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B0F8C7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13.  What accounts for the Iranian revolution in 1979?  Has it been beneficial for Iran’s people?</w:t>
      </w:r>
    </w:p>
    <w:p w14:paraId="3E8C738B"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D396BD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14.  In what ways did women's status change in China after the 1949 revolution?  Were the changes beneficial or detrimental?  What changes are yet required?  Or examine the same issue in Indian after 1947.</w:t>
      </w:r>
    </w:p>
    <w:p w14:paraId="0EEA265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7CDA34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15.  In what ways did women's status change in Iran after the 1979 revolution?  Were the changes beneficial or detrimental?  What changes are yet required?  Or look at Cuba concerning the same topic.</w:t>
      </w:r>
    </w:p>
    <w:p w14:paraId="36FDEC8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667DC0C"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16.  Discuss one aspect of Third World development, looking, for example, at the role of women, birth control, education, disease, agriculture, the global economic agenda, the displacement of peasantry, environmental problems, etc.</w:t>
      </w:r>
    </w:p>
    <w:p w14:paraId="19718C8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4280A0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17.  Account for the emergence of Japan as an economic superpower in the post-WW2 years, or examine the role of one social, political or technological element in that success.</w:t>
      </w:r>
    </w:p>
    <w:p w14:paraId="7F158E3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78FE1F2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18.  Assess the status and situation of the Palestinian people inside Israel in any years since 1948.</w:t>
      </w:r>
    </w:p>
    <w:p w14:paraId="47FF3F4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62BE56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19.  In what ways was agricultural collectivization in China similar to and different from collectivization in the Soviet Union?  Why was it similar or different?</w:t>
      </w:r>
    </w:p>
    <w:p w14:paraId="7D0C935B"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667DFC5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20.  What were the goals and strategy of China's capitalist modernization program after 1978?  Has it succeeded? What have been the social consequences?</w:t>
      </w:r>
    </w:p>
    <w:p w14:paraId="0A45D625"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43502B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21.  What was the most significant, promising (dangerous) scientific achievement of the post WW2 era?  Computerization, discovery of the human genetic code, nuclear weapons, etc.</w:t>
      </w:r>
    </w:p>
    <w:p w14:paraId="70B4EB15"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67AB79F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22.  How and why did Mikhail Gorbachev rise to the leadership of the Communist Party of the Soviet Union?  Why was he not able to retain power?</w:t>
      </w:r>
    </w:p>
    <w:p w14:paraId="3872E3F4"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A9FDEB5"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23.  What is the most significant problem facing the world today?  How did it arise, and what is the prospect of solving it?</w:t>
      </w:r>
    </w:p>
    <w:p w14:paraId="522FA224"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086C177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24.  Describe the growth of and explain the significance of some aspect of the environmental movement in the 20th century.</w:t>
      </w:r>
    </w:p>
    <w:p w14:paraId="35CE238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034C07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 xml:space="preserve">25.  Discuss the significance of some element of the Cold War </w:t>
      </w:r>
      <w:r w:rsidRPr="00FF2135">
        <w:rPr>
          <w:rFonts w:asciiTheme="majorHAnsi" w:hAnsiTheme="majorHAnsi" w:cstheme="majorHAnsi"/>
          <w:sz w:val="22"/>
          <w:szCs w:val="22"/>
        </w:rPr>
        <w:t>–</w:t>
      </w:r>
      <w:r w:rsidRPr="00FF2135">
        <w:rPr>
          <w:rFonts w:asciiTheme="majorHAnsi" w:hAnsiTheme="majorHAnsi" w:cstheme="majorHAnsi"/>
          <w:sz w:val="22"/>
          <w:szCs w:val="22"/>
          <w:lang w:val="en-GB"/>
        </w:rPr>
        <w:t xml:space="preserve"> eg. women's status and role in it, social impact, the phenomenon of McCarthyism, experimentation upon people using radioactivity, drugs, etc.</w:t>
      </w:r>
    </w:p>
    <w:p w14:paraId="42C85C56"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B8B378B"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26.  Explain the causes of the collapse of the Soviet Union or East Bloc in the late 1980s, or examine one problem that has arisen from it (neo-fascism, shifting populations, new nations, dire impoverishment, the export of women to Western brothels, etc.)  Why were criminals able to gain such an important place in the Russian economy after 1991?</w:t>
      </w:r>
    </w:p>
    <w:p w14:paraId="46DEA35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662D244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27.  Evaluate the origin of and the impact of a Third World national liberation movement in the 20th century.</w:t>
      </w:r>
    </w:p>
    <w:p w14:paraId="6CD4E824"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EDAAA0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28.  Discuss and evaluate the significance of changes in sex roles (and/or sexuality) in the past four decades.</w:t>
      </w:r>
    </w:p>
    <w:p w14:paraId="65BADA63"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C58F91B"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29.  How has the status and nature of childhood changed in the 20th century in the West?</w:t>
      </w:r>
    </w:p>
    <w:p w14:paraId="0C59654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5C8F919C"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30.  Were the 1960s a decade of revolution?</w:t>
      </w:r>
    </w:p>
    <w:p w14:paraId="0AD203B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5E42DA3"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31.  Why was the socialist government of Chile overthrown in 1973?  What was the social and political impact of the Pinochet regime?</w:t>
      </w:r>
    </w:p>
    <w:p w14:paraId="0DB7909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5633E566"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32.  Discuss the alignment of political forces that led to the Iran-Iraq War in the 1980s, the Gulf War of 1990-91, etc.</w:t>
      </w:r>
    </w:p>
    <w:p w14:paraId="1FF45864"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7BEFC21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33.  Examine the national liberation efforts of any group of people who were still not a single nation state in 2007.  For example, the Kurds, the Chechens, the Tamils, the Basques, the Palestinians, etc.</w:t>
      </w:r>
    </w:p>
    <w:p w14:paraId="37F64E1D"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7F1F934F"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34.  Dissect an artistic movement in the post-WW2 era.  For example, abstract expressionism, pop art, punk music, hip hop, etc.  Or examine an artist and his/her significance.  (Think critically!!  In general the key question to ask about an artist is not what but why.)</w:t>
      </w:r>
    </w:p>
    <w:p w14:paraId="796349A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710DE44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35.  Who were the punks?  Why did they emerge when and where they did?</w:t>
      </w:r>
    </w:p>
    <w:p w14:paraId="3CFBA32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CAEF8E5"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36.  In retrospect, what was the counter-culture of the 1960s about?  Why did it emerge when it did?</w:t>
      </w:r>
    </w:p>
    <w:p w14:paraId="7F8F27F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1FDAA44"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37.  Why was Britain able to defeat the Malayan national liberation movement in the 1950s?</w:t>
      </w:r>
    </w:p>
    <w:p w14:paraId="6B79C3B3"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955916E"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38.  What was cause of the Sino-Soviet conflict?</w:t>
      </w:r>
    </w:p>
    <w:p w14:paraId="22B8F5E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CBEDA64"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39.  Why were the majority population of South Africa able to defeat apartheid?  Has the majority rule in South Africa improved the lives of South Africans?</w:t>
      </w:r>
    </w:p>
    <w:p w14:paraId="30CCF3A3"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1AB8EB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40.  What accounts for the emergence of the gay liberation movement in the 1960s and 1970s?</w:t>
      </w:r>
    </w:p>
    <w:p w14:paraId="6D8F5F9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305324E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lastRenderedPageBreak/>
        <w:t>41.  How did the Guomindang government that took control of Taiwan in 1949 establish and maintain its power?</w:t>
      </w:r>
    </w:p>
    <w:p w14:paraId="00BAC3DA"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7F83C31"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42.  Are micro-loans an effective way to improve the lives of poor people in the developing world?</w:t>
      </w:r>
    </w:p>
    <w:p w14:paraId="2929EDE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898B4E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43.  Has the United Nations been an effective force for positive change in the world during its existence?</w:t>
      </w:r>
    </w:p>
    <w:p w14:paraId="256125C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1AF2037B"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44.  Why did McCarthyism emerge in the USA and why did it collapse?</w:t>
      </w:r>
    </w:p>
    <w:p w14:paraId="517C392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5A9AB91"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45.  Why were the Mothers of the Plaza de Mayo able to mount an effective human rights movement in an Argentina ruled by a military dictatorship?</w:t>
      </w:r>
    </w:p>
    <w:p w14:paraId="7927B31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030D6168"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46.  What accounts for the rise of political Islam?</w:t>
      </w:r>
    </w:p>
    <w:p w14:paraId="335E782C"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4A34FBF7"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47.  Is France still an imperialist power in Africa?</w:t>
      </w:r>
    </w:p>
    <w:p w14:paraId="6DB30440"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07B6FD1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48.  Are the Tamil Tigers a liberation movement or a terrorist organization?</w:t>
      </w:r>
    </w:p>
    <w:p w14:paraId="12174BB9"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2C0A3D1"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49.  Did the experience of Northern Ireland in the years from 1969 to the present show that the British government followed the best policy by negotiating with nationalists who used violence?</w:t>
      </w:r>
    </w:p>
    <w:p w14:paraId="535957D3"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p>
    <w:p w14:paraId="258B1DC2" w14:textId="77777777" w:rsidR="00FF2135" w:rsidRPr="00FF2135" w:rsidRDefault="00FF2135" w:rsidP="00F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 w:val="22"/>
          <w:szCs w:val="22"/>
          <w:lang w:val="en-GB"/>
        </w:rPr>
      </w:pPr>
      <w:r w:rsidRPr="00FF2135">
        <w:rPr>
          <w:rFonts w:asciiTheme="majorHAnsi" w:hAnsiTheme="majorHAnsi" w:cstheme="majorHAnsi"/>
          <w:sz w:val="22"/>
          <w:szCs w:val="22"/>
          <w:lang w:val="en-GB"/>
        </w:rPr>
        <w:t>50.  What led New Zealand to engage in a drastic overhaul of its economy in the 1980s?  What was the impact of that restructuring?</w:t>
      </w:r>
    </w:p>
    <w:p w14:paraId="650168BA" w14:textId="77777777" w:rsidR="00FF2135" w:rsidRPr="00FF2135" w:rsidRDefault="00FF2135" w:rsidP="00FF2135">
      <w:pPr>
        <w:jc w:val="both"/>
        <w:rPr>
          <w:rFonts w:asciiTheme="majorHAnsi" w:hAnsiTheme="majorHAnsi" w:cstheme="majorHAnsi"/>
          <w:sz w:val="22"/>
          <w:szCs w:val="22"/>
        </w:rPr>
      </w:pPr>
    </w:p>
    <w:p w14:paraId="021B8BD4" w14:textId="77777777" w:rsidR="00FF2135" w:rsidRPr="00FF2135" w:rsidRDefault="00FF2135" w:rsidP="00FF2135">
      <w:pPr>
        <w:jc w:val="both"/>
        <w:rPr>
          <w:rFonts w:asciiTheme="majorHAnsi" w:hAnsiTheme="majorHAnsi" w:cstheme="majorHAnsi"/>
          <w:sz w:val="22"/>
          <w:szCs w:val="22"/>
        </w:rPr>
      </w:pPr>
      <w:r w:rsidRPr="00FF2135">
        <w:rPr>
          <w:rFonts w:asciiTheme="majorHAnsi" w:hAnsiTheme="majorHAnsi" w:cstheme="majorHAnsi"/>
          <w:sz w:val="22"/>
          <w:szCs w:val="22"/>
        </w:rPr>
        <w:t xml:space="preserve">Can’t make up your mind?  Don’t like any of the above options?  Interested in something else?  Want to choose your own essay topic?  Fine with me, </w:t>
      </w:r>
      <w:r w:rsidRPr="00FF2135">
        <w:rPr>
          <w:rFonts w:asciiTheme="majorHAnsi" w:hAnsiTheme="majorHAnsi" w:cstheme="majorHAnsi"/>
          <w:sz w:val="22"/>
          <w:szCs w:val="22"/>
          <w:u w:val="single"/>
        </w:rPr>
        <w:t>but you must discuss your alternative topic with me first</w:t>
      </w:r>
      <w:r w:rsidRPr="00FF2135">
        <w:rPr>
          <w:rFonts w:asciiTheme="majorHAnsi" w:hAnsiTheme="majorHAnsi" w:cstheme="majorHAnsi"/>
          <w:sz w:val="22"/>
          <w:szCs w:val="22"/>
        </w:rPr>
        <w:t>.  It may not be suitable.</w:t>
      </w:r>
    </w:p>
    <w:p w14:paraId="424B8637" w14:textId="6843A0C4" w:rsidR="00404184" w:rsidRPr="00FF2135" w:rsidRDefault="00404184" w:rsidP="00FF2135">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69220082" w14:textId="77777777" w:rsidR="00FF2135" w:rsidRDefault="00FF2135"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0E41381E" w14:textId="057B601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F1DB651" w14:textId="23D86188" w:rsidR="00826E1F" w:rsidRDefault="00826E1F" w:rsidP="00732BED">
      <w:pPr>
        <w:pStyle w:val="Heading1"/>
        <w:spacing w:line="276" w:lineRule="auto"/>
        <w:ind w:left="0" w:firstLine="0"/>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1575E4"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1575E4"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1575E4"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1575E4"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Financial Aid and Awards</w:t>
            </w:r>
          </w:p>
        </w:tc>
        <w:tc>
          <w:tcPr>
            <w:tcW w:w="4748" w:type="dxa"/>
            <w:shd w:val="clear" w:color="auto" w:fill="auto"/>
            <w:vAlign w:val="center"/>
            <w:hideMark/>
          </w:tcPr>
          <w:p w14:paraId="313795A4" w14:textId="1A178CA0" w:rsidR="000C7DFE" w:rsidRPr="00DE7F7E" w:rsidRDefault="001575E4"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1575E4"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1575E4"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1575E4"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1575E4"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1575E4"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1575E4"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1575E4"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1575E4"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1575E4"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1575E4"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32BED">
        <w:tc>
          <w:tcPr>
            <w:tcW w:w="9782" w:type="dxa"/>
          </w:tcPr>
          <w:p w14:paraId="669AEBA5" w14:textId="77777777" w:rsidR="00C6711E" w:rsidRDefault="00C6711E" w:rsidP="00732BED">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15B2" w14:textId="77777777" w:rsidR="001575E4" w:rsidRDefault="001575E4">
      <w:r>
        <w:separator/>
      </w:r>
    </w:p>
  </w:endnote>
  <w:endnote w:type="continuationSeparator" w:id="0">
    <w:p w14:paraId="335DE490" w14:textId="77777777" w:rsidR="001575E4" w:rsidRDefault="001575E4">
      <w:r>
        <w:continuationSeparator/>
      </w:r>
    </w:p>
  </w:endnote>
  <w:endnote w:type="continuationNotice" w:id="1">
    <w:p w14:paraId="54AFA6F1" w14:textId="77777777" w:rsidR="001575E4" w:rsidRDefault="0015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1575E4" w:rsidRDefault="001575E4">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1575E4" w:rsidRPr="00AD4A22" w:rsidRDefault="001575E4"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1575E4" w:rsidRDefault="001575E4">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691B" w14:textId="77777777" w:rsidR="001575E4" w:rsidRDefault="001575E4">
      <w:r>
        <w:separator/>
      </w:r>
    </w:p>
  </w:footnote>
  <w:footnote w:type="continuationSeparator" w:id="0">
    <w:p w14:paraId="0F5F4FD7" w14:textId="77777777" w:rsidR="001575E4" w:rsidRDefault="001575E4">
      <w:r>
        <w:continuationSeparator/>
      </w:r>
    </w:p>
  </w:footnote>
  <w:footnote w:type="continuationNotice" w:id="1">
    <w:p w14:paraId="08A92756" w14:textId="77777777" w:rsidR="001575E4" w:rsidRDefault="001575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0B67"/>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575E4"/>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92DFE"/>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16D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3F68A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520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3D5A"/>
    <w:rsid w:val="0070420B"/>
    <w:rsid w:val="00706CE1"/>
    <w:rsid w:val="00711DC7"/>
    <w:rsid w:val="00723C36"/>
    <w:rsid w:val="00732BED"/>
    <w:rsid w:val="00745222"/>
    <w:rsid w:val="0075096E"/>
    <w:rsid w:val="0075176C"/>
    <w:rsid w:val="00754E78"/>
    <w:rsid w:val="007550E9"/>
    <w:rsid w:val="00755648"/>
    <w:rsid w:val="00756E88"/>
    <w:rsid w:val="0076229A"/>
    <w:rsid w:val="00763130"/>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456CD"/>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67CA"/>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200"/>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B51A8"/>
    <w:rsid w:val="00BC22FD"/>
    <w:rsid w:val="00BD08B2"/>
    <w:rsid w:val="00BD18AA"/>
    <w:rsid w:val="00BD35A7"/>
    <w:rsid w:val="00BD6E30"/>
    <w:rsid w:val="00BF24F7"/>
    <w:rsid w:val="00BF357E"/>
    <w:rsid w:val="00BF4936"/>
    <w:rsid w:val="00BF5D31"/>
    <w:rsid w:val="00BF7C37"/>
    <w:rsid w:val="00C14575"/>
    <w:rsid w:val="00C21E9F"/>
    <w:rsid w:val="00C32216"/>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92343"/>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6417B"/>
    <w:rsid w:val="00F705B0"/>
    <w:rsid w:val="00F75F95"/>
    <w:rsid w:val="00F932D8"/>
    <w:rsid w:val="00F9566A"/>
    <w:rsid w:val="00FA0D39"/>
    <w:rsid w:val="00FA67F5"/>
    <w:rsid w:val="00FB6AF4"/>
    <w:rsid w:val="00FB7A74"/>
    <w:rsid w:val="00FC63C2"/>
    <w:rsid w:val="00FC7843"/>
    <w:rsid w:val="00FE1DED"/>
    <w:rsid w:val="00FE522A"/>
    <w:rsid w:val="00FF2135"/>
    <w:rsid w:val="041F2944"/>
    <w:rsid w:val="10E483EF"/>
    <w:rsid w:val="243D92CE"/>
    <w:rsid w:val="33DDFDF9"/>
    <w:rsid w:val="451E9816"/>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NoSpacing">
    <w:name w:val="No Spacing"/>
    <w:uiPriority w:val="1"/>
    <w:qFormat/>
    <w:rsid w:val="003F68A1"/>
    <w:rPr>
      <w:rFonts w:ascii="Calibri" w:eastAsia="Calibri" w:hAnsi="Calibri" w:cs="Times New Roman"/>
      <w:sz w:val="22"/>
      <w:szCs w:val="22"/>
      <w:lang w:val="en-US"/>
    </w:rPr>
  </w:style>
  <w:style w:type="paragraph" w:styleId="BodyText2">
    <w:name w:val="Body Text 2"/>
    <w:basedOn w:val="Normal"/>
    <w:link w:val="BodyText2Char"/>
    <w:rsid w:val="00FF2135"/>
    <w:pPr>
      <w:spacing w:after="120" w:line="480" w:lineRule="auto"/>
    </w:pPr>
    <w:rPr>
      <w:rFonts w:ascii="Arial" w:hAnsi="Arial"/>
      <w:sz w:val="20"/>
      <w:szCs w:val="20"/>
      <w:lang w:val="en-US"/>
    </w:rPr>
  </w:style>
  <w:style w:type="character" w:customStyle="1" w:styleId="BodyText2Char">
    <w:name w:val="Body Text 2 Char"/>
    <w:basedOn w:val="DefaultParagraphFont"/>
    <w:link w:val="BodyText2"/>
    <w:rsid w:val="00FF2135"/>
    <w:rPr>
      <w:rFonts w:ascii="Arial" w:eastAsia="Times New Roman" w:hAnsi="Arial" w:cs="Times New Roman"/>
      <w:sz w:val="20"/>
      <w:szCs w:val="20"/>
      <w:lang w:val="en-US"/>
    </w:rPr>
  </w:style>
  <w:style w:type="paragraph" w:styleId="CommentText">
    <w:name w:val="annotation text"/>
    <w:basedOn w:val="Normal"/>
    <w:link w:val="CommentTextChar"/>
    <w:semiHidden/>
    <w:rsid w:val="00FF2135"/>
    <w:rPr>
      <w:rFonts w:ascii="Tahoma" w:hAnsi="Tahoma"/>
      <w:sz w:val="20"/>
      <w:szCs w:val="20"/>
      <w:lang w:val="en-US"/>
    </w:rPr>
  </w:style>
  <w:style w:type="character" w:customStyle="1" w:styleId="CommentTextChar">
    <w:name w:val="Comment Text Char"/>
    <w:basedOn w:val="DefaultParagraphFont"/>
    <w:link w:val="CommentText"/>
    <w:semiHidden/>
    <w:rsid w:val="00FF2135"/>
    <w:rPr>
      <w:rFonts w:ascii="Tahoma" w:eastAsia="Times New Roman" w:hAnsi="Tahoma" w:cs="Times New Roman"/>
      <w:sz w:val="20"/>
      <w:szCs w:val="20"/>
      <w:lang w:val="en-US"/>
    </w:rPr>
  </w:style>
  <w:style w:type="paragraph" w:styleId="BodyText">
    <w:name w:val="Body Text"/>
    <w:basedOn w:val="Normal"/>
    <w:link w:val="BodyTextChar"/>
    <w:uiPriority w:val="99"/>
    <w:semiHidden/>
    <w:unhideWhenUsed/>
    <w:rsid w:val="00FF2135"/>
    <w:pPr>
      <w:spacing w:after="120"/>
    </w:pPr>
  </w:style>
  <w:style w:type="character" w:customStyle="1" w:styleId="BodyTextChar">
    <w:name w:val="Body Text Char"/>
    <w:basedOn w:val="DefaultParagraphFont"/>
    <w:link w:val="BodyText"/>
    <w:uiPriority w:val="99"/>
    <w:semiHidden/>
    <w:rsid w:val="00FF213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F2135"/>
    <w:pPr>
      <w:spacing w:after="120" w:line="480" w:lineRule="auto"/>
      <w:ind w:left="283"/>
    </w:pPr>
  </w:style>
  <w:style w:type="character" w:customStyle="1" w:styleId="BodyTextIndent2Char">
    <w:name w:val="Body Text Indent 2 Char"/>
    <w:basedOn w:val="DefaultParagraphFont"/>
    <w:link w:val="BodyTextIndent2"/>
    <w:uiPriority w:val="99"/>
    <w:semiHidden/>
    <w:rsid w:val="00FF21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958688113">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3" Type="http://schemas.openxmlformats.org/officeDocument/2006/relationships/customXml" Target="../customXml/item3.xm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0" Type="http://schemas.openxmlformats.org/officeDocument/2006/relationships/hyperlink" Target="http://camosun.ca/students/" TargetMode="External"/><Relationship Id="rId29" Type="http://schemas.openxmlformats.org/officeDocument/2006/relationships/hyperlink" Target="http://camosun.ca/learningskill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2D03E2"/>
    <w:rsid w:val="00433DD5"/>
    <w:rsid w:val="00477C68"/>
    <w:rsid w:val="00626E67"/>
    <w:rsid w:val="00983443"/>
    <w:rsid w:val="00A25B7B"/>
    <w:rsid w:val="00AE6E19"/>
    <w:rsid w:val="00C40583"/>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schemas.microsoft.com/office/2006/metadata/properties"/>
    <ds:schemaRef ds:uri="6c99753c-3b27-4003-86cb-52018b5f73f3"/>
    <ds:schemaRef ds:uri="http://schemas.microsoft.com/office/infopath/2007/PartnerControls"/>
    <ds:schemaRef ds:uri="f29c6426-1e21-44b3-97e3-496e7b711b3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86B7BE69-EF9D-4471-9FAD-5F833505C91B}"/>
</file>

<file path=customXml/itemProps4.xml><?xml version="1.0" encoding="utf-8"?>
<ds:datastoreItem xmlns:ds="http://schemas.openxmlformats.org/officeDocument/2006/customXml" ds:itemID="{CEA22B35-0329-4A80-B915-EA3E1D97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5190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Christopher Morier</cp:lastModifiedBy>
  <cp:revision>3</cp:revision>
  <cp:lastPrinted>2022-08-29T18:38:00Z</cp:lastPrinted>
  <dcterms:created xsi:type="dcterms:W3CDTF">2022-08-29T18:18:00Z</dcterms:created>
  <dcterms:modified xsi:type="dcterms:W3CDTF">2022-08-29T18:42:00Z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