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27B4" w14:textId="7396F63D" w:rsidR="00EA69F4" w:rsidRDefault="00EA69F4" w:rsidP="00EA69F4">
      <w:pPr>
        <w:pStyle w:val="BodyText"/>
        <w:spacing w:before="9"/>
        <w:jc w:val="center"/>
        <w:rPr>
          <w:b/>
          <w:bCs/>
          <w:sz w:val="25"/>
        </w:rPr>
      </w:pPr>
      <w:r w:rsidRPr="009B15AE">
        <w:rPr>
          <w:b/>
          <w:bCs/>
          <w:noProof/>
          <w:sz w:val="25"/>
        </w:rPr>
        <w:drawing>
          <wp:anchor distT="0" distB="0" distL="0" distR="0" simplePos="0" relativeHeight="251662336" behindDoc="0" locked="0" layoutInCell="1" allowOverlap="1" wp14:anchorId="2114AB23" wp14:editId="5D621B19">
            <wp:simplePos x="0" y="0"/>
            <wp:positionH relativeFrom="page">
              <wp:posOffset>1004917</wp:posOffset>
            </wp:positionH>
            <wp:positionV relativeFrom="paragraph">
              <wp:posOffset>-520</wp:posOffset>
            </wp:positionV>
            <wp:extent cx="1489075" cy="708025"/>
            <wp:effectExtent l="0" t="0" r="0" b="0"/>
            <wp:wrapNone/>
            <wp:docPr id="1" name="image1.png"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89075" cy="708025"/>
                    </a:xfrm>
                    <a:prstGeom prst="rect">
                      <a:avLst/>
                    </a:prstGeom>
                  </pic:spPr>
                </pic:pic>
              </a:graphicData>
            </a:graphic>
          </wp:anchor>
        </w:drawing>
      </w:r>
    </w:p>
    <w:p w14:paraId="79F2AF76" w14:textId="77777777" w:rsidR="00EA69F4" w:rsidRDefault="00EA69F4" w:rsidP="00EA69F4">
      <w:pPr>
        <w:pStyle w:val="BodyText"/>
        <w:spacing w:before="9"/>
        <w:jc w:val="center"/>
        <w:rPr>
          <w:b/>
          <w:bCs/>
          <w:sz w:val="25"/>
        </w:rPr>
      </w:pPr>
    </w:p>
    <w:p w14:paraId="7D3891F1" w14:textId="77777777" w:rsidR="00EA69F4" w:rsidRDefault="00EA69F4" w:rsidP="00EA69F4">
      <w:pPr>
        <w:pStyle w:val="BodyText"/>
        <w:spacing w:before="9"/>
        <w:jc w:val="center"/>
        <w:rPr>
          <w:b/>
          <w:bCs/>
          <w:sz w:val="25"/>
        </w:rPr>
      </w:pPr>
    </w:p>
    <w:p w14:paraId="06E640F9" w14:textId="77777777" w:rsidR="00EA69F4" w:rsidRDefault="00EA69F4" w:rsidP="00EA69F4">
      <w:pPr>
        <w:pStyle w:val="BodyText"/>
        <w:spacing w:before="9"/>
        <w:jc w:val="center"/>
        <w:rPr>
          <w:b/>
          <w:bCs/>
          <w:sz w:val="25"/>
        </w:rPr>
      </w:pPr>
    </w:p>
    <w:p w14:paraId="4C6A12A5" w14:textId="77777777" w:rsidR="00EA69F4" w:rsidRDefault="00EA69F4" w:rsidP="00EA69F4">
      <w:pPr>
        <w:pStyle w:val="BodyText"/>
        <w:spacing w:before="9"/>
        <w:jc w:val="center"/>
        <w:rPr>
          <w:b/>
          <w:bCs/>
          <w:sz w:val="25"/>
        </w:rPr>
      </w:pPr>
    </w:p>
    <w:p w14:paraId="59C1D7CF" w14:textId="17B66C6B" w:rsidR="00EA69F4" w:rsidRPr="009B15AE" w:rsidRDefault="00EA69F4" w:rsidP="00EA69F4">
      <w:pPr>
        <w:pStyle w:val="BodyText"/>
        <w:spacing w:before="9"/>
        <w:jc w:val="center"/>
        <w:rPr>
          <w:b/>
          <w:bCs/>
          <w:sz w:val="25"/>
        </w:rPr>
      </w:pPr>
      <w:r w:rsidRPr="009B15AE">
        <w:rPr>
          <w:b/>
          <w:bCs/>
          <w:sz w:val="25"/>
        </w:rPr>
        <w:t>CAMOSUN COLLEGE</w:t>
      </w:r>
    </w:p>
    <w:p w14:paraId="7C811888" w14:textId="0B0686E9" w:rsidR="00EA69F4" w:rsidRPr="009B15AE" w:rsidRDefault="00EA69F4" w:rsidP="00EA69F4">
      <w:pPr>
        <w:pStyle w:val="BodyText"/>
        <w:spacing w:before="9"/>
        <w:jc w:val="center"/>
        <w:rPr>
          <w:b/>
          <w:bCs/>
          <w:i/>
          <w:sz w:val="25"/>
        </w:rPr>
      </w:pPr>
      <w:r w:rsidRPr="009B15AE">
        <w:rPr>
          <w:b/>
          <w:bCs/>
          <w:i/>
          <w:sz w:val="25"/>
        </w:rPr>
        <w:t>School of Arts &amp; Science Department of English</w:t>
      </w:r>
    </w:p>
    <w:p w14:paraId="7F970EAA" w14:textId="03849451" w:rsidR="00EA69F4" w:rsidRPr="009B15AE" w:rsidRDefault="00EA69F4" w:rsidP="00EA69F4">
      <w:pPr>
        <w:pStyle w:val="BodyText"/>
        <w:spacing w:before="9"/>
        <w:jc w:val="center"/>
        <w:rPr>
          <w:b/>
          <w:i/>
          <w:sz w:val="25"/>
        </w:rPr>
      </w:pPr>
    </w:p>
    <w:p w14:paraId="611A9A4C" w14:textId="247F29FE" w:rsidR="00EA69F4" w:rsidRPr="003F78FE" w:rsidRDefault="00EA69F4" w:rsidP="00EA69F4">
      <w:pPr>
        <w:pStyle w:val="BodyText"/>
        <w:spacing w:before="9"/>
        <w:jc w:val="center"/>
        <w:rPr>
          <w:b/>
          <w:i/>
          <w:sz w:val="25"/>
        </w:rPr>
      </w:pPr>
      <w:bookmarkStart w:id="0" w:name="ENGL-151-D16"/>
      <w:bookmarkEnd w:id="0"/>
      <w:r w:rsidRPr="009B15AE">
        <w:rPr>
          <w:b/>
          <w:i/>
          <w:sz w:val="25"/>
        </w:rPr>
        <w:t>ENGL-151-</w:t>
      </w:r>
      <w:r w:rsidRPr="003F78FE">
        <w:rPr>
          <w:b/>
          <w:i/>
          <w:sz w:val="24"/>
        </w:rPr>
        <w:t>D29</w:t>
      </w:r>
    </w:p>
    <w:p w14:paraId="446652B1" w14:textId="77777777" w:rsidR="003F78FE" w:rsidRPr="003F78FE" w:rsidRDefault="00EA69F4" w:rsidP="00EA69F4">
      <w:pPr>
        <w:pStyle w:val="BodyText"/>
        <w:spacing w:before="9"/>
        <w:jc w:val="center"/>
        <w:rPr>
          <w:b/>
          <w:i/>
          <w:sz w:val="25"/>
        </w:rPr>
      </w:pPr>
      <w:bookmarkStart w:id="1" w:name="Academic_Writing_Strategies"/>
      <w:bookmarkEnd w:id="1"/>
      <w:r w:rsidRPr="003F78FE">
        <w:rPr>
          <w:b/>
          <w:i/>
          <w:sz w:val="25"/>
        </w:rPr>
        <w:t>Academic Writing Strategies</w:t>
      </w:r>
      <w:bookmarkStart w:id="2" w:name="Fall_2020"/>
      <w:bookmarkEnd w:id="2"/>
      <w:r w:rsidRPr="003F78FE">
        <w:rPr>
          <w:b/>
          <w:i/>
          <w:sz w:val="25"/>
        </w:rPr>
        <w:t xml:space="preserve"> </w:t>
      </w:r>
    </w:p>
    <w:p w14:paraId="549E5044" w14:textId="68168E84" w:rsidR="00EA69F4" w:rsidRPr="003F78FE" w:rsidRDefault="00EA69F4" w:rsidP="00EA69F4">
      <w:pPr>
        <w:pStyle w:val="BodyText"/>
        <w:spacing w:before="9"/>
        <w:jc w:val="center"/>
        <w:rPr>
          <w:b/>
          <w:i/>
          <w:sz w:val="25"/>
        </w:rPr>
      </w:pPr>
      <w:r w:rsidRPr="003F78FE">
        <w:rPr>
          <w:b/>
          <w:i/>
          <w:sz w:val="24"/>
        </w:rPr>
        <w:t>Winter 2021</w:t>
      </w:r>
    </w:p>
    <w:p w14:paraId="587A27CE" w14:textId="77777777" w:rsidR="00EA69F4" w:rsidRPr="003F78FE" w:rsidRDefault="00EA69F4" w:rsidP="00EA69F4">
      <w:pPr>
        <w:pStyle w:val="BodyText"/>
        <w:jc w:val="center"/>
        <w:rPr>
          <w:b/>
          <w:i/>
          <w:sz w:val="25"/>
        </w:rPr>
      </w:pPr>
    </w:p>
    <w:p w14:paraId="6155E147" w14:textId="77777777" w:rsidR="00EA69F4" w:rsidRPr="009B15AE" w:rsidRDefault="00EA69F4" w:rsidP="00EA69F4">
      <w:pPr>
        <w:pStyle w:val="BodyText"/>
        <w:spacing w:before="9"/>
        <w:jc w:val="center"/>
        <w:rPr>
          <w:b/>
          <w:sz w:val="25"/>
        </w:rPr>
      </w:pPr>
      <w:bookmarkStart w:id="3" w:name="COURSE_OUTLINE"/>
      <w:bookmarkEnd w:id="3"/>
      <w:r w:rsidRPr="009B15AE">
        <w:rPr>
          <w:b/>
          <w:sz w:val="25"/>
        </w:rPr>
        <w:t>COURSE OUTLINE</w:t>
      </w:r>
    </w:p>
    <w:p w14:paraId="36B039A9" w14:textId="77777777" w:rsidR="00EA69F4" w:rsidRDefault="00EA69F4" w:rsidP="00EA69F4">
      <w:pPr>
        <w:pStyle w:val="BodyText"/>
        <w:spacing w:before="9"/>
        <w:rPr>
          <w:b/>
          <w:sz w:val="25"/>
        </w:rPr>
      </w:pPr>
      <w:r>
        <w:rPr>
          <w:noProof/>
        </w:rPr>
        <mc:AlternateContent>
          <mc:Choice Requires="wps">
            <w:drawing>
              <wp:anchor distT="0" distB="0" distL="0" distR="0" simplePos="0" relativeHeight="251660288" behindDoc="1" locked="0" layoutInCell="1" allowOverlap="1" wp14:anchorId="6E654F49" wp14:editId="3F9F8E38">
                <wp:simplePos x="0" y="0"/>
                <wp:positionH relativeFrom="page">
                  <wp:posOffset>895985</wp:posOffset>
                </wp:positionH>
                <wp:positionV relativeFrom="paragraph">
                  <wp:posOffset>218440</wp:posOffset>
                </wp:positionV>
                <wp:extent cx="598424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A8C426" id="Freeform 6" o:spid="_x0000_s1026" style="position:absolute;margin-left:70.55pt;margin-top:17.2pt;width:471.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" path="m,l9424,e" filled="f">
                <v:path arrowok="t" o:connecttype="custom" o:connectlocs="0,0;5984240,0" o:connectangles="0,0"/>
                <w10:wrap type="topAndBottom" anchorx="page"/>
              </v:shape>
            </w:pict>
          </mc:Fallback>
        </mc:AlternateContent>
      </w:r>
    </w:p>
    <w:p w14:paraId="21A0CC35" w14:textId="77777777" w:rsidR="00EA69F4" w:rsidRDefault="00EA69F4" w:rsidP="00EA69F4">
      <w:pPr>
        <w:pStyle w:val="BodyText"/>
        <w:spacing w:before="5"/>
        <w:rPr>
          <w:b/>
          <w:sz w:val="9"/>
        </w:rPr>
      </w:pPr>
    </w:p>
    <w:p w14:paraId="30C6CF7E" w14:textId="77777777" w:rsidR="00EA69F4" w:rsidRDefault="00EA69F4" w:rsidP="00EA69F4">
      <w:pPr>
        <w:spacing w:before="94"/>
        <w:ind w:left="600"/>
        <w:rPr>
          <w:b/>
          <w:sz w:val="20"/>
        </w:rPr>
      </w:pPr>
      <w:r>
        <w:rPr>
          <w:noProof/>
        </w:rPr>
        <w:drawing>
          <wp:anchor distT="0" distB="0" distL="0" distR="0" simplePos="0" relativeHeight="251659264" behindDoc="1" locked="0" layoutInCell="1" allowOverlap="1" wp14:anchorId="671FC6FE" wp14:editId="4921F782">
            <wp:simplePos x="0" y="0"/>
            <wp:positionH relativeFrom="page">
              <wp:posOffset>914717</wp:posOffset>
            </wp:positionH>
            <wp:positionV relativeFrom="paragraph">
              <wp:posOffset>204214</wp:posOffset>
            </wp:positionV>
            <wp:extent cx="196850" cy="203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6850" cy="203200"/>
                    </a:xfrm>
                    <a:prstGeom prst="rect">
                      <a:avLst/>
                    </a:prstGeom>
                  </pic:spPr>
                </pic:pic>
              </a:graphicData>
            </a:graphic>
          </wp:anchor>
        </w:drawing>
      </w:r>
      <w:r>
        <w:rPr>
          <w:b/>
          <w:sz w:val="20"/>
        </w:rPr>
        <w:t xml:space="preserve">The course description is online @ </w:t>
      </w:r>
      <w:hyperlink r:id="rId10">
        <w:r>
          <w:rPr>
            <w:b/>
            <w:color w:val="0000FF"/>
            <w:sz w:val="20"/>
            <w:u w:val="single" w:color="000000"/>
          </w:rPr>
          <w:t>http://camosun.ca/learn/calendar/current/web/engl.html</w:t>
        </w:r>
      </w:hyperlink>
    </w:p>
    <w:p w14:paraId="5612DE21" w14:textId="77777777" w:rsidR="00EA69F4" w:rsidRDefault="00EA69F4" w:rsidP="00EA69F4">
      <w:pPr>
        <w:spacing w:before="70" w:line="261" w:lineRule="auto"/>
        <w:ind w:left="600" w:right="343" w:firstLine="285"/>
        <w:rPr>
          <w:i/>
          <w:sz w:val="20"/>
        </w:rPr>
      </w:pPr>
      <w:r>
        <w:rPr>
          <w:i/>
          <w:sz w:val="20"/>
        </w:rPr>
        <w:t xml:space="preserve">Please note: This outline will </w:t>
      </w:r>
      <w:r>
        <w:rPr>
          <w:i/>
          <w:sz w:val="20"/>
          <w:u w:val="single"/>
        </w:rPr>
        <w:t>not</w:t>
      </w:r>
      <w:r>
        <w:rPr>
          <w:i/>
          <w:sz w:val="20"/>
        </w:rPr>
        <w:t xml:space="preserve"> be kept indefinitely. It is recommended students keep this outline for their records, especially to assist in transfer credit to post-secondary institutions.</w:t>
      </w:r>
    </w:p>
    <w:p w14:paraId="2CE06B29" w14:textId="77777777" w:rsidR="00EA69F4" w:rsidRDefault="00EA69F4" w:rsidP="00EA69F4">
      <w:pPr>
        <w:pStyle w:val="BodyText"/>
        <w:spacing w:before="3"/>
        <w:rPr>
          <w:i/>
          <w:sz w:val="16"/>
        </w:rPr>
      </w:pPr>
      <w:r>
        <w:rPr>
          <w:noProof/>
        </w:rPr>
        <mc:AlternateContent>
          <mc:Choice Requires="wpg">
            <w:drawing>
              <wp:anchor distT="0" distB="0" distL="0" distR="0" simplePos="0" relativeHeight="251661312" behindDoc="1" locked="0" layoutInCell="1" allowOverlap="1" wp14:anchorId="37210C05" wp14:editId="09D6F4D6">
                <wp:simplePos x="0" y="0"/>
                <wp:positionH relativeFrom="page">
                  <wp:posOffset>895985</wp:posOffset>
                </wp:positionH>
                <wp:positionV relativeFrom="paragraph">
                  <wp:posOffset>144145</wp:posOffset>
                </wp:positionV>
                <wp:extent cx="5984240" cy="19050"/>
                <wp:effectExtent l="0" t="0" r="1016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9050"/>
                          <a:chOff x="1411" y="227"/>
                          <a:chExt cx="9424" cy="30"/>
                        </a:xfrm>
                      </wpg:grpSpPr>
                      <wps:wsp>
                        <wps:cNvPr id="6" name="Line 5"/>
                        <wps:cNvCnPr>
                          <a:cxnSpLocks/>
                        </wps:cNvCnPr>
                        <wps:spPr bwMode="auto">
                          <a:xfrm>
                            <a:off x="1411" y="252"/>
                            <a:ext cx="94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wps:cNvCnPr>
                        <wps:spPr bwMode="auto">
                          <a:xfrm>
                            <a:off x="1411" y="232"/>
                            <a:ext cx="94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240FE8F" id="Group 3" o:spid="_x0000_s1026" style="position:absolute;margin-left:70.55pt;margin-top:11.35pt;width:471.2pt;height:1.5pt;z-index:-251655168;mso-wrap-distance-left:0;mso-wrap-distance-right:0;mso-position-horizontal-relative:page" coordorigin="1411,227" coordsize="94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">
                <v:line id="Line 5" o:spid="_x0000_s1027" style="position:absolute;visibility:visible;mso-wrap-style:square" from="1411,252" to="1083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" strokeweight=".5pt">
                  <o:lock v:ext="edit" shapetype="f"/>
                </v:line>
                <v:line id="Line 4" o:spid="_x0000_s1028" style="position:absolute;visibility:visible;mso-wrap-style:square" from="1411,232" to="1083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" strokeweight=".5pt">
                  <o:lock v:ext="edit" shapetype="f"/>
                </v:line>
                <w10:wrap type="topAndBottom" anchorx="page"/>
              </v:group>
            </w:pict>
          </mc:Fallback>
        </mc:AlternateContent>
      </w:r>
    </w:p>
    <w:p w14:paraId="387BCF33" w14:textId="77777777" w:rsidR="00EA69F4" w:rsidRDefault="00EA69F4" w:rsidP="00EA69F4">
      <w:pPr>
        <w:pStyle w:val="BodyText"/>
        <w:spacing w:before="5"/>
        <w:rPr>
          <w:i/>
          <w:sz w:val="9"/>
        </w:rPr>
      </w:pPr>
    </w:p>
    <w:p w14:paraId="00C8A010" w14:textId="77777777" w:rsidR="00EA69F4" w:rsidRPr="003F78FE" w:rsidRDefault="00EA69F4" w:rsidP="00EA69F4">
      <w:pPr>
        <w:pStyle w:val="Heading1"/>
        <w:numPr>
          <w:ilvl w:val="0"/>
          <w:numId w:val="1"/>
        </w:numPr>
        <w:tabs>
          <w:tab w:val="left" w:pos="961"/>
        </w:tabs>
        <w:spacing w:before="92"/>
        <w:ind w:hanging="361"/>
      </w:pPr>
      <w:r w:rsidRPr="003F78FE">
        <w:t>Instructor</w:t>
      </w:r>
      <w:r w:rsidRPr="003F78FE">
        <w:rPr>
          <w:spacing w:val="-2"/>
        </w:rPr>
        <w:t xml:space="preserve"> </w:t>
      </w:r>
      <w:r w:rsidRPr="003F78FE">
        <w:t>Information</w:t>
      </w:r>
    </w:p>
    <w:tbl>
      <w:tblPr>
        <w:tblW w:w="0" w:type="auto"/>
        <w:tblInd w:w="407" w:type="dxa"/>
        <w:tblLayout w:type="fixed"/>
        <w:tblCellMar>
          <w:left w:w="0" w:type="dxa"/>
          <w:right w:w="0" w:type="dxa"/>
        </w:tblCellMar>
        <w:tblLook w:val="01E0" w:firstRow="1" w:lastRow="1" w:firstColumn="1" w:lastColumn="1" w:noHBand="0" w:noVBand="0"/>
      </w:tblPr>
      <w:tblGrid>
        <w:gridCol w:w="1861"/>
        <w:gridCol w:w="43"/>
        <w:gridCol w:w="2619"/>
        <w:gridCol w:w="4432"/>
      </w:tblGrid>
      <w:tr w:rsidR="00EA69F4" w14:paraId="3040BFCB" w14:textId="77777777" w:rsidTr="002F4B55">
        <w:trPr>
          <w:trHeight w:val="281"/>
        </w:trPr>
        <w:tc>
          <w:tcPr>
            <w:tcW w:w="1861" w:type="dxa"/>
          </w:tcPr>
          <w:p w14:paraId="2BB132B2" w14:textId="77777777" w:rsidR="00EA69F4" w:rsidRDefault="00EA69F4" w:rsidP="002F4B55">
            <w:pPr>
              <w:pStyle w:val="TableParagraph"/>
              <w:spacing w:line="223" w:lineRule="exact"/>
              <w:ind w:left="200" w:right="-15"/>
              <w:rPr>
                <w:b/>
                <w:sz w:val="20"/>
              </w:rPr>
            </w:pPr>
            <w:r>
              <w:rPr>
                <w:b/>
                <w:sz w:val="20"/>
              </w:rPr>
              <w:t>(a)</w:t>
            </w:r>
            <w:r>
              <w:rPr>
                <w:b/>
                <w:spacing w:val="9"/>
                <w:sz w:val="20"/>
              </w:rPr>
              <w:t xml:space="preserve"> </w:t>
            </w:r>
            <w:r>
              <w:rPr>
                <w:b/>
                <w:spacing w:val="-3"/>
                <w:sz w:val="20"/>
              </w:rPr>
              <w:t>Instructor</w:t>
            </w:r>
          </w:p>
        </w:tc>
        <w:tc>
          <w:tcPr>
            <w:tcW w:w="43" w:type="dxa"/>
          </w:tcPr>
          <w:p w14:paraId="47F2A8F0" w14:textId="77777777" w:rsidR="00EA69F4" w:rsidRDefault="00EA69F4" w:rsidP="002F4B55">
            <w:pPr>
              <w:pStyle w:val="TableParagraph"/>
              <w:ind w:left="0"/>
              <w:rPr>
                <w:rFonts w:ascii="Times New Roman"/>
                <w:sz w:val="18"/>
              </w:rPr>
            </w:pPr>
          </w:p>
        </w:tc>
        <w:tc>
          <w:tcPr>
            <w:tcW w:w="2619" w:type="dxa"/>
            <w:tcBorders>
              <w:bottom w:val="single" w:sz="4" w:space="0" w:color="000000"/>
            </w:tcBorders>
          </w:tcPr>
          <w:p w14:paraId="4347CF19" w14:textId="77777777" w:rsidR="00EA69F4" w:rsidRDefault="00EA69F4" w:rsidP="002F4B55">
            <w:pPr>
              <w:pStyle w:val="TableParagraph"/>
              <w:spacing w:line="223" w:lineRule="exact"/>
              <w:ind w:left="117"/>
              <w:rPr>
                <w:sz w:val="20"/>
              </w:rPr>
            </w:pPr>
            <w:r>
              <w:rPr>
                <w:sz w:val="20"/>
              </w:rPr>
              <w:t>Max Olesen</w:t>
            </w:r>
          </w:p>
        </w:tc>
        <w:tc>
          <w:tcPr>
            <w:tcW w:w="4432" w:type="dxa"/>
            <w:tcBorders>
              <w:bottom w:val="single" w:sz="4" w:space="0" w:color="000000"/>
            </w:tcBorders>
          </w:tcPr>
          <w:p w14:paraId="34E0D464" w14:textId="77777777" w:rsidR="00EA69F4" w:rsidRDefault="00EA69F4" w:rsidP="002F4B55">
            <w:pPr>
              <w:pStyle w:val="TableParagraph"/>
              <w:ind w:left="0"/>
              <w:rPr>
                <w:rFonts w:ascii="Times New Roman"/>
                <w:sz w:val="18"/>
              </w:rPr>
            </w:pPr>
          </w:p>
        </w:tc>
      </w:tr>
      <w:tr w:rsidR="00EA69F4" w14:paraId="3E65CF11" w14:textId="77777777" w:rsidTr="002F4B55">
        <w:trPr>
          <w:trHeight w:val="290"/>
        </w:trPr>
        <w:tc>
          <w:tcPr>
            <w:tcW w:w="1904" w:type="dxa"/>
            <w:gridSpan w:val="2"/>
          </w:tcPr>
          <w:p w14:paraId="3F0AA2D1" w14:textId="77777777" w:rsidR="00EA69F4" w:rsidRDefault="00EA69F4" w:rsidP="002F4B55">
            <w:pPr>
              <w:pStyle w:val="TableParagraph"/>
              <w:spacing w:before="2"/>
              <w:ind w:left="200"/>
              <w:rPr>
                <w:b/>
                <w:sz w:val="20"/>
              </w:rPr>
            </w:pPr>
            <w:r>
              <w:rPr>
                <w:b/>
                <w:sz w:val="20"/>
              </w:rPr>
              <w:t>(b) Office hours</w:t>
            </w:r>
          </w:p>
        </w:tc>
        <w:tc>
          <w:tcPr>
            <w:tcW w:w="7051" w:type="dxa"/>
            <w:gridSpan w:val="2"/>
            <w:tcBorders>
              <w:top w:val="single" w:sz="4" w:space="0" w:color="000000"/>
              <w:bottom w:val="single" w:sz="4" w:space="0" w:color="000000"/>
            </w:tcBorders>
          </w:tcPr>
          <w:p w14:paraId="1614FE20" w14:textId="77777777" w:rsidR="00EA69F4" w:rsidRDefault="00EA69F4" w:rsidP="002F4B55">
            <w:pPr>
              <w:pStyle w:val="TableParagraph"/>
              <w:spacing w:before="2"/>
              <w:ind w:left="117"/>
              <w:rPr>
                <w:sz w:val="20"/>
              </w:rPr>
            </w:pPr>
            <w:r>
              <w:rPr>
                <w:sz w:val="20"/>
              </w:rPr>
              <w:t>Tuesday, 10:00 a.m. to 11 a.m., online through Blackboard Collaborate or phone by appointment</w:t>
            </w:r>
          </w:p>
        </w:tc>
      </w:tr>
      <w:tr w:rsidR="00EA69F4" w14:paraId="15879301" w14:textId="77777777" w:rsidTr="002F4B55">
        <w:trPr>
          <w:trHeight w:val="285"/>
        </w:trPr>
        <w:tc>
          <w:tcPr>
            <w:tcW w:w="1861" w:type="dxa"/>
          </w:tcPr>
          <w:p w14:paraId="62C596EA" w14:textId="77777777" w:rsidR="00EA69F4" w:rsidRDefault="00EA69F4" w:rsidP="002F4B55">
            <w:pPr>
              <w:pStyle w:val="TableParagraph"/>
              <w:spacing w:before="2"/>
              <w:ind w:left="200"/>
              <w:rPr>
                <w:b/>
                <w:sz w:val="20"/>
              </w:rPr>
            </w:pPr>
            <w:r>
              <w:rPr>
                <w:b/>
                <w:sz w:val="20"/>
              </w:rPr>
              <w:t>(c) Location</w:t>
            </w:r>
          </w:p>
        </w:tc>
        <w:tc>
          <w:tcPr>
            <w:tcW w:w="43" w:type="dxa"/>
          </w:tcPr>
          <w:p w14:paraId="513B83BF" w14:textId="77777777" w:rsidR="00EA69F4" w:rsidRDefault="00EA69F4" w:rsidP="002F4B55">
            <w:pPr>
              <w:pStyle w:val="TableParagraph"/>
              <w:ind w:left="0"/>
              <w:rPr>
                <w:rFonts w:ascii="Times New Roman"/>
                <w:sz w:val="18"/>
              </w:rPr>
            </w:pPr>
          </w:p>
        </w:tc>
        <w:tc>
          <w:tcPr>
            <w:tcW w:w="7051" w:type="dxa"/>
            <w:gridSpan w:val="2"/>
            <w:tcBorders>
              <w:top w:val="single" w:sz="4" w:space="0" w:color="000000"/>
              <w:bottom w:val="single" w:sz="4" w:space="0" w:color="000000"/>
            </w:tcBorders>
          </w:tcPr>
          <w:p w14:paraId="733A1013" w14:textId="77777777" w:rsidR="00EA69F4" w:rsidRDefault="00EA69F4" w:rsidP="002F4B55">
            <w:pPr>
              <w:pStyle w:val="TableParagraph"/>
              <w:spacing w:before="2"/>
              <w:rPr>
                <w:sz w:val="20"/>
              </w:rPr>
            </w:pPr>
            <w:r>
              <w:rPr>
                <w:sz w:val="20"/>
              </w:rPr>
              <w:t>D2L Course Website</w:t>
            </w:r>
          </w:p>
        </w:tc>
      </w:tr>
      <w:tr w:rsidR="00EA69F4" w14:paraId="5EA70CE3" w14:textId="77777777" w:rsidTr="002F4B55">
        <w:trPr>
          <w:trHeight w:val="264"/>
        </w:trPr>
        <w:tc>
          <w:tcPr>
            <w:tcW w:w="1861" w:type="dxa"/>
          </w:tcPr>
          <w:p w14:paraId="0D1F48A3" w14:textId="77777777" w:rsidR="00EA69F4" w:rsidRDefault="00EA69F4" w:rsidP="002F4B55">
            <w:pPr>
              <w:pStyle w:val="TableParagraph"/>
              <w:spacing w:before="2"/>
              <w:ind w:left="200"/>
              <w:rPr>
                <w:b/>
                <w:sz w:val="20"/>
              </w:rPr>
            </w:pPr>
            <w:r>
              <w:rPr>
                <w:b/>
                <w:sz w:val="20"/>
              </w:rPr>
              <w:t>(d) Phone</w:t>
            </w:r>
          </w:p>
        </w:tc>
        <w:tc>
          <w:tcPr>
            <w:tcW w:w="2662" w:type="dxa"/>
            <w:gridSpan w:val="2"/>
            <w:tcBorders>
              <w:bottom w:val="single" w:sz="4" w:space="0" w:color="000000"/>
            </w:tcBorders>
          </w:tcPr>
          <w:p w14:paraId="04323C55" w14:textId="77777777" w:rsidR="00EA69F4" w:rsidRDefault="00EA69F4" w:rsidP="002F4B55">
            <w:pPr>
              <w:pStyle w:val="TableParagraph"/>
              <w:spacing w:before="2"/>
              <w:ind w:left="-14"/>
              <w:rPr>
                <w:sz w:val="20"/>
              </w:rPr>
            </w:pPr>
            <w:r>
              <w:rPr>
                <w:sz w:val="20"/>
              </w:rPr>
              <w:t>250-370-3349 (Office Closed)</w:t>
            </w:r>
          </w:p>
        </w:tc>
        <w:tc>
          <w:tcPr>
            <w:tcW w:w="4432" w:type="dxa"/>
            <w:tcBorders>
              <w:top w:val="single" w:sz="4" w:space="0" w:color="000000"/>
              <w:bottom w:val="single" w:sz="4" w:space="0" w:color="000000"/>
            </w:tcBorders>
          </w:tcPr>
          <w:p w14:paraId="16413550" w14:textId="77777777" w:rsidR="00EA69F4" w:rsidRDefault="00EA69F4" w:rsidP="002F4B55">
            <w:pPr>
              <w:pStyle w:val="TableParagraph"/>
              <w:spacing w:before="2"/>
              <w:ind w:left="0"/>
              <w:rPr>
                <w:b/>
                <w:sz w:val="20"/>
              </w:rPr>
            </w:pPr>
          </w:p>
        </w:tc>
      </w:tr>
      <w:tr w:rsidR="00EA69F4" w14:paraId="6B61180B" w14:textId="77777777" w:rsidTr="002F4B55">
        <w:trPr>
          <w:trHeight w:val="285"/>
        </w:trPr>
        <w:tc>
          <w:tcPr>
            <w:tcW w:w="1861" w:type="dxa"/>
          </w:tcPr>
          <w:p w14:paraId="49A63D9A" w14:textId="77777777" w:rsidR="00EA69F4" w:rsidRDefault="00EA69F4" w:rsidP="002F4B55">
            <w:pPr>
              <w:pStyle w:val="TableParagraph"/>
              <w:spacing w:before="2"/>
              <w:ind w:left="200"/>
              <w:rPr>
                <w:b/>
                <w:sz w:val="20"/>
              </w:rPr>
            </w:pPr>
            <w:r>
              <w:rPr>
                <w:b/>
                <w:sz w:val="20"/>
              </w:rPr>
              <w:t>(e) E-mail</w:t>
            </w:r>
          </w:p>
        </w:tc>
        <w:tc>
          <w:tcPr>
            <w:tcW w:w="43" w:type="dxa"/>
            <w:tcBorders>
              <w:top w:val="single" w:sz="4" w:space="0" w:color="000000"/>
            </w:tcBorders>
          </w:tcPr>
          <w:p w14:paraId="09960E52" w14:textId="77777777" w:rsidR="00EA69F4" w:rsidRDefault="00EA69F4" w:rsidP="002F4B55">
            <w:pPr>
              <w:pStyle w:val="TableParagraph"/>
              <w:ind w:left="0"/>
              <w:rPr>
                <w:rFonts w:ascii="Times New Roman"/>
                <w:sz w:val="18"/>
              </w:rPr>
            </w:pPr>
          </w:p>
        </w:tc>
        <w:tc>
          <w:tcPr>
            <w:tcW w:w="7051" w:type="dxa"/>
            <w:gridSpan w:val="2"/>
            <w:tcBorders>
              <w:bottom w:val="single" w:sz="4" w:space="0" w:color="000000"/>
            </w:tcBorders>
          </w:tcPr>
          <w:p w14:paraId="5CB01D4E" w14:textId="77777777" w:rsidR="00EA69F4" w:rsidRDefault="000F7CC4" w:rsidP="002F4B55">
            <w:pPr>
              <w:pStyle w:val="TableParagraph"/>
              <w:spacing w:before="2"/>
              <w:ind w:left="117"/>
              <w:rPr>
                <w:sz w:val="20"/>
              </w:rPr>
            </w:pPr>
            <w:hyperlink r:id="rId11">
              <w:r w:rsidR="00EA69F4">
                <w:rPr>
                  <w:sz w:val="20"/>
                </w:rPr>
                <w:t xml:space="preserve">olesenm@camosun.bc.ca </w:t>
              </w:r>
            </w:hyperlink>
            <w:r w:rsidR="00EA69F4">
              <w:rPr>
                <w:sz w:val="20"/>
              </w:rPr>
              <w:t>(This is best way to contact me)</w:t>
            </w:r>
          </w:p>
        </w:tc>
      </w:tr>
      <w:tr w:rsidR="00EA69F4" w14:paraId="6B2ECE86" w14:textId="77777777" w:rsidTr="002F4B55">
        <w:trPr>
          <w:trHeight w:val="290"/>
        </w:trPr>
        <w:tc>
          <w:tcPr>
            <w:tcW w:w="1861" w:type="dxa"/>
          </w:tcPr>
          <w:p w14:paraId="06E44E9E" w14:textId="77777777" w:rsidR="00EA69F4" w:rsidRDefault="00EA69F4" w:rsidP="002F4B55">
            <w:pPr>
              <w:pStyle w:val="TableParagraph"/>
              <w:spacing w:before="2"/>
              <w:ind w:left="200"/>
              <w:rPr>
                <w:b/>
                <w:sz w:val="20"/>
              </w:rPr>
            </w:pPr>
            <w:r>
              <w:rPr>
                <w:b/>
                <w:sz w:val="20"/>
              </w:rPr>
              <w:t>(f) Website</w:t>
            </w:r>
          </w:p>
        </w:tc>
        <w:tc>
          <w:tcPr>
            <w:tcW w:w="43" w:type="dxa"/>
          </w:tcPr>
          <w:p w14:paraId="7FA8B72C" w14:textId="77777777" w:rsidR="00EA69F4" w:rsidRDefault="00EA69F4" w:rsidP="002F4B55">
            <w:pPr>
              <w:pStyle w:val="TableParagraph"/>
              <w:ind w:left="0"/>
              <w:rPr>
                <w:rFonts w:ascii="Times New Roman"/>
                <w:sz w:val="18"/>
              </w:rPr>
            </w:pPr>
          </w:p>
        </w:tc>
        <w:tc>
          <w:tcPr>
            <w:tcW w:w="2619" w:type="dxa"/>
            <w:tcBorders>
              <w:top w:val="single" w:sz="4" w:space="0" w:color="000000"/>
              <w:bottom w:val="single" w:sz="4" w:space="0" w:color="000000"/>
            </w:tcBorders>
          </w:tcPr>
          <w:p w14:paraId="06880089" w14:textId="77777777" w:rsidR="00EA69F4" w:rsidRDefault="00EA69F4" w:rsidP="002F4B55">
            <w:pPr>
              <w:pStyle w:val="TableParagraph"/>
              <w:spacing w:before="2"/>
              <w:ind w:left="117"/>
              <w:rPr>
                <w:sz w:val="20"/>
              </w:rPr>
            </w:pPr>
            <w:r>
              <w:rPr>
                <w:sz w:val="20"/>
              </w:rPr>
              <w:t>See D2L Course Website</w:t>
            </w:r>
          </w:p>
        </w:tc>
        <w:tc>
          <w:tcPr>
            <w:tcW w:w="4432" w:type="dxa"/>
            <w:tcBorders>
              <w:top w:val="single" w:sz="4" w:space="0" w:color="000000"/>
              <w:bottom w:val="single" w:sz="4" w:space="0" w:color="000000"/>
            </w:tcBorders>
          </w:tcPr>
          <w:p w14:paraId="2A892A77" w14:textId="77777777" w:rsidR="00EA69F4" w:rsidRDefault="00EA69F4" w:rsidP="002F4B55">
            <w:pPr>
              <w:pStyle w:val="TableParagraph"/>
              <w:ind w:left="0"/>
              <w:rPr>
                <w:rFonts w:ascii="Times New Roman"/>
                <w:sz w:val="18"/>
              </w:rPr>
            </w:pPr>
          </w:p>
        </w:tc>
      </w:tr>
    </w:tbl>
    <w:p w14:paraId="7DB5ECD4" w14:textId="77777777" w:rsidR="00EA69F4" w:rsidRPr="003F78FE" w:rsidRDefault="00EA69F4" w:rsidP="00EA69F4">
      <w:pPr>
        <w:pStyle w:val="ListParagraph"/>
        <w:numPr>
          <w:ilvl w:val="0"/>
          <w:numId w:val="1"/>
        </w:numPr>
        <w:tabs>
          <w:tab w:val="left" w:pos="931"/>
        </w:tabs>
        <w:spacing w:before="230"/>
        <w:ind w:left="930" w:hanging="331"/>
        <w:rPr>
          <w:b/>
          <w:sz w:val="24"/>
        </w:rPr>
      </w:pPr>
      <w:bookmarkStart w:id="4" w:name="2.__Intended_Learning_Outcomes"/>
      <w:bookmarkEnd w:id="4"/>
      <w:r w:rsidRPr="003F78FE">
        <w:rPr>
          <w:b/>
          <w:sz w:val="24"/>
        </w:rPr>
        <w:t>Intended Learning</w:t>
      </w:r>
      <w:r w:rsidRPr="003F78FE">
        <w:rPr>
          <w:b/>
          <w:spacing w:val="-7"/>
          <w:sz w:val="24"/>
        </w:rPr>
        <w:t xml:space="preserve"> </w:t>
      </w:r>
      <w:r w:rsidRPr="003F78FE">
        <w:rPr>
          <w:b/>
          <w:sz w:val="24"/>
        </w:rPr>
        <w:t>Outcomes</w:t>
      </w:r>
    </w:p>
    <w:p w14:paraId="474B6E7C" w14:textId="77777777" w:rsidR="00EA69F4" w:rsidRPr="00DD0476" w:rsidRDefault="00EA69F4" w:rsidP="00EA69F4">
      <w:pPr>
        <w:ind w:left="960"/>
        <w:rPr>
          <w:sz w:val="20"/>
          <w:szCs w:val="20"/>
        </w:rPr>
      </w:pPr>
      <w:r w:rsidRPr="00DD0476">
        <w:rPr>
          <w:sz w:val="20"/>
          <w:szCs w:val="20"/>
        </w:rPr>
        <w:t>Upon completion of this course a student will be able to:</w:t>
      </w:r>
    </w:p>
    <w:p w14:paraId="33DA736C" w14:textId="77777777" w:rsidR="00EA69F4" w:rsidRPr="00DD0476" w:rsidRDefault="00EA69F4" w:rsidP="00EA69F4">
      <w:pPr>
        <w:pStyle w:val="ListParagraph"/>
        <w:numPr>
          <w:ilvl w:val="1"/>
          <w:numId w:val="1"/>
        </w:numPr>
        <w:tabs>
          <w:tab w:val="left" w:pos="1320"/>
          <w:tab w:val="left" w:pos="1321"/>
        </w:tabs>
        <w:spacing w:before="1" w:line="205" w:lineRule="exact"/>
        <w:jc w:val="left"/>
        <w:rPr>
          <w:sz w:val="20"/>
          <w:szCs w:val="20"/>
        </w:rPr>
      </w:pPr>
      <w:r w:rsidRPr="00DD0476">
        <w:rPr>
          <w:sz w:val="20"/>
          <w:szCs w:val="20"/>
        </w:rPr>
        <w:t>Form critical responses to</w:t>
      </w:r>
      <w:r w:rsidRPr="00DD0476">
        <w:rPr>
          <w:spacing w:val="-1"/>
          <w:sz w:val="20"/>
          <w:szCs w:val="20"/>
        </w:rPr>
        <w:t xml:space="preserve"> </w:t>
      </w:r>
      <w:r w:rsidRPr="00DD0476">
        <w:rPr>
          <w:sz w:val="20"/>
          <w:szCs w:val="20"/>
        </w:rPr>
        <w:t>ideas.</w:t>
      </w:r>
    </w:p>
    <w:p w14:paraId="5E8AD10C"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Distinguish between fact and</w:t>
      </w:r>
      <w:r w:rsidRPr="00DD0476">
        <w:rPr>
          <w:spacing w:val="-3"/>
          <w:sz w:val="20"/>
          <w:szCs w:val="20"/>
        </w:rPr>
        <w:t xml:space="preserve"> </w:t>
      </w:r>
      <w:r w:rsidRPr="00DD0476">
        <w:rPr>
          <w:sz w:val="20"/>
          <w:szCs w:val="20"/>
        </w:rPr>
        <w:t>opinion.</w:t>
      </w:r>
    </w:p>
    <w:p w14:paraId="0E8298E5" w14:textId="57DB8E35" w:rsidR="00EA69F4" w:rsidRPr="00DD0476" w:rsidRDefault="00E359C6" w:rsidP="00EA69F4">
      <w:pPr>
        <w:pStyle w:val="ListParagraph"/>
        <w:numPr>
          <w:ilvl w:val="2"/>
          <w:numId w:val="1"/>
        </w:numPr>
        <w:tabs>
          <w:tab w:val="left" w:pos="1680"/>
          <w:tab w:val="left" w:pos="1681"/>
        </w:tabs>
        <w:spacing w:line="220" w:lineRule="exact"/>
        <w:rPr>
          <w:sz w:val="20"/>
          <w:szCs w:val="20"/>
        </w:rPr>
      </w:pPr>
      <w:r w:rsidRPr="00DD0476">
        <w:rPr>
          <w:sz w:val="20"/>
          <w:szCs w:val="20"/>
        </w:rPr>
        <w:t>Analyze</w:t>
      </w:r>
      <w:r w:rsidR="00EA69F4" w:rsidRPr="00DD0476">
        <w:rPr>
          <w:sz w:val="20"/>
          <w:szCs w:val="20"/>
        </w:rPr>
        <w:t xml:space="preserve"> and articulate the reasoning behind an</w:t>
      </w:r>
      <w:r w:rsidR="00EA69F4" w:rsidRPr="00DD0476">
        <w:rPr>
          <w:spacing w:val="-11"/>
          <w:sz w:val="20"/>
          <w:szCs w:val="20"/>
        </w:rPr>
        <w:t xml:space="preserve"> </w:t>
      </w:r>
      <w:r w:rsidR="00EA69F4" w:rsidRPr="00DD0476">
        <w:rPr>
          <w:sz w:val="20"/>
          <w:szCs w:val="20"/>
        </w:rPr>
        <w:t>argument.</w:t>
      </w:r>
    </w:p>
    <w:p w14:paraId="4330535F" w14:textId="77777777" w:rsidR="00EA69F4" w:rsidRPr="00DD0476" w:rsidRDefault="00EA69F4" w:rsidP="00EA69F4">
      <w:pPr>
        <w:pStyle w:val="ListParagraph"/>
        <w:numPr>
          <w:ilvl w:val="2"/>
          <w:numId w:val="1"/>
        </w:numPr>
        <w:tabs>
          <w:tab w:val="left" w:pos="1680"/>
          <w:tab w:val="left" w:pos="1681"/>
        </w:tabs>
        <w:ind w:right="723"/>
        <w:rPr>
          <w:sz w:val="20"/>
          <w:szCs w:val="20"/>
        </w:rPr>
      </w:pPr>
      <w:r w:rsidRPr="00DD0476">
        <w:rPr>
          <w:sz w:val="20"/>
          <w:szCs w:val="20"/>
        </w:rPr>
        <w:t>Demonstrate a critical examination of ideas through close reading, inquiry, divergent thinking, evaluation</w:t>
      </w:r>
      <w:r w:rsidRPr="00DD0476">
        <w:rPr>
          <w:spacing w:val="-6"/>
          <w:sz w:val="20"/>
          <w:szCs w:val="20"/>
        </w:rPr>
        <w:t xml:space="preserve"> </w:t>
      </w:r>
      <w:r w:rsidRPr="00DD0476">
        <w:rPr>
          <w:sz w:val="20"/>
          <w:szCs w:val="20"/>
        </w:rPr>
        <w:t>of</w:t>
      </w:r>
      <w:r w:rsidRPr="00DD0476">
        <w:rPr>
          <w:spacing w:val="-5"/>
          <w:sz w:val="20"/>
          <w:szCs w:val="20"/>
        </w:rPr>
        <w:t xml:space="preserve"> </w:t>
      </w:r>
      <w:r w:rsidRPr="00DD0476">
        <w:rPr>
          <w:sz w:val="20"/>
          <w:szCs w:val="20"/>
        </w:rPr>
        <w:t>evidence</w:t>
      </w:r>
      <w:r w:rsidRPr="00DD0476">
        <w:rPr>
          <w:spacing w:val="-5"/>
          <w:sz w:val="20"/>
          <w:szCs w:val="20"/>
        </w:rPr>
        <w:t xml:space="preserve"> </w:t>
      </w:r>
      <w:r w:rsidRPr="00DD0476">
        <w:rPr>
          <w:sz w:val="20"/>
          <w:szCs w:val="20"/>
        </w:rPr>
        <w:t>and</w:t>
      </w:r>
      <w:r w:rsidRPr="00DD0476">
        <w:rPr>
          <w:spacing w:val="-5"/>
          <w:sz w:val="20"/>
          <w:szCs w:val="20"/>
        </w:rPr>
        <w:t xml:space="preserve"> </w:t>
      </w:r>
      <w:r w:rsidRPr="00DD0476">
        <w:rPr>
          <w:sz w:val="20"/>
          <w:szCs w:val="20"/>
        </w:rPr>
        <w:t>interpretation,</w:t>
      </w:r>
      <w:r w:rsidRPr="00DD0476">
        <w:rPr>
          <w:spacing w:val="-6"/>
          <w:sz w:val="20"/>
          <w:szCs w:val="20"/>
        </w:rPr>
        <w:t xml:space="preserve"> </w:t>
      </w:r>
      <w:r w:rsidRPr="00DD0476">
        <w:rPr>
          <w:sz w:val="20"/>
          <w:szCs w:val="20"/>
        </w:rPr>
        <w:t>as</w:t>
      </w:r>
      <w:r w:rsidRPr="00DD0476">
        <w:rPr>
          <w:spacing w:val="-4"/>
          <w:sz w:val="20"/>
          <w:szCs w:val="20"/>
        </w:rPr>
        <w:t xml:space="preserve"> </w:t>
      </w:r>
      <w:r w:rsidRPr="00DD0476">
        <w:rPr>
          <w:sz w:val="20"/>
          <w:szCs w:val="20"/>
        </w:rPr>
        <w:t>well</w:t>
      </w:r>
      <w:r w:rsidRPr="00DD0476">
        <w:rPr>
          <w:spacing w:val="-5"/>
          <w:sz w:val="20"/>
          <w:szCs w:val="20"/>
        </w:rPr>
        <w:t xml:space="preserve"> </w:t>
      </w:r>
      <w:r w:rsidRPr="00DD0476">
        <w:rPr>
          <w:sz w:val="20"/>
          <w:szCs w:val="20"/>
        </w:rPr>
        <w:t>as</w:t>
      </w:r>
      <w:r w:rsidRPr="00DD0476">
        <w:rPr>
          <w:spacing w:val="-6"/>
          <w:sz w:val="20"/>
          <w:szCs w:val="20"/>
        </w:rPr>
        <w:t xml:space="preserve"> </w:t>
      </w:r>
      <w:r w:rsidRPr="00DD0476">
        <w:rPr>
          <w:sz w:val="20"/>
          <w:szCs w:val="20"/>
        </w:rPr>
        <w:t>an</w:t>
      </w:r>
      <w:r w:rsidRPr="00DD0476">
        <w:rPr>
          <w:spacing w:val="-4"/>
          <w:sz w:val="20"/>
          <w:szCs w:val="20"/>
        </w:rPr>
        <w:t xml:space="preserve"> </w:t>
      </w:r>
      <w:r w:rsidRPr="00DD0476">
        <w:rPr>
          <w:sz w:val="20"/>
          <w:szCs w:val="20"/>
        </w:rPr>
        <w:t>understanding</w:t>
      </w:r>
      <w:r w:rsidRPr="00DD0476">
        <w:rPr>
          <w:spacing w:val="-5"/>
          <w:sz w:val="20"/>
          <w:szCs w:val="20"/>
        </w:rPr>
        <w:t xml:space="preserve"> </w:t>
      </w:r>
      <w:r w:rsidRPr="00DD0476">
        <w:rPr>
          <w:sz w:val="20"/>
          <w:szCs w:val="20"/>
        </w:rPr>
        <w:t>of</w:t>
      </w:r>
      <w:r w:rsidRPr="00DD0476">
        <w:rPr>
          <w:spacing w:val="-5"/>
          <w:sz w:val="20"/>
          <w:szCs w:val="20"/>
        </w:rPr>
        <w:t xml:space="preserve"> </w:t>
      </w:r>
      <w:r w:rsidRPr="00DD0476">
        <w:rPr>
          <w:sz w:val="20"/>
          <w:szCs w:val="20"/>
        </w:rPr>
        <w:t>rhetoric,</w:t>
      </w:r>
      <w:r w:rsidRPr="00DD0476">
        <w:rPr>
          <w:spacing w:val="-6"/>
          <w:sz w:val="20"/>
          <w:szCs w:val="20"/>
        </w:rPr>
        <w:t xml:space="preserve"> </w:t>
      </w:r>
      <w:r w:rsidRPr="00DD0476">
        <w:rPr>
          <w:sz w:val="20"/>
          <w:szCs w:val="20"/>
        </w:rPr>
        <w:t>reason,</w:t>
      </w:r>
      <w:r w:rsidRPr="00DD0476">
        <w:rPr>
          <w:spacing w:val="-4"/>
          <w:sz w:val="20"/>
          <w:szCs w:val="20"/>
        </w:rPr>
        <w:t xml:space="preserve"> </w:t>
      </w:r>
      <w:r w:rsidRPr="00DD0476">
        <w:rPr>
          <w:sz w:val="20"/>
          <w:szCs w:val="20"/>
        </w:rPr>
        <w:t>logic</w:t>
      </w:r>
      <w:r w:rsidRPr="00DD0476">
        <w:rPr>
          <w:spacing w:val="-5"/>
          <w:sz w:val="20"/>
          <w:szCs w:val="20"/>
        </w:rPr>
        <w:t xml:space="preserve"> </w:t>
      </w:r>
      <w:r w:rsidRPr="00DD0476">
        <w:rPr>
          <w:sz w:val="20"/>
          <w:szCs w:val="20"/>
        </w:rPr>
        <w:t>and word usage.</w:t>
      </w:r>
    </w:p>
    <w:p w14:paraId="2FFB369C" w14:textId="77777777" w:rsidR="00EA69F4" w:rsidRPr="00DD0476" w:rsidRDefault="00EA69F4" w:rsidP="00EA69F4">
      <w:pPr>
        <w:pStyle w:val="ListParagraph"/>
        <w:numPr>
          <w:ilvl w:val="2"/>
          <w:numId w:val="1"/>
        </w:numPr>
        <w:tabs>
          <w:tab w:val="left" w:pos="1680"/>
          <w:tab w:val="left" w:pos="1681"/>
        </w:tabs>
        <w:spacing w:line="216" w:lineRule="exact"/>
        <w:rPr>
          <w:sz w:val="20"/>
          <w:szCs w:val="20"/>
        </w:rPr>
      </w:pPr>
      <w:r w:rsidRPr="00DD0476">
        <w:rPr>
          <w:sz w:val="20"/>
          <w:szCs w:val="20"/>
        </w:rPr>
        <w:t>Produce writing under exam conditions, as well as outside</w:t>
      </w:r>
      <w:r w:rsidRPr="00DD0476">
        <w:rPr>
          <w:spacing w:val="-14"/>
          <w:sz w:val="20"/>
          <w:szCs w:val="20"/>
        </w:rPr>
        <w:t xml:space="preserve"> </w:t>
      </w:r>
      <w:r w:rsidRPr="00DD0476">
        <w:rPr>
          <w:sz w:val="20"/>
          <w:szCs w:val="20"/>
        </w:rPr>
        <w:t>class.</w:t>
      </w:r>
    </w:p>
    <w:p w14:paraId="536AC301" w14:textId="77777777" w:rsidR="00EA69F4" w:rsidRPr="00DD0476" w:rsidRDefault="00EA69F4" w:rsidP="00EA69F4">
      <w:pPr>
        <w:pStyle w:val="ListParagraph"/>
        <w:numPr>
          <w:ilvl w:val="2"/>
          <w:numId w:val="1"/>
        </w:numPr>
        <w:tabs>
          <w:tab w:val="left" w:pos="1680"/>
          <w:tab w:val="left" w:pos="1681"/>
        </w:tabs>
        <w:rPr>
          <w:sz w:val="20"/>
          <w:szCs w:val="20"/>
        </w:rPr>
      </w:pPr>
      <w:r w:rsidRPr="00DD0476">
        <w:rPr>
          <w:sz w:val="20"/>
          <w:szCs w:val="20"/>
        </w:rPr>
        <w:t>Differentiate academic and non-academic</w:t>
      </w:r>
      <w:r w:rsidRPr="00DD0476">
        <w:rPr>
          <w:spacing w:val="-20"/>
          <w:sz w:val="20"/>
          <w:szCs w:val="20"/>
        </w:rPr>
        <w:t xml:space="preserve"> </w:t>
      </w:r>
      <w:r w:rsidRPr="00DD0476">
        <w:rPr>
          <w:sz w:val="20"/>
          <w:szCs w:val="20"/>
        </w:rPr>
        <w:t>writing.</w:t>
      </w:r>
    </w:p>
    <w:p w14:paraId="41C7F061" w14:textId="77777777" w:rsidR="00EA69F4" w:rsidRPr="00DD0476" w:rsidRDefault="00EA69F4" w:rsidP="00EA69F4">
      <w:pPr>
        <w:pStyle w:val="ListParagraph"/>
        <w:numPr>
          <w:ilvl w:val="1"/>
          <w:numId w:val="1"/>
        </w:numPr>
        <w:tabs>
          <w:tab w:val="left" w:pos="1320"/>
          <w:tab w:val="left" w:pos="1321"/>
        </w:tabs>
        <w:spacing w:before="1" w:line="205" w:lineRule="exact"/>
        <w:jc w:val="left"/>
        <w:rPr>
          <w:sz w:val="20"/>
          <w:szCs w:val="20"/>
        </w:rPr>
      </w:pPr>
      <w:r w:rsidRPr="00DD0476">
        <w:rPr>
          <w:sz w:val="20"/>
          <w:szCs w:val="20"/>
        </w:rPr>
        <w:t>Write in an academic style common to multiple</w:t>
      </w:r>
      <w:r w:rsidRPr="00DD0476">
        <w:rPr>
          <w:spacing w:val="-9"/>
          <w:sz w:val="20"/>
          <w:szCs w:val="20"/>
        </w:rPr>
        <w:t xml:space="preserve"> </w:t>
      </w:r>
      <w:r w:rsidRPr="00DD0476">
        <w:rPr>
          <w:sz w:val="20"/>
          <w:szCs w:val="20"/>
        </w:rPr>
        <w:t>disciplines.</w:t>
      </w:r>
    </w:p>
    <w:p w14:paraId="2E5D8C1C"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Approach writing as an active exploration of multiple perspectives on a</w:t>
      </w:r>
      <w:r w:rsidRPr="00DD0476">
        <w:rPr>
          <w:spacing w:val="-19"/>
          <w:sz w:val="20"/>
          <w:szCs w:val="20"/>
        </w:rPr>
        <w:t xml:space="preserve"> </w:t>
      </w:r>
      <w:r w:rsidRPr="00DD0476">
        <w:rPr>
          <w:sz w:val="20"/>
          <w:szCs w:val="20"/>
        </w:rPr>
        <w:t>topic.</w:t>
      </w:r>
    </w:p>
    <w:p w14:paraId="55D4E3F7"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Compose effective</w:t>
      </w:r>
      <w:r w:rsidRPr="00DD0476">
        <w:rPr>
          <w:spacing w:val="-2"/>
          <w:sz w:val="20"/>
          <w:szCs w:val="20"/>
        </w:rPr>
        <w:t xml:space="preserve"> </w:t>
      </w:r>
      <w:r w:rsidRPr="00DD0476">
        <w:rPr>
          <w:sz w:val="20"/>
          <w:szCs w:val="20"/>
        </w:rPr>
        <w:t>summaries.</w:t>
      </w:r>
    </w:p>
    <w:p w14:paraId="633A53BE"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Select and use rhetorical patterns</w:t>
      </w:r>
      <w:r w:rsidRPr="00DD0476">
        <w:rPr>
          <w:spacing w:val="-5"/>
          <w:sz w:val="20"/>
          <w:szCs w:val="20"/>
        </w:rPr>
        <w:t xml:space="preserve"> </w:t>
      </w:r>
      <w:r w:rsidRPr="00DD0476">
        <w:rPr>
          <w:sz w:val="20"/>
          <w:szCs w:val="20"/>
        </w:rPr>
        <w:t>purposefully.</w:t>
      </w:r>
    </w:p>
    <w:p w14:paraId="4FAB9822" w14:textId="77777777" w:rsidR="00EA69F4" w:rsidRPr="00DD0476" w:rsidRDefault="00EA69F4" w:rsidP="00EA69F4">
      <w:pPr>
        <w:pStyle w:val="ListParagraph"/>
        <w:numPr>
          <w:ilvl w:val="2"/>
          <w:numId w:val="1"/>
        </w:numPr>
        <w:tabs>
          <w:tab w:val="left" w:pos="1680"/>
          <w:tab w:val="left" w:pos="1681"/>
        </w:tabs>
        <w:ind w:right="978"/>
        <w:rPr>
          <w:sz w:val="20"/>
          <w:szCs w:val="20"/>
        </w:rPr>
      </w:pPr>
      <w:r w:rsidRPr="00DD0476">
        <w:rPr>
          <w:sz w:val="20"/>
          <w:szCs w:val="20"/>
        </w:rPr>
        <w:t>Employ</w:t>
      </w:r>
      <w:r w:rsidRPr="00DD0476">
        <w:rPr>
          <w:spacing w:val="-6"/>
          <w:sz w:val="20"/>
          <w:szCs w:val="20"/>
        </w:rPr>
        <w:t xml:space="preserve"> </w:t>
      </w:r>
      <w:r w:rsidRPr="00DD0476">
        <w:rPr>
          <w:sz w:val="20"/>
          <w:szCs w:val="20"/>
        </w:rPr>
        <w:t>a</w:t>
      </w:r>
      <w:r w:rsidRPr="00DD0476">
        <w:rPr>
          <w:spacing w:val="-7"/>
          <w:sz w:val="20"/>
          <w:szCs w:val="20"/>
        </w:rPr>
        <w:t xml:space="preserve"> </w:t>
      </w:r>
      <w:r w:rsidRPr="00DD0476">
        <w:rPr>
          <w:sz w:val="20"/>
          <w:szCs w:val="20"/>
        </w:rPr>
        <w:t>comprehensive</w:t>
      </w:r>
      <w:r w:rsidRPr="00DD0476">
        <w:rPr>
          <w:spacing w:val="-7"/>
          <w:sz w:val="20"/>
          <w:szCs w:val="20"/>
        </w:rPr>
        <w:t xml:space="preserve"> </w:t>
      </w:r>
      <w:r w:rsidRPr="00DD0476">
        <w:rPr>
          <w:sz w:val="20"/>
          <w:szCs w:val="20"/>
        </w:rPr>
        <w:t>writing</w:t>
      </w:r>
      <w:r w:rsidRPr="00DD0476">
        <w:rPr>
          <w:spacing w:val="-7"/>
          <w:sz w:val="20"/>
          <w:szCs w:val="20"/>
        </w:rPr>
        <w:t xml:space="preserve"> </w:t>
      </w:r>
      <w:r w:rsidRPr="00DD0476">
        <w:rPr>
          <w:sz w:val="20"/>
          <w:szCs w:val="20"/>
        </w:rPr>
        <w:t>process,</w:t>
      </w:r>
      <w:r w:rsidRPr="00DD0476">
        <w:rPr>
          <w:spacing w:val="-7"/>
          <w:sz w:val="20"/>
          <w:szCs w:val="20"/>
        </w:rPr>
        <w:t xml:space="preserve"> </w:t>
      </w:r>
      <w:r w:rsidRPr="00DD0476">
        <w:rPr>
          <w:sz w:val="20"/>
          <w:szCs w:val="20"/>
        </w:rPr>
        <w:t>which</w:t>
      </w:r>
      <w:r w:rsidRPr="00DD0476">
        <w:rPr>
          <w:spacing w:val="-7"/>
          <w:sz w:val="20"/>
          <w:szCs w:val="20"/>
        </w:rPr>
        <w:t xml:space="preserve"> </w:t>
      </w:r>
      <w:r w:rsidRPr="00DD0476">
        <w:rPr>
          <w:sz w:val="20"/>
          <w:szCs w:val="20"/>
        </w:rPr>
        <w:t>includes</w:t>
      </w:r>
      <w:r w:rsidRPr="00DD0476">
        <w:rPr>
          <w:spacing w:val="-7"/>
          <w:sz w:val="20"/>
          <w:szCs w:val="20"/>
        </w:rPr>
        <w:t xml:space="preserve"> </w:t>
      </w:r>
      <w:r w:rsidRPr="00DD0476">
        <w:rPr>
          <w:sz w:val="20"/>
          <w:szCs w:val="20"/>
        </w:rPr>
        <w:t>prewriting,</w:t>
      </w:r>
      <w:r w:rsidRPr="00DD0476">
        <w:rPr>
          <w:spacing w:val="-6"/>
          <w:sz w:val="20"/>
          <w:szCs w:val="20"/>
        </w:rPr>
        <w:t xml:space="preserve"> </w:t>
      </w:r>
      <w:r w:rsidRPr="00DD0476">
        <w:rPr>
          <w:sz w:val="20"/>
          <w:szCs w:val="20"/>
        </w:rPr>
        <w:t>focusing,</w:t>
      </w:r>
      <w:r w:rsidRPr="00DD0476">
        <w:rPr>
          <w:spacing w:val="-7"/>
          <w:sz w:val="20"/>
          <w:szCs w:val="20"/>
        </w:rPr>
        <w:t xml:space="preserve"> </w:t>
      </w:r>
      <w:r w:rsidRPr="00DD0476">
        <w:rPr>
          <w:sz w:val="20"/>
          <w:szCs w:val="20"/>
        </w:rPr>
        <w:t>planning,</w:t>
      </w:r>
      <w:r w:rsidRPr="00DD0476">
        <w:rPr>
          <w:spacing w:val="-7"/>
          <w:sz w:val="20"/>
          <w:szCs w:val="20"/>
        </w:rPr>
        <w:t xml:space="preserve"> </w:t>
      </w:r>
      <w:r w:rsidRPr="00DD0476">
        <w:rPr>
          <w:sz w:val="20"/>
          <w:szCs w:val="20"/>
        </w:rPr>
        <w:t>multiple drafting, conferring, revising and</w:t>
      </w:r>
      <w:r w:rsidRPr="00DD0476">
        <w:rPr>
          <w:spacing w:val="-7"/>
          <w:sz w:val="20"/>
          <w:szCs w:val="20"/>
        </w:rPr>
        <w:t xml:space="preserve"> </w:t>
      </w:r>
      <w:r w:rsidRPr="00DD0476">
        <w:rPr>
          <w:sz w:val="20"/>
          <w:szCs w:val="20"/>
        </w:rPr>
        <w:t>editing/proofing.</w:t>
      </w:r>
    </w:p>
    <w:p w14:paraId="04F830B7" w14:textId="77777777" w:rsidR="00EA69F4" w:rsidRPr="00DD0476" w:rsidRDefault="00EA69F4" w:rsidP="00EA69F4">
      <w:pPr>
        <w:pStyle w:val="ListParagraph"/>
        <w:numPr>
          <w:ilvl w:val="2"/>
          <w:numId w:val="1"/>
        </w:numPr>
        <w:tabs>
          <w:tab w:val="left" w:pos="1680"/>
          <w:tab w:val="left" w:pos="1681"/>
        </w:tabs>
        <w:spacing w:line="242" w:lineRule="auto"/>
        <w:ind w:right="629"/>
        <w:rPr>
          <w:sz w:val="20"/>
          <w:szCs w:val="20"/>
        </w:rPr>
      </w:pPr>
      <w:r w:rsidRPr="00DD0476">
        <w:rPr>
          <w:sz w:val="20"/>
          <w:szCs w:val="20"/>
        </w:rPr>
        <w:t>Develop an argument with a controlling thesis; write unified, coherent paragraphs, including effective introductions, transitions and conclusions in correct, clear, effective</w:t>
      </w:r>
      <w:r w:rsidRPr="00DD0476">
        <w:rPr>
          <w:spacing w:val="-3"/>
          <w:sz w:val="20"/>
          <w:szCs w:val="20"/>
        </w:rPr>
        <w:t xml:space="preserve"> </w:t>
      </w:r>
      <w:r w:rsidRPr="00DD0476">
        <w:rPr>
          <w:sz w:val="20"/>
          <w:szCs w:val="20"/>
        </w:rPr>
        <w:t>English.</w:t>
      </w:r>
    </w:p>
    <w:p w14:paraId="40718039" w14:textId="77777777" w:rsidR="00EA69F4" w:rsidRPr="00DD0476" w:rsidRDefault="00EA69F4" w:rsidP="00EA69F4">
      <w:pPr>
        <w:pStyle w:val="ListParagraph"/>
        <w:numPr>
          <w:ilvl w:val="2"/>
          <w:numId w:val="1"/>
        </w:numPr>
        <w:tabs>
          <w:tab w:val="left" w:pos="1680"/>
          <w:tab w:val="left" w:pos="1681"/>
        </w:tabs>
        <w:spacing w:line="214" w:lineRule="exact"/>
        <w:rPr>
          <w:sz w:val="20"/>
          <w:szCs w:val="20"/>
        </w:rPr>
      </w:pPr>
      <w:r w:rsidRPr="00DD0476">
        <w:rPr>
          <w:sz w:val="20"/>
          <w:szCs w:val="20"/>
        </w:rPr>
        <w:t>Develop effective, focused research</w:t>
      </w:r>
      <w:r w:rsidRPr="00DD0476">
        <w:rPr>
          <w:spacing w:val="-2"/>
          <w:sz w:val="20"/>
          <w:szCs w:val="20"/>
        </w:rPr>
        <w:t xml:space="preserve"> </w:t>
      </w:r>
      <w:r w:rsidRPr="00DD0476">
        <w:rPr>
          <w:sz w:val="20"/>
          <w:szCs w:val="20"/>
        </w:rPr>
        <w:t>questions.</w:t>
      </w:r>
    </w:p>
    <w:p w14:paraId="5D50D6D5"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Demonstrate control, clarity and cohesion in the development and organization of</w:t>
      </w:r>
      <w:r w:rsidRPr="00DD0476">
        <w:rPr>
          <w:spacing w:val="-5"/>
          <w:sz w:val="20"/>
          <w:szCs w:val="20"/>
        </w:rPr>
        <w:t xml:space="preserve"> </w:t>
      </w:r>
      <w:r w:rsidRPr="00DD0476">
        <w:rPr>
          <w:sz w:val="20"/>
          <w:szCs w:val="20"/>
        </w:rPr>
        <w:t>ideas.</w:t>
      </w:r>
    </w:p>
    <w:p w14:paraId="014E9834"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Vary style purposefully for planned rhetorical</w:t>
      </w:r>
      <w:r w:rsidRPr="00DD0476">
        <w:rPr>
          <w:spacing w:val="-1"/>
          <w:sz w:val="20"/>
          <w:szCs w:val="20"/>
        </w:rPr>
        <w:t xml:space="preserve"> </w:t>
      </w:r>
      <w:r w:rsidRPr="00DD0476">
        <w:rPr>
          <w:sz w:val="20"/>
          <w:szCs w:val="20"/>
        </w:rPr>
        <w:t>strategies.</w:t>
      </w:r>
    </w:p>
    <w:p w14:paraId="3F31A8CE"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Write for specific</w:t>
      </w:r>
      <w:r w:rsidRPr="00DD0476">
        <w:rPr>
          <w:spacing w:val="-1"/>
          <w:sz w:val="20"/>
          <w:szCs w:val="20"/>
        </w:rPr>
        <w:t xml:space="preserve"> </w:t>
      </w:r>
      <w:r w:rsidRPr="00DD0476">
        <w:rPr>
          <w:sz w:val="20"/>
          <w:szCs w:val="20"/>
        </w:rPr>
        <w:t>results.</w:t>
      </w:r>
    </w:p>
    <w:p w14:paraId="6F25BD3A"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Critique his/her own and others’</w:t>
      </w:r>
      <w:r w:rsidRPr="00DD0476">
        <w:rPr>
          <w:spacing w:val="-2"/>
          <w:sz w:val="20"/>
          <w:szCs w:val="20"/>
        </w:rPr>
        <w:t xml:space="preserve"> </w:t>
      </w:r>
      <w:r w:rsidRPr="00DD0476">
        <w:rPr>
          <w:sz w:val="20"/>
          <w:szCs w:val="20"/>
        </w:rPr>
        <w:t>writing.</w:t>
      </w:r>
    </w:p>
    <w:p w14:paraId="15D94FEF" w14:textId="77777777" w:rsidR="00EA69F4" w:rsidRPr="00DD0476" w:rsidRDefault="00EA69F4" w:rsidP="00EA69F4">
      <w:pPr>
        <w:pStyle w:val="ListParagraph"/>
        <w:numPr>
          <w:ilvl w:val="1"/>
          <w:numId w:val="1"/>
        </w:numPr>
        <w:tabs>
          <w:tab w:val="left" w:pos="1230"/>
          <w:tab w:val="left" w:pos="1231"/>
        </w:tabs>
        <w:spacing w:line="205" w:lineRule="exact"/>
        <w:ind w:left="1231"/>
        <w:jc w:val="left"/>
        <w:rPr>
          <w:sz w:val="20"/>
          <w:szCs w:val="20"/>
        </w:rPr>
      </w:pPr>
      <w:r w:rsidRPr="00DD0476">
        <w:rPr>
          <w:sz w:val="20"/>
          <w:szCs w:val="20"/>
        </w:rPr>
        <w:t>Read and analyze complex texts from various academic</w:t>
      </w:r>
      <w:r w:rsidRPr="00DD0476">
        <w:rPr>
          <w:spacing w:val="-12"/>
          <w:sz w:val="20"/>
          <w:szCs w:val="20"/>
        </w:rPr>
        <w:t xml:space="preserve"> </w:t>
      </w:r>
      <w:r w:rsidRPr="00DD0476">
        <w:rPr>
          <w:sz w:val="20"/>
          <w:szCs w:val="20"/>
        </w:rPr>
        <w:t>disciplines.</w:t>
      </w:r>
    </w:p>
    <w:p w14:paraId="4CDC5306"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lastRenderedPageBreak/>
        <w:t>Vary reading approaches for different purposes, such as personal response, persuasion, and</w:t>
      </w:r>
      <w:r w:rsidRPr="00DD0476">
        <w:rPr>
          <w:spacing w:val="-10"/>
          <w:sz w:val="20"/>
          <w:szCs w:val="20"/>
        </w:rPr>
        <w:t xml:space="preserve"> </w:t>
      </w:r>
      <w:r w:rsidRPr="00DD0476">
        <w:rPr>
          <w:sz w:val="20"/>
          <w:szCs w:val="20"/>
        </w:rPr>
        <w:t>criticism.</w:t>
      </w:r>
    </w:p>
    <w:p w14:paraId="3B69E6CB"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Participate</w:t>
      </w:r>
      <w:r w:rsidRPr="00DD0476">
        <w:rPr>
          <w:spacing w:val="-4"/>
          <w:sz w:val="20"/>
          <w:szCs w:val="20"/>
        </w:rPr>
        <w:t xml:space="preserve"> </w:t>
      </w:r>
      <w:r w:rsidRPr="00DD0476">
        <w:rPr>
          <w:sz w:val="20"/>
          <w:szCs w:val="20"/>
        </w:rPr>
        <w:t>and</w:t>
      </w:r>
      <w:r w:rsidRPr="00DD0476">
        <w:rPr>
          <w:spacing w:val="-4"/>
          <w:sz w:val="20"/>
          <w:szCs w:val="20"/>
        </w:rPr>
        <w:t xml:space="preserve"> </w:t>
      </w:r>
      <w:r w:rsidRPr="00DD0476">
        <w:rPr>
          <w:sz w:val="20"/>
          <w:szCs w:val="20"/>
        </w:rPr>
        <w:t>engage</w:t>
      </w:r>
      <w:r w:rsidRPr="00DD0476">
        <w:rPr>
          <w:spacing w:val="-4"/>
          <w:sz w:val="20"/>
          <w:szCs w:val="20"/>
        </w:rPr>
        <w:t xml:space="preserve"> </w:t>
      </w:r>
      <w:r w:rsidRPr="00DD0476">
        <w:rPr>
          <w:sz w:val="20"/>
          <w:szCs w:val="20"/>
        </w:rPr>
        <w:t>in</w:t>
      </w:r>
      <w:r w:rsidRPr="00DD0476">
        <w:rPr>
          <w:spacing w:val="-4"/>
          <w:sz w:val="20"/>
          <w:szCs w:val="20"/>
        </w:rPr>
        <w:t xml:space="preserve"> </w:t>
      </w:r>
      <w:r w:rsidRPr="00DD0476">
        <w:rPr>
          <w:sz w:val="20"/>
          <w:szCs w:val="20"/>
        </w:rPr>
        <w:t>a</w:t>
      </w:r>
      <w:r w:rsidRPr="00DD0476">
        <w:rPr>
          <w:spacing w:val="-4"/>
          <w:sz w:val="20"/>
          <w:szCs w:val="20"/>
        </w:rPr>
        <w:t xml:space="preserve"> </w:t>
      </w:r>
      <w:r w:rsidRPr="00DD0476">
        <w:rPr>
          <w:sz w:val="20"/>
          <w:szCs w:val="20"/>
        </w:rPr>
        <w:t>dynamic,</w:t>
      </w:r>
      <w:r w:rsidRPr="00DD0476">
        <w:rPr>
          <w:spacing w:val="-3"/>
          <w:sz w:val="20"/>
          <w:szCs w:val="20"/>
        </w:rPr>
        <w:t xml:space="preserve"> </w:t>
      </w:r>
      <w:r w:rsidRPr="00DD0476">
        <w:rPr>
          <w:sz w:val="20"/>
          <w:szCs w:val="20"/>
        </w:rPr>
        <w:t>stimulating</w:t>
      </w:r>
      <w:r w:rsidRPr="00DD0476">
        <w:rPr>
          <w:spacing w:val="-4"/>
          <w:sz w:val="20"/>
          <w:szCs w:val="20"/>
        </w:rPr>
        <w:t xml:space="preserve"> </w:t>
      </w:r>
      <w:r w:rsidRPr="00DD0476">
        <w:rPr>
          <w:sz w:val="20"/>
          <w:szCs w:val="20"/>
        </w:rPr>
        <w:t>exchange</w:t>
      </w:r>
      <w:r w:rsidRPr="00DD0476">
        <w:rPr>
          <w:spacing w:val="-4"/>
          <w:sz w:val="20"/>
          <w:szCs w:val="20"/>
        </w:rPr>
        <w:t xml:space="preserve"> </w:t>
      </w:r>
      <w:r w:rsidRPr="00DD0476">
        <w:rPr>
          <w:sz w:val="20"/>
          <w:szCs w:val="20"/>
        </w:rPr>
        <w:t>of</w:t>
      </w:r>
      <w:r w:rsidRPr="00DD0476">
        <w:rPr>
          <w:spacing w:val="-4"/>
          <w:sz w:val="20"/>
          <w:szCs w:val="20"/>
        </w:rPr>
        <w:t xml:space="preserve"> </w:t>
      </w:r>
      <w:r w:rsidRPr="00DD0476">
        <w:rPr>
          <w:sz w:val="20"/>
          <w:szCs w:val="20"/>
        </w:rPr>
        <w:t>ideas</w:t>
      </w:r>
      <w:r w:rsidRPr="00DD0476">
        <w:rPr>
          <w:spacing w:val="-4"/>
          <w:sz w:val="20"/>
          <w:szCs w:val="20"/>
        </w:rPr>
        <w:t xml:space="preserve"> </w:t>
      </w:r>
      <w:r w:rsidRPr="00DD0476">
        <w:rPr>
          <w:sz w:val="20"/>
          <w:szCs w:val="20"/>
        </w:rPr>
        <w:t>based</w:t>
      </w:r>
      <w:r w:rsidRPr="00DD0476">
        <w:rPr>
          <w:spacing w:val="-3"/>
          <w:sz w:val="20"/>
          <w:szCs w:val="20"/>
        </w:rPr>
        <w:t xml:space="preserve"> </w:t>
      </w:r>
      <w:r w:rsidRPr="00DD0476">
        <w:rPr>
          <w:sz w:val="20"/>
          <w:szCs w:val="20"/>
        </w:rPr>
        <w:t>upon</w:t>
      </w:r>
      <w:r w:rsidRPr="00DD0476">
        <w:rPr>
          <w:spacing w:val="-4"/>
          <w:sz w:val="20"/>
          <w:szCs w:val="20"/>
        </w:rPr>
        <w:t xml:space="preserve"> </w:t>
      </w:r>
      <w:r w:rsidRPr="00DD0476">
        <w:rPr>
          <w:sz w:val="20"/>
          <w:szCs w:val="20"/>
        </w:rPr>
        <w:t>close</w:t>
      </w:r>
      <w:r w:rsidRPr="00DD0476">
        <w:rPr>
          <w:spacing w:val="-4"/>
          <w:sz w:val="20"/>
          <w:szCs w:val="20"/>
        </w:rPr>
        <w:t xml:space="preserve"> </w:t>
      </w:r>
      <w:r w:rsidRPr="00DD0476">
        <w:rPr>
          <w:sz w:val="20"/>
          <w:szCs w:val="20"/>
        </w:rPr>
        <w:t>textual</w:t>
      </w:r>
      <w:r w:rsidRPr="00DD0476">
        <w:rPr>
          <w:spacing w:val="-4"/>
          <w:sz w:val="20"/>
          <w:szCs w:val="20"/>
        </w:rPr>
        <w:t xml:space="preserve"> </w:t>
      </w:r>
      <w:r w:rsidRPr="00DD0476">
        <w:rPr>
          <w:sz w:val="20"/>
          <w:szCs w:val="20"/>
        </w:rPr>
        <w:t>readings.</w:t>
      </w:r>
    </w:p>
    <w:p w14:paraId="68C7DCE0" w14:textId="77777777" w:rsidR="00EA69F4"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Discuss and debate text using terminology appropriate to the discipline and context of those</w:t>
      </w:r>
      <w:r w:rsidRPr="00DD0476">
        <w:rPr>
          <w:spacing w:val="-3"/>
          <w:sz w:val="20"/>
          <w:szCs w:val="20"/>
        </w:rPr>
        <w:t xml:space="preserve"> </w:t>
      </w:r>
      <w:r w:rsidRPr="00DD0476">
        <w:rPr>
          <w:sz w:val="20"/>
          <w:szCs w:val="20"/>
        </w:rPr>
        <w:t>texts.</w:t>
      </w:r>
    </w:p>
    <w:p w14:paraId="56716320" w14:textId="77777777" w:rsidR="00EA69F4" w:rsidRPr="00DD0476" w:rsidRDefault="00EA69F4" w:rsidP="00EA69F4">
      <w:pPr>
        <w:pStyle w:val="ListParagraph"/>
        <w:numPr>
          <w:ilvl w:val="2"/>
          <w:numId w:val="1"/>
        </w:numPr>
        <w:tabs>
          <w:tab w:val="left" w:pos="1680"/>
          <w:tab w:val="left" w:pos="1681"/>
        </w:tabs>
        <w:spacing w:before="89"/>
        <w:ind w:right="702"/>
        <w:rPr>
          <w:sz w:val="20"/>
          <w:szCs w:val="20"/>
        </w:rPr>
      </w:pPr>
      <w:r w:rsidRPr="00DD0476">
        <w:rPr>
          <w:sz w:val="20"/>
          <w:szCs w:val="20"/>
        </w:rPr>
        <w:t>Analyze textual readings, which may include visual texts, by identifying controlling ideas, supporting details, dominant rhetorical pattern, subtext, tone and stylistic</w:t>
      </w:r>
      <w:r w:rsidRPr="00DD0476">
        <w:rPr>
          <w:spacing w:val="-15"/>
          <w:sz w:val="20"/>
          <w:szCs w:val="20"/>
        </w:rPr>
        <w:t xml:space="preserve"> </w:t>
      </w:r>
      <w:r w:rsidRPr="00DD0476">
        <w:rPr>
          <w:sz w:val="20"/>
          <w:szCs w:val="20"/>
        </w:rPr>
        <w:t>features.</w:t>
      </w:r>
    </w:p>
    <w:p w14:paraId="56F4B617"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Summarize readings to reflect coherently the original’s ideas, purpose, organization, and</w:t>
      </w:r>
      <w:r w:rsidRPr="00DD0476">
        <w:rPr>
          <w:spacing w:val="-23"/>
          <w:sz w:val="20"/>
          <w:szCs w:val="20"/>
        </w:rPr>
        <w:t xml:space="preserve"> </w:t>
      </w:r>
      <w:r w:rsidRPr="00DD0476">
        <w:rPr>
          <w:sz w:val="20"/>
          <w:szCs w:val="20"/>
        </w:rPr>
        <w:t>tone.</w:t>
      </w:r>
    </w:p>
    <w:p w14:paraId="04FA66AD"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Critically read your own and others’</w:t>
      </w:r>
      <w:r w:rsidRPr="00DD0476">
        <w:rPr>
          <w:spacing w:val="-3"/>
          <w:sz w:val="20"/>
          <w:szCs w:val="20"/>
        </w:rPr>
        <w:t xml:space="preserve"> </w:t>
      </w:r>
      <w:r w:rsidRPr="00DD0476">
        <w:rPr>
          <w:sz w:val="20"/>
          <w:szCs w:val="20"/>
        </w:rPr>
        <w:t>writing.</w:t>
      </w:r>
    </w:p>
    <w:p w14:paraId="1541B7EB" w14:textId="77777777" w:rsidR="00EA69F4" w:rsidRPr="00DD0476" w:rsidRDefault="00EA69F4" w:rsidP="00EA69F4">
      <w:pPr>
        <w:pStyle w:val="ListParagraph"/>
        <w:numPr>
          <w:ilvl w:val="1"/>
          <w:numId w:val="1"/>
        </w:numPr>
        <w:tabs>
          <w:tab w:val="left" w:pos="1320"/>
          <w:tab w:val="left" w:pos="1321"/>
        </w:tabs>
        <w:spacing w:before="2" w:line="205" w:lineRule="exact"/>
        <w:jc w:val="left"/>
        <w:rPr>
          <w:sz w:val="20"/>
          <w:szCs w:val="20"/>
        </w:rPr>
      </w:pPr>
      <w:r w:rsidRPr="00DD0476">
        <w:rPr>
          <w:sz w:val="20"/>
          <w:szCs w:val="20"/>
        </w:rPr>
        <w:t>Demonstrate information literacy</w:t>
      </w:r>
      <w:r w:rsidRPr="00DD0476">
        <w:rPr>
          <w:spacing w:val="-1"/>
          <w:sz w:val="20"/>
          <w:szCs w:val="20"/>
        </w:rPr>
        <w:t xml:space="preserve"> </w:t>
      </w:r>
      <w:r w:rsidRPr="00DD0476">
        <w:rPr>
          <w:sz w:val="20"/>
          <w:szCs w:val="20"/>
        </w:rPr>
        <w:t>skills.</w:t>
      </w:r>
    </w:p>
    <w:p w14:paraId="15396746"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Determine the nature and extent of the information</w:t>
      </w:r>
      <w:r w:rsidRPr="00DD0476">
        <w:rPr>
          <w:spacing w:val="-4"/>
          <w:sz w:val="20"/>
          <w:szCs w:val="20"/>
        </w:rPr>
        <w:t xml:space="preserve"> </w:t>
      </w:r>
      <w:r w:rsidRPr="00DD0476">
        <w:rPr>
          <w:sz w:val="20"/>
          <w:szCs w:val="20"/>
        </w:rPr>
        <w:t>needed.</w:t>
      </w:r>
    </w:p>
    <w:p w14:paraId="563BA50C"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Know and use what information resources are available, in different</w:t>
      </w:r>
      <w:r w:rsidRPr="00DD0476">
        <w:rPr>
          <w:spacing w:val="-13"/>
          <w:sz w:val="20"/>
          <w:szCs w:val="20"/>
        </w:rPr>
        <w:t xml:space="preserve"> </w:t>
      </w:r>
      <w:r w:rsidRPr="00DD0476">
        <w:rPr>
          <w:sz w:val="20"/>
          <w:szCs w:val="20"/>
        </w:rPr>
        <w:t>formats.</w:t>
      </w:r>
    </w:p>
    <w:p w14:paraId="4937952D"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Use print and electronic resources effectively and</w:t>
      </w:r>
      <w:r w:rsidRPr="00DD0476">
        <w:rPr>
          <w:spacing w:val="-5"/>
          <w:sz w:val="20"/>
          <w:szCs w:val="20"/>
        </w:rPr>
        <w:t xml:space="preserve"> </w:t>
      </w:r>
      <w:r w:rsidRPr="00DD0476">
        <w:rPr>
          <w:sz w:val="20"/>
          <w:szCs w:val="20"/>
        </w:rPr>
        <w:t>efficiently.</w:t>
      </w:r>
    </w:p>
    <w:p w14:paraId="7462B4B0"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Evaluate sources for authority, relevance, reliability, currency and other</w:t>
      </w:r>
      <w:r w:rsidRPr="00DD0476">
        <w:rPr>
          <w:spacing w:val="-18"/>
          <w:sz w:val="20"/>
          <w:szCs w:val="20"/>
        </w:rPr>
        <w:t xml:space="preserve"> </w:t>
      </w:r>
      <w:r w:rsidRPr="00DD0476">
        <w:rPr>
          <w:sz w:val="20"/>
          <w:szCs w:val="20"/>
        </w:rPr>
        <w:t>criteria.</w:t>
      </w:r>
    </w:p>
    <w:p w14:paraId="09BABFDF"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Incorporate and integrate research through correct use of summary, paraphrase and</w:t>
      </w:r>
      <w:r w:rsidRPr="00DD0476">
        <w:rPr>
          <w:spacing w:val="-29"/>
          <w:sz w:val="20"/>
          <w:szCs w:val="20"/>
        </w:rPr>
        <w:t xml:space="preserve"> </w:t>
      </w:r>
      <w:r w:rsidRPr="00DD0476">
        <w:rPr>
          <w:sz w:val="20"/>
          <w:szCs w:val="20"/>
        </w:rPr>
        <w:t>quotation.</w:t>
      </w:r>
    </w:p>
    <w:p w14:paraId="5C5F9245" w14:textId="77777777" w:rsidR="00EA69F4" w:rsidRPr="00DD0476"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Document sources fully and ethically, according to specified bibliographic</w:t>
      </w:r>
      <w:r w:rsidRPr="00DD0476">
        <w:rPr>
          <w:spacing w:val="-2"/>
          <w:sz w:val="20"/>
          <w:szCs w:val="20"/>
        </w:rPr>
        <w:t xml:space="preserve"> </w:t>
      </w:r>
      <w:r w:rsidRPr="00DD0476">
        <w:rPr>
          <w:sz w:val="20"/>
          <w:szCs w:val="20"/>
        </w:rPr>
        <w:t>conventions.</w:t>
      </w:r>
    </w:p>
    <w:p w14:paraId="597B4D1D" w14:textId="77777777" w:rsidR="00EA69F4" w:rsidRPr="00DD0476" w:rsidRDefault="00EA69F4" w:rsidP="00EA69F4">
      <w:pPr>
        <w:pStyle w:val="ListParagraph"/>
        <w:numPr>
          <w:ilvl w:val="1"/>
          <w:numId w:val="1"/>
        </w:numPr>
        <w:tabs>
          <w:tab w:val="left" w:pos="1320"/>
          <w:tab w:val="left" w:pos="1321"/>
        </w:tabs>
        <w:spacing w:before="2" w:line="205" w:lineRule="exact"/>
        <w:jc w:val="left"/>
        <w:rPr>
          <w:sz w:val="20"/>
          <w:szCs w:val="20"/>
        </w:rPr>
      </w:pPr>
      <w:r w:rsidRPr="00DD0476">
        <w:rPr>
          <w:sz w:val="20"/>
          <w:szCs w:val="20"/>
        </w:rPr>
        <w:t>Develop self-awareness as an academic writer and</w:t>
      </w:r>
      <w:r w:rsidRPr="00DD0476">
        <w:rPr>
          <w:spacing w:val="-7"/>
          <w:sz w:val="20"/>
          <w:szCs w:val="20"/>
        </w:rPr>
        <w:t xml:space="preserve"> </w:t>
      </w:r>
      <w:r w:rsidRPr="00DD0476">
        <w:rPr>
          <w:sz w:val="20"/>
          <w:szCs w:val="20"/>
        </w:rPr>
        <w:t>contributor.</w:t>
      </w:r>
    </w:p>
    <w:p w14:paraId="6A4A2886" w14:textId="77777777" w:rsidR="00EA69F4" w:rsidRPr="00DD0476" w:rsidRDefault="00EA69F4" w:rsidP="00EA69F4">
      <w:pPr>
        <w:pStyle w:val="ListParagraph"/>
        <w:numPr>
          <w:ilvl w:val="2"/>
          <w:numId w:val="1"/>
        </w:numPr>
        <w:tabs>
          <w:tab w:val="left" w:pos="1680"/>
          <w:tab w:val="left" w:pos="1681"/>
        </w:tabs>
        <w:spacing w:line="218" w:lineRule="exact"/>
        <w:rPr>
          <w:sz w:val="20"/>
          <w:szCs w:val="20"/>
        </w:rPr>
      </w:pPr>
      <w:r w:rsidRPr="00DD0476">
        <w:rPr>
          <w:sz w:val="20"/>
          <w:szCs w:val="20"/>
        </w:rPr>
        <w:t>Articulate one’s position in a critical debate of</w:t>
      </w:r>
      <w:r w:rsidRPr="00DD0476">
        <w:rPr>
          <w:spacing w:val="-11"/>
          <w:sz w:val="20"/>
          <w:szCs w:val="20"/>
        </w:rPr>
        <w:t xml:space="preserve"> </w:t>
      </w:r>
      <w:r w:rsidRPr="00DD0476">
        <w:rPr>
          <w:sz w:val="20"/>
          <w:szCs w:val="20"/>
        </w:rPr>
        <w:t>ideas.</w:t>
      </w:r>
    </w:p>
    <w:p w14:paraId="3A019876" w14:textId="77777777" w:rsidR="00EA69F4" w:rsidRPr="00C3703E" w:rsidRDefault="00EA69F4" w:rsidP="00EA69F4">
      <w:pPr>
        <w:pStyle w:val="ListParagraph"/>
        <w:numPr>
          <w:ilvl w:val="2"/>
          <w:numId w:val="1"/>
        </w:numPr>
        <w:tabs>
          <w:tab w:val="left" w:pos="1680"/>
          <w:tab w:val="left" w:pos="1681"/>
        </w:tabs>
        <w:spacing w:line="220" w:lineRule="exact"/>
        <w:rPr>
          <w:sz w:val="20"/>
          <w:szCs w:val="20"/>
        </w:rPr>
      </w:pPr>
      <w:r w:rsidRPr="00DD0476">
        <w:rPr>
          <w:sz w:val="20"/>
          <w:szCs w:val="20"/>
        </w:rPr>
        <w:t>Reflect on one’s own writing for continuous</w:t>
      </w:r>
      <w:r w:rsidRPr="00DD0476">
        <w:rPr>
          <w:spacing w:val="-2"/>
          <w:sz w:val="20"/>
          <w:szCs w:val="20"/>
        </w:rPr>
        <w:t xml:space="preserve"> </w:t>
      </w:r>
      <w:r w:rsidRPr="00DD0476">
        <w:rPr>
          <w:sz w:val="20"/>
          <w:szCs w:val="20"/>
        </w:rPr>
        <w:t>improvement.</w:t>
      </w:r>
    </w:p>
    <w:p w14:paraId="6A42C367" w14:textId="77777777" w:rsidR="00EA69F4" w:rsidRDefault="00EA69F4" w:rsidP="00EA69F4"/>
    <w:p w14:paraId="1E4F2CC6" w14:textId="77777777" w:rsidR="00EA69F4" w:rsidRPr="003F78FE" w:rsidRDefault="00EA69F4" w:rsidP="00EA69F4">
      <w:pPr>
        <w:pStyle w:val="Heading1"/>
        <w:numPr>
          <w:ilvl w:val="0"/>
          <w:numId w:val="1"/>
        </w:numPr>
        <w:tabs>
          <w:tab w:val="left" w:pos="961"/>
        </w:tabs>
        <w:ind w:hanging="361"/>
      </w:pPr>
      <w:r w:rsidRPr="003F78FE">
        <w:t>Required</w:t>
      </w:r>
      <w:r w:rsidRPr="003F78FE">
        <w:rPr>
          <w:spacing w:val="-5"/>
        </w:rPr>
        <w:t xml:space="preserve"> </w:t>
      </w:r>
      <w:r w:rsidRPr="003F78FE">
        <w:t>Materials</w:t>
      </w:r>
    </w:p>
    <w:p w14:paraId="5E75600D" w14:textId="77777777" w:rsidR="00EA69F4" w:rsidRDefault="00EA69F4" w:rsidP="00EA69F4">
      <w:pPr>
        <w:pStyle w:val="ListParagraph"/>
        <w:numPr>
          <w:ilvl w:val="0"/>
          <w:numId w:val="3"/>
        </w:numPr>
        <w:tabs>
          <w:tab w:val="left" w:pos="1320"/>
          <w:tab w:val="left" w:pos="1321"/>
        </w:tabs>
        <w:spacing w:before="3"/>
        <w:rPr>
          <w:sz w:val="20"/>
        </w:rPr>
      </w:pPr>
      <w:r>
        <w:rPr>
          <w:sz w:val="20"/>
        </w:rPr>
        <w:t>All readings can be accessed on our D2L course website, either as PDFs or links to</w:t>
      </w:r>
      <w:r>
        <w:rPr>
          <w:spacing w:val="-20"/>
          <w:sz w:val="20"/>
        </w:rPr>
        <w:t xml:space="preserve"> a </w:t>
      </w:r>
      <w:r>
        <w:rPr>
          <w:sz w:val="20"/>
        </w:rPr>
        <w:t xml:space="preserve">website. </w:t>
      </w:r>
      <w:r w:rsidRPr="00C3703E">
        <w:rPr>
          <w:sz w:val="20"/>
          <w:u w:val="single"/>
        </w:rPr>
        <w:t xml:space="preserve">If paywalls are encountered, please contact me. You do not have to pay for access to any class readings. </w:t>
      </w:r>
    </w:p>
    <w:p w14:paraId="57F2AE6F" w14:textId="77777777" w:rsidR="00EA69F4" w:rsidRDefault="00EA69F4" w:rsidP="00EA69F4">
      <w:pPr>
        <w:pStyle w:val="ListParagraph"/>
        <w:numPr>
          <w:ilvl w:val="0"/>
          <w:numId w:val="3"/>
        </w:numPr>
        <w:tabs>
          <w:tab w:val="left" w:pos="1320"/>
          <w:tab w:val="left" w:pos="1321"/>
        </w:tabs>
        <w:ind w:right="815"/>
        <w:rPr>
          <w:sz w:val="20"/>
        </w:rPr>
      </w:pPr>
      <w:r>
        <w:rPr>
          <w:sz w:val="20"/>
        </w:rPr>
        <w:t>Consistent, reliable</w:t>
      </w:r>
      <w:r>
        <w:rPr>
          <w:spacing w:val="-5"/>
          <w:sz w:val="20"/>
        </w:rPr>
        <w:t xml:space="preserve"> </w:t>
      </w:r>
      <w:r>
        <w:rPr>
          <w:sz w:val="20"/>
        </w:rPr>
        <w:t>computer</w:t>
      </w:r>
      <w:r>
        <w:rPr>
          <w:spacing w:val="-5"/>
          <w:sz w:val="20"/>
        </w:rPr>
        <w:t xml:space="preserve"> </w:t>
      </w:r>
      <w:r>
        <w:rPr>
          <w:sz w:val="20"/>
        </w:rPr>
        <w:t>and</w:t>
      </w:r>
      <w:r>
        <w:rPr>
          <w:spacing w:val="-5"/>
          <w:sz w:val="20"/>
        </w:rPr>
        <w:t xml:space="preserve"> </w:t>
      </w:r>
      <w:r>
        <w:rPr>
          <w:sz w:val="20"/>
        </w:rPr>
        <w:t>internet access</w:t>
      </w:r>
      <w:r>
        <w:rPr>
          <w:spacing w:val="-4"/>
          <w:sz w:val="20"/>
        </w:rPr>
        <w:t xml:space="preserve"> </w:t>
      </w:r>
      <w:r>
        <w:rPr>
          <w:sz w:val="20"/>
        </w:rPr>
        <w:t>sufficient</w:t>
      </w:r>
      <w:r>
        <w:rPr>
          <w:spacing w:val="-5"/>
          <w:sz w:val="20"/>
        </w:rPr>
        <w:t xml:space="preserve"> </w:t>
      </w:r>
      <w:r>
        <w:rPr>
          <w:sz w:val="20"/>
        </w:rPr>
        <w:t>for</w:t>
      </w:r>
      <w:r>
        <w:rPr>
          <w:spacing w:val="-4"/>
          <w:sz w:val="20"/>
        </w:rPr>
        <w:t xml:space="preserve"> </w:t>
      </w:r>
      <w:r>
        <w:rPr>
          <w:sz w:val="20"/>
        </w:rPr>
        <w:t>streaming audio/video</w:t>
      </w:r>
      <w:r>
        <w:rPr>
          <w:spacing w:val="-5"/>
          <w:sz w:val="20"/>
        </w:rPr>
        <w:t xml:space="preserve"> </w:t>
      </w:r>
      <w:r>
        <w:rPr>
          <w:sz w:val="20"/>
        </w:rPr>
        <w:t>and</w:t>
      </w:r>
      <w:r>
        <w:rPr>
          <w:spacing w:val="-5"/>
          <w:sz w:val="20"/>
        </w:rPr>
        <w:t xml:space="preserve"> </w:t>
      </w:r>
      <w:r>
        <w:rPr>
          <w:sz w:val="20"/>
        </w:rPr>
        <w:t>for</w:t>
      </w:r>
      <w:r>
        <w:rPr>
          <w:spacing w:val="-5"/>
          <w:sz w:val="20"/>
        </w:rPr>
        <w:t xml:space="preserve"> </w:t>
      </w:r>
      <w:r>
        <w:rPr>
          <w:sz w:val="20"/>
        </w:rPr>
        <w:t>reading online is required. Please contact me as soon as possible if this will be a problem for</w:t>
      </w:r>
      <w:r>
        <w:rPr>
          <w:spacing w:val="-33"/>
          <w:sz w:val="20"/>
        </w:rPr>
        <w:t xml:space="preserve"> </w:t>
      </w:r>
      <w:r>
        <w:rPr>
          <w:sz w:val="20"/>
        </w:rPr>
        <w:t xml:space="preserve">you. Camosun can provide assistance with obtaining and using computers and other technology. If any technical issues are encountered with your access to D2L or any Camosun website, please contact Camosun eLearning Support at </w:t>
      </w:r>
      <w:hyperlink r:id="rId12" w:history="1">
        <w:r w:rsidRPr="000E764F">
          <w:rPr>
            <w:rStyle w:val="Hyperlink"/>
            <w:sz w:val="20"/>
          </w:rPr>
          <w:t>eLearning@camosun.bc.ca</w:t>
        </w:r>
      </w:hyperlink>
      <w:r>
        <w:rPr>
          <w:sz w:val="20"/>
        </w:rPr>
        <w:t xml:space="preserve">. </w:t>
      </w:r>
    </w:p>
    <w:p w14:paraId="141ABEC1" w14:textId="77777777" w:rsidR="00EA69F4" w:rsidRPr="00DD0476" w:rsidRDefault="00EA69F4" w:rsidP="00EA69F4">
      <w:pPr>
        <w:tabs>
          <w:tab w:val="left" w:pos="1320"/>
          <w:tab w:val="left" w:pos="1321"/>
        </w:tabs>
        <w:ind w:right="815"/>
        <w:rPr>
          <w:sz w:val="20"/>
        </w:rPr>
      </w:pPr>
    </w:p>
    <w:p w14:paraId="6114B134" w14:textId="77777777" w:rsidR="00EA69F4" w:rsidRPr="003F78FE" w:rsidRDefault="00EA69F4" w:rsidP="00EA69F4">
      <w:pPr>
        <w:pStyle w:val="Heading1"/>
        <w:numPr>
          <w:ilvl w:val="0"/>
          <w:numId w:val="1"/>
        </w:numPr>
        <w:tabs>
          <w:tab w:val="left" w:pos="961"/>
        </w:tabs>
        <w:ind w:hanging="361"/>
      </w:pPr>
      <w:r w:rsidRPr="003F78FE">
        <w:t>Course Content and</w:t>
      </w:r>
      <w:r w:rsidRPr="003F78FE">
        <w:rPr>
          <w:spacing w:val="-8"/>
        </w:rPr>
        <w:t xml:space="preserve"> </w:t>
      </w:r>
      <w:r w:rsidRPr="003F78FE">
        <w:t>Schedule</w:t>
      </w:r>
    </w:p>
    <w:p w14:paraId="71DEEF7B" w14:textId="77777777" w:rsidR="00EA69F4" w:rsidRDefault="00EA69F4" w:rsidP="00EA69F4">
      <w:pPr>
        <w:pStyle w:val="ListParagraph"/>
        <w:numPr>
          <w:ilvl w:val="0"/>
          <w:numId w:val="2"/>
        </w:numPr>
        <w:tabs>
          <w:tab w:val="left" w:pos="1320"/>
          <w:tab w:val="left" w:pos="1321"/>
        </w:tabs>
        <w:spacing w:before="3"/>
        <w:ind w:right="419"/>
        <w:rPr>
          <w:sz w:val="20"/>
        </w:rPr>
      </w:pPr>
      <w:r>
        <w:rPr>
          <w:sz w:val="20"/>
        </w:rPr>
        <w:t>This course is offered online through D2L, and you will learn asynchronously on your own time. I am available for consultation to support your learning. There are no set times when you must be in front of your computer to receive course material from me. Class material</w:t>
      </w:r>
      <w:r>
        <w:rPr>
          <w:spacing w:val="-35"/>
          <w:sz w:val="20"/>
        </w:rPr>
        <w:t xml:space="preserve"> </w:t>
      </w:r>
      <w:r>
        <w:rPr>
          <w:sz w:val="20"/>
        </w:rPr>
        <w:t>will be available to you online on the D2L</w:t>
      </w:r>
      <w:r>
        <w:rPr>
          <w:spacing w:val="-37"/>
          <w:sz w:val="20"/>
        </w:rPr>
        <w:t xml:space="preserve"> </w:t>
      </w:r>
      <w:r>
        <w:rPr>
          <w:sz w:val="20"/>
        </w:rPr>
        <w:t>class website.</w:t>
      </w:r>
    </w:p>
    <w:p w14:paraId="1096287D" w14:textId="77777777" w:rsidR="00EA69F4" w:rsidRDefault="00EA69F4" w:rsidP="00EA69F4">
      <w:pPr>
        <w:pStyle w:val="ListParagraph"/>
        <w:numPr>
          <w:ilvl w:val="0"/>
          <w:numId w:val="2"/>
        </w:numPr>
        <w:tabs>
          <w:tab w:val="left" w:pos="1321"/>
        </w:tabs>
        <w:ind w:right="449"/>
        <w:jc w:val="both"/>
        <w:rPr>
          <w:sz w:val="20"/>
        </w:rPr>
      </w:pPr>
      <w:r>
        <w:rPr>
          <w:sz w:val="20"/>
        </w:rPr>
        <w:t>Class material, such as video lectures and slides, will be available to all students on D2L week by week. I will not be making material available before the week we are discussing it.</w:t>
      </w:r>
      <w:r>
        <w:rPr>
          <w:spacing w:val="-4"/>
          <w:sz w:val="20"/>
        </w:rPr>
        <w:t xml:space="preserve"> </w:t>
      </w:r>
      <w:r>
        <w:rPr>
          <w:sz w:val="20"/>
        </w:rPr>
        <w:t>This</w:t>
      </w:r>
      <w:r>
        <w:rPr>
          <w:spacing w:val="-3"/>
          <w:sz w:val="20"/>
        </w:rPr>
        <w:t xml:space="preserve"> </w:t>
      </w:r>
      <w:r>
        <w:rPr>
          <w:sz w:val="20"/>
        </w:rPr>
        <w:t>will</w:t>
      </w:r>
      <w:r>
        <w:rPr>
          <w:spacing w:val="-2"/>
          <w:sz w:val="20"/>
        </w:rPr>
        <w:t xml:space="preserve"> </w:t>
      </w:r>
      <w:r>
        <w:rPr>
          <w:sz w:val="20"/>
        </w:rPr>
        <w:t>be</w:t>
      </w:r>
      <w:r>
        <w:rPr>
          <w:spacing w:val="-5"/>
          <w:sz w:val="20"/>
        </w:rPr>
        <w:t xml:space="preserve"> </w:t>
      </w:r>
      <w:r>
        <w:rPr>
          <w:sz w:val="20"/>
        </w:rPr>
        <w:t>done</w:t>
      </w:r>
      <w:r>
        <w:rPr>
          <w:spacing w:val="-4"/>
          <w:sz w:val="20"/>
        </w:rPr>
        <w:t xml:space="preserve"> </w:t>
      </w:r>
      <w:r>
        <w:rPr>
          <w:sz w:val="20"/>
        </w:rPr>
        <w:t>in order</w:t>
      </w:r>
      <w:r>
        <w:rPr>
          <w:spacing w:val="-5"/>
          <w:sz w:val="20"/>
        </w:rPr>
        <w:t xml:space="preserve"> </w:t>
      </w:r>
      <w:r>
        <w:rPr>
          <w:sz w:val="20"/>
        </w:rPr>
        <w:t>to</w:t>
      </w:r>
      <w:r>
        <w:rPr>
          <w:spacing w:val="1"/>
          <w:sz w:val="20"/>
        </w:rPr>
        <w:t xml:space="preserve"> </w:t>
      </w:r>
      <w:r>
        <w:rPr>
          <w:sz w:val="20"/>
        </w:rPr>
        <w:t>minimize the</w:t>
      </w:r>
      <w:r>
        <w:rPr>
          <w:spacing w:val="-5"/>
          <w:sz w:val="20"/>
        </w:rPr>
        <w:t xml:space="preserve"> </w:t>
      </w:r>
      <w:r>
        <w:rPr>
          <w:sz w:val="20"/>
        </w:rPr>
        <w:t>potential</w:t>
      </w:r>
      <w:r>
        <w:rPr>
          <w:spacing w:val="2"/>
          <w:sz w:val="20"/>
        </w:rPr>
        <w:t xml:space="preserve"> </w:t>
      </w:r>
      <w:r>
        <w:rPr>
          <w:sz w:val="20"/>
        </w:rPr>
        <w:t>for</w:t>
      </w:r>
      <w:r>
        <w:rPr>
          <w:spacing w:val="-5"/>
          <w:sz w:val="20"/>
        </w:rPr>
        <w:t xml:space="preserve"> </w:t>
      </w:r>
      <w:r>
        <w:rPr>
          <w:sz w:val="20"/>
        </w:rPr>
        <w:t>confusion,</w:t>
      </w:r>
      <w:r>
        <w:rPr>
          <w:spacing w:val="-5"/>
          <w:sz w:val="20"/>
        </w:rPr>
        <w:t xml:space="preserve"> </w:t>
      </w:r>
      <w:r>
        <w:rPr>
          <w:sz w:val="20"/>
        </w:rPr>
        <w:t>such</w:t>
      </w:r>
      <w:r>
        <w:rPr>
          <w:spacing w:val="-4"/>
          <w:sz w:val="20"/>
        </w:rPr>
        <w:t xml:space="preserve"> </w:t>
      </w:r>
      <w:r>
        <w:rPr>
          <w:sz w:val="20"/>
        </w:rPr>
        <w:t>as</w:t>
      </w:r>
      <w:r>
        <w:rPr>
          <w:spacing w:val="1"/>
          <w:sz w:val="20"/>
        </w:rPr>
        <w:t xml:space="preserve"> </w:t>
      </w:r>
      <w:r>
        <w:rPr>
          <w:sz w:val="20"/>
        </w:rPr>
        <w:t>posting responses</w:t>
      </w:r>
      <w:r>
        <w:rPr>
          <w:spacing w:val="-3"/>
          <w:sz w:val="20"/>
        </w:rPr>
        <w:t xml:space="preserve"> </w:t>
      </w:r>
      <w:r>
        <w:rPr>
          <w:sz w:val="20"/>
        </w:rPr>
        <w:t>in the wrong discussion</w:t>
      </w:r>
      <w:r>
        <w:rPr>
          <w:spacing w:val="-7"/>
          <w:sz w:val="20"/>
        </w:rPr>
        <w:t xml:space="preserve"> </w:t>
      </w:r>
      <w:r>
        <w:rPr>
          <w:sz w:val="20"/>
        </w:rPr>
        <w:t>group.</w:t>
      </w:r>
    </w:p>
    <w:p w14:paraId="6B9BFEFA" w14:textId="77777777" w:rsidR="00EA69F4" w:rsidRDefault="00EA69F4" w:rsidP="00EA69F4">
      <w:pPr>
        <w:pStyle w:val="ListParagraph"/>
        <w:numPr>
          <w:ilvl w:val="0"/>
          <w:numId w:val="2"/>
        </w:numPr>
        <w:tabs>
          <w:tab w:val="left" w:pos="1321"/>
        </w:tabs>
        <w:spacing w:line="240" w:lineRule="exact"/>
        <w:jc w:val="both"/>
        <w:rPr>
          <w:sz w:val="20"/>
        </w:rPr>
      </w:pPr>
      <w:r>
        <w:rPr>
          <w:sz w:val="20"/>
        </w:rPr>
        <w:t>Schedule and Due Dates are subject to change with advance</w:t>
      </w:r>
      <w:r>
        <w:rPr>
          <w:spacing w:val="-20"/>
          <w:sz w:val="20"/>
        </w:rPr>
        <w:t xml:space="preserve"> </w:t>
      </w:r>
      <w:r>
        <w:rPr>
          <w:sz w:val="20"/>
        </w:rPr>
        <w:t>notice, according to the needs of the class.</w:t>
      </w:r>
    </w:p>
    <w:p w14:paraId="5A91A62B" w14:textId="77777777" w:rsidR="00EA69F4" w:rsidRPr="009B15AE" w:rsidRDefault="00EA69F4" w:rsidP="00EA69F4">
      <w:pPr>
        <w:pStyle w:val="ListParagraph"/>
        <w:numPr>
          <w:ilvl w:val="0"/>
          <w:numId w:val="2"/>
        </w:numPr>
        <w:tabs>
          <w:tab w:val="left" w:pos="1321"/>
        </w:tabs>
        <w:jc w:val="both"/>
        <w:rPr>
          <w:sz w:val="20"/>
        </w:rPr>
      </w:pPr>
      <w:r>
        <w:rPr>
          <w:sz w:val="20"/>
        </w:rPr>
        <w:t>All assignments are due on their due date, unless an extension has been negotiated in advance with me.</w:t>
      </w:r>
    </w:p>
    <w:p w14:paraId="20A0A873" w14:textId="77777777" w:rsidR="00EA69F4" w:rsidRPr="009628B2" w:rsidRDefault="00EA69F4" w:rsidP="00EA69F4">
      <w:pPr>
        <w:pStyle w:val="ListParagraph"/>
        <w:tabs>
          <w:tab w:val="left" w:pos="1321"/>
        </w:tabs>
        <w:ind w:firstLine="0"/>
        <w:jc w:val="both"/>
        <w:rPr>
          <w:sz w:val="20"/>
        </w:rPr>
      </w:pPr>
    </w:p>
    <w:tbl>
      <w:tblPr>
        <w:tblStyle w:val="TableGrid"/>
        <w:tblW w:w="0" w:type="auto"/>
        <w:tblInd w:w="607" w:type="dxa"/>
        <w:tblLook w:val="04A0" w:firstRow="1" w:lastRow="0" w:firstColumn="1" w:lastColumn="0" w:noHBand="0" w:noVBand="1"/>
      </w:tblPr>
      <w:tblGrid>
        <w:gridCol w:w="3005"/>
        <w:gridCol w:w="3005"/>
        <w:gridCol w:w="3006"/>
      </w:tblGrid>
      <w:tr w:rsidR="00EA69F4" w14:paraId="089853D6" w14:textId="77777777" w:rsidTr="002F4B55">
        <w:tc>
          <w:tcPr>
            <w:tcW w:w="3005" w:type="dxa"/>
          </w:tcPr>
          <w:p w14:paraId="4E6AFBAC" w14:textId="77777777" w:rsidR="00EA69F4" w:rsidRDefault="00EA69F4" w:rsidP="002F4B55">
            <w:pPr>
              <w:pStyle w:val="BodyText"/>
              <w:spacing w:before="93"/>
              <w:ind w:right="453"/>
              <w:rPr>
                <w:b/>
                <w:u w:val="single"/>
              </w:rPr>
            </w:pPr>
            <w:r>
              <w:rPr>
                <w:b/>
              </w:rPr>
              <w:t>Week</w:t>
            </w:r>
          </w:p>
        </w:tc>
        <w:tc>
          <w:tcPr>
            <w:tcW w:w="3005" w:type="dxa"/>
          </w:tcPr>
          <w:p w14:paraId="7945E2A7" w14:textId="77777777" w:rsidR="00EA69F4" w:rsidRPr="00A055F6" w:rsidRDefault="00EA69F4" w:rsidP="002F4B55">
            <w:pPr>
              <w:pStyle w:val="BodyText"/>
              <w:spacing w:before="93"/>
              <w:ind w:right="453"/>
              <w:rPr>
                <w:b/>
              </w:rPr>
            </w:pPr>
            <w:r w:rsidRPr="00A055F6">
              <w:rPr>
                <w:b/>
              </w:rPr>
              <w:t>Topic</w:t>
            </w:r>
            <w:r>
              <w:rPr>
                <w:b/>
              </w:rPr>
              <w:t>s</w:t>
            </w:r>
          </w:p>
        </w:tc>
        <w:tc>
          <w:tcPr>
            <w:tcW w:w="3006" w:type="dxa"/>
          </w:tcPr>
          <w:p w14:paraId="09151376" w14:textId="77777777" w:rsidR="00EA69F4" w:rsidRPr="00A055F6" w:rsidRDefault="00EA69F4" w:rsidP="002F4B55">
            <w:pPr>
              <w:pStyle w:val="BodyText"/>
              <w:spacing w:before="93"/>
              <w:ind w:right="453"/>
              <w:rPr>
                <w:b/>
              </w:rPr>
            </w:pPr>
            <w:r w:rsidRPr="00A055F6">
              <w:rPr>
                <w:b/>
              </w:rPr>
              <w:t>Assignments</w:t>
            </w:r>
          </w:p>
        </w:tc>
      </w:tr>
      <w:tr w:rsidR="00EA69F4" w14:paraId="71F1125F" w14:textId="77777777" w:rsidTr="002F4B55">
        <w:trPr>
          <w:trHeight w:val="237"/>
        </w:trPr>
        <w:tc>
          <w:tcPr>
            <w:tcW w:w="3005" w:type="dxa"/>
          </w:tcPr>
          <w:p w14:paraId="56D4F489" w14:textId="77777777" w:rsidR="00EA69F4" w:rsidRPr="00A055F6" w:rsidRDefault="00EA69F4" w:rsidP="002F4B55">
            <w:pPr>
              <w:pStyle w:val="TableParagraph"/>
              <w:spacing w:before="2"/>
              <w:ind w:left="0"/>
              <w:rPr>
                <w:b/>
                <w:sz w:val="20"/>
              </w:rPr>
            </w:pPr>
            <w:r>
              <w:rPr>
                <w:b/>
                <w:sz w:val="20"/>
              </w:rPr>
              <w:t>1: Jan. 11-15</w:t>
            </w:r>
          </w:p>
        </w:tc>
        <w:tc>
          <w:tcPr>
            <w:tcW w:w="3005" w:type="dxa"/>
          </w:tcPr>
          <w:p w14:paraId="42B603A9" w14:textId="77777777" w:rsidR="00EA69F4" w:rsidRPr="001E5F21" w:rsidRDefault="00EA69F4" w:rsidP="002F4B55">
            <w:pPr>
              <w:pStyle w:val="TableParagraph"/>
              <w:spacing w:before="2"/>
              <w:ind w:left="105"/>
              <w:rPr>
                <w:sz w:val="20"/>
              </w:rPr>
            </w:pPr>
            <w:r>
              <w:rPr>
                <w:sz w:val="20"/>
              </w:rPr>
              <w:t>Welcome and Introduction to Academic Writing; Overview of Academic Writing Essentials</w:t>
            </w:r>
          </w:p>
        </w:tc>
        <w:tc>
          <w:tcPr>
            <w:tcW w:w="3006" w:type="dxa"/>
          </w:tcPr>
          <w:p w14:paraId="5BB746B4" w14:textId="77777777" w:rsidR="00EA69F4" w:rsidRDefault="00EA69F4" w:rsidP="002F4B55">
            <w:pPr>
              <w:pStyle w:val="BodyText"/>
              <w:spacing w:before="93"/>
              <w:ind w:right="453"/>
              <w:rPr>
                <w:b/>
              </w:rPr>
            </w:pPr>
            <w:r>
              <w:rPr>
                <w:b/>
              </w:rPr>
              <w:t>D2L Discussion Participation Ongoing Throughout Class</w:t>
            </w:r>
          </w:p>
          <w:p w14:paraId="21205F34" w14:textId="77777777" w:rsidR="00EA69F4" w:rsidRDefault="00EA69F4" w:rsidP="002F4B55">
            <w:pPr>
              <w:pStyle w:val="BodyText"/>
              <w:spacing w:before="93"/>
              <w:ind w:right="453"/>
              <w:rPr>
                <w:b/>
                <w:u w:val="single"/>
              </w:rPr>
            </w:pPr>
            <w:r>
              <w:rPr>
                <w:b/>
              </w:rPr>
              <w:t xml:space="preserve">Diagnostic Essay Due by </w:t>
            </w:r>
            <w:r w:rsidRPr="005D058E">
              <w:rPr>
                <w:b/>
                <w:u w:val="single"/>
              </w:rPr>
              <w:t>Sunday, Jan. 17, 11:59 pm</w:t>
            </w:r>
          </w:p>
        </w:tc>
      </w:tr>
      <w:tr w:rsidR="00EA69F4" w14:paraId="1748A118" w14:textId="77777777" w:rsidTr="002F4B55">
        <w:tc>
          <w:tcPr>
            <w:tcW w:w="3005" w:type="dxa"/>
          </w:tcPr>
          <w:p w14:paraId="485AC777" w14:textId="77777777" w:rsidR="00EA69F4" w:rsidRPr="00A055F6" w:rsidRDefault="00EA69F4" w:rsidP="002F4B55">
            <w:pPr>
              <w:pStyle w:val="BodyText"/>
              <w:spacing w:before="93"/>
              <w:ind w:right="453"/>
              <w:rPr>
                <w:b/>
              </w:rPr>
            </w:pPr>
            <w:r w:rsidRPr="00A055F6">
              <w:rPr>
                <w:b/>
              </w:rPr>
              <w:t>2</w:t>
            </w:r>
            <w:r>
              <w:rPr>
                <w:b/>
              </w:rPr>
              <w:t xml:space="preserve">: </w:t>
            </w:r>
            <w:r w:rsidRPr="00041544">
              <w:rPr>
                <w:b/>
                <w:bCs/>
                <w:lang w:val="en-GB"/>
              </w:rPr>
              <w:t>Jan. 18-22</w:t>
            </w:r>
          </w:p>
        </w:tc>
        <w:tc>
          <w:tcPr>
            <w:tcW w:w="3005" w:type="dxa"/>
          </w:tcPr>
          <w:p w14:paraId="5DA2EAEF" w14:textId="77777777" w:rsidR="00EA69F4" w:rsidRDefault="00EA69F4" w:rsidP="002F4B55">
            <w:pPr>
              <w:pStyle w:val="BodyText"/>
              <w:spacing w:before="93"/>
              <w:ind w:right="453"/>
              <w:rPr>
                <w:b/>
                <w:u w:val="single"/>
              </w:rPr>
            </w:pPr>
            <w:r>
              <w:t>Ideas into Words, Sentences, Paragraphs, and Essays; Grammar and Vocabulary</w:t>
            </w:r>
          </w:p>
        </w:tc>
        <w:tc>
          <w:tcPr>
            <w:tcW w:w="3006" w:type="dxa"/>
          </w:tcPr>
          <w:p w14:paraId="4E1BB056" w14:textId="77777777" w:rsidR="00EA69F4" w:rsidRDefault="00EA69F4" w:rsidP="002F4B55">
            <w:pPr>
              <w:pStyle w:val="BodyText"/>
              <w:spacing w:before="93"/>
              <w:ind w:right="453"/>
              <w:rPr>
                <w:b/>
                <w:u w:val="single"/>
              </w:rPr>
            </w:pPr>
          </w:p>
        </w:tc>
      </w:tr>
      <w:tr w:rsidR="00EA69F4" w14:paraId="60E674CD" w14:textId="77777777" w:rsidTr="002F4B55">
        <w:tc>
          <w:tcPr>
            <w:tcW w:w="3005" w:type="dxa"/>
          </w:tcPr>
          <w:p w14:paraId="5858E4FE" w14:textId="77777777" w:rsidR="00EA69F4" w:rsidRPr="00A055F6" w:rsidRDefault="00EA69F4" w:rsidP="002F4B55">
            <w:pPr>
              <w:pStyle w:val="BodyText"/>
              <w:spacing w:before="93"/>
              <w:ind w:right="453"/>
              <w:rPr>
                <w:b/>
              </w:rPr>
            </w:pPr>
            <w:r w:rsidRPr="00A055F6">
              <w:rPr>
                <w:b/>
              </w:rPr>
              <w:lastRenderedPageBreak/>
              <w:t>3</w:t>
            </w:r>
            <w:r>
              <w:rPr>
                <w:b/>
              </w:rPr>
              <w:t xml:space="preserve">: </w:t>
            </w:r>
            <w:r w:rsidRPr="00041544">
              <w:rPr>
                <w:b/>
                <w:bCs/>
                <w:lang w:val="en-GB"/>
              </w:rPr>
              <w:t xml:space="preserve">Jan. 25-29  </w:t>
            </w:r>
          </w:p>
        </w:tc>
        <w:tc>
          <w:tcPr>
            <w:tcW w:w="3005" w:type="dxa"/>
          </w:tcPr>
          <w:p w14:paraId="6555C4DB" w14:textId="77777777" w:rsidR="00EA69F4" w:rsidRDefault="00EA69F4" w:rsidP="002F4B55">
            <w:pPr>
              <w:pStyle w:val="BodyText"/>
              <w:spacing w:before="93"/>
              <w:ind w:right="453"/>
              <w:rPr>
                <w:b/>
                <w:u w:val="single"/>
              </w:rPr>
            </w:pPr>
            <w:r>
              <w:t>Understanding, Analyzing, and Using Logos, Pathos, and Ethos: The Rhetorical Triangle</w:t>
            </w:r>
          </w:p>
        </w:tc>
        <w:tc>
          <w:tcPr>
            <w:tcW w:w="3006" w:type="dxa"/>
          </w:tcPr>
          <w:p w14:paraId="266DE492" w14:textId="77777777" w:rsidR="00EA69F4" w:rsidRDefault="00EA69F4" w:rsidP="002F4B55">
            <w:pPr>
              <w:pStyle w:val="BodyText"/>
              <w:spacing w:before="93"/>
              <w:ind w:right="453"/>
              <w:rPr>
                <w:b/>
                <w:u w:val="single"/>
              </w:rPr>
            </w:pPr>
          </w:p>
        </w:tc>
      </w:tr>
      <w:tr w:rsidR="00EA69F4" w14:paraId="6206B6FA" w14:textId="77777777" w:rsidTr="002F4B55">
        <w:tc>
          <w:tcPr>
            <w:tcW w:w="3005" w:type="dxa"/>
          </w:tcPr>
          <w:p w14:paraId="041BCC6B" w14:textId="77777777" w:rsidR="00EA69F4" w:rsidRPr="00A055F6" w:rsidRDefault="00EA69F4" w:rsidP="002F4B55">
            <w:pPr>
              <w:pStyle w:val="BodyText"/>
              <w:spacing w:before="93"/>
              <w:ind w:right="453"/>
              <w:rPr>
                <w:b/>
              </w:rPr>
            </w:pPr>
            <w:r w:rsidRPr="00A055F6">
              <w:rPr>
                <w:b/>
              </w:rPr>
              <w:t>4</w:t>
            </w:r>
            <w:r>
              <w:rPr>
                <w:b/>
              </w:rPr>
              <w:t xml:space="preserve">: </w:t>
            </w:r>
            <w:r w:rsidRPr="00041544">
              <w:rPr>
                <w:b/>
                <w:bCs/>
                <w:lang w:val="en-GB"/>
              </w:rPr>
              <w:t xml:space="preserve">Feb. 1-5  </w:t>
            </w:r>
          </w:p>
        </w:tc>
        <w:tc>
          <w:tcPr>
            <w:tcW w:w="3005" w:type="dxa"/>
          </w:tcPr>
          <w:p w14:paraId="397DE695" w14:textId="77777777" w:rsidR="00EA69F4" w:rsidRPr="009628B2" w:rsidRDefault="00EA69F4" w:rsidP="002F4B55">
            <w:pPr>
              <w:pStyle w:val="TableParagraph"/>
              <w:spacing w:before="2"/>
              <w:ind w:left="0"/>
              <w:rPr>
                <w:sz w:val="20"/>
              </w:rPr>
            </w:pPr>
            <w:r>
              <w:rPr>
                <w:sz w:val="20"/>
              </w:rPr>
              <w:t>Documenting Research by Understanding and Using Citation Styles; Using Quotations and Paraphrases</w:t>
            </w:r>
          </w:p>
        </w:tc>
        <w:tc>
          <w:tcPr>
            <w:tcW w:w="3006" w:type="dxa"/>
          </w:tcPr>
          <w:p w14:paraId="2E03C76F" w14:textId="77777777" w:rsidR="00EA69F4" w:rsidRDefault="00EA69F4" w:rsidP="002F4B55">
            <w:pPr>
              <w:pStyle w:val="BodyText"/>
              <w:spacing w:before="93"/>
              <w:ind w:right="453"/>
              <w:rPr>
                <w:b/>
                <w:u w:val="single"/>
              </w:rPr>
            </w:pPr>
            <w:r>
              <w:rPr>
                <w:b/>
              </w:rPr>
              <w:t xml:space="preserve">Logos, Pathos, Ethos Analysis Assignment Due </w:t>
            </w:r>
            <w:r w:rsidRPr="009628B2">
              <w:rPr>
                <w:b/>
                <w:u w:val="single"/>
              </w:rPr>
              <w:t>Friday, Feb. 5, 11:59 pm</w:t>
            </w:r>
          </w:p>
        </w:tc>
      </w:tr>
      <w:tr w:rsidR="00EA69F4" w14:paraId="34891649" w14:textId="77777777" w:rsidTr="002F4B55">
        <w:tc>
          <w:tcPr>
            <w:tcW w:w="3005" w:type="dxa"/>
          </w:tcPr>
          <w:p w14:paraId="36A683DD" w14:textId="77777777" w:rsidR="00EA69F4" w:rsidRPr="00A055F6" w:rsidRDefault="00EA69F4" w:rsidP="002F4B55">
            <w:pPr>
              <w:pStyle w:val="BodyText"/>
              <w:spacing w:before="93"/>
              <w:ind w:right="453"/>
              <w:rPr>
                <w:b/>
              </w:rPr>
            </w:pPr>
            <w:r w:rsidRPr="00A055F6">
              <w:rPr>
                <w:b/>
              </w:rPr>
              <w:t>5</w:t>
            </w:r>
            <w:r>
              <w:rPr>
                <w:b/>
              </w:rPr>
              <w:t xml:space="preserve">: </w:t>
            </w:r>
            <w:r w:rsidRPr="00041544">
              <w:rPr>
                <w:b/>
                <w:bCs/>
                <w:lang w:val="en-GB"/>
              </w:rPr>
              <w:t>Feb. 8-12</w:t>
            </w:r>
          </w:p>
        </w:tc>
        <w:tc>
          <w:tcPr>
            <w:tcW w:w="3005" w:type="dxa"/>
          </w:tcPr>
          <w:p w14:paraId="2D1D9678" w14:textId="77777777" w:rsidR="00EA69F4" w:rsidRDefault="00EA69F4" w:rsidP="002F4B55">
            <w:pPr>
              <w:pStyle w:val="BodyText"/>
              <w:spacing w:before="93"/>
              <w:ind w:right="453"/>
              <w:rPr>
                <w:b/>
                <w:u w:val="single"/>
              </w:rPr>
            </w:pPr>
            <w:r>
              <w:t>Understanding and Using Patterns of Essay Development to Structure your Ideas, Arguments, and Essays; Evaluating and Analyzing Persuasion; Summarizing</w:t>
            </w:r>
          </w:p>
        </w:tc>
        <w:tc>
          <w:tcPr>
            <w:tcW w:w="3006" w:type="dxa"/>
          </w:tcPr>
          <w:p w14:paraId="6322439F" w14:textId="77777777" w:rsidR="00EA69F4" w:rsidRDefault="00EA69F4" w:rsidP="002F4B55">
            <w:pPr>
              <w:pStyle w:val="BodyText"/>
              <w:spacing w:before="93"/>
              <w:ind w:right="453"/>
              <w:rPr>
                <w:b/>
                <w:u w:val="single"/>
              </w:rPr>
            </w:pPr>
          </w:p>
        </w:tc>
      </w:tr>
      <w:tr w:rsidR="00EA69F4" w14:paraId="11919183" w14:textId="77777777" w:rsidTr="002F4B55">
        <w:tc>
          <w:tcPr>
            <w:tcW w:w="3005" w:type="dxa"/>
          </w:tcPr>
          <w:p w14:paraId="0A28BB1A" w14:textId="77777777" w:rsidR="00EA69F4" w:rsidRPr="00A055F6" w:rsidRDefault="00EA69F4" w:rsidP="002F4B55">
            <w:pPr>
              <w:pStyle w:val="BodyText"/>
              <w:spacing w:before="93"/>
              <w:ind w:right="453"/>
              <w:rPr>
                <w:b/>
              </w:rPr>
            </w:pPr>
            <w:r>
              <w:rPr>
                <w:b/>
              </w:rPr>
              <w:t xml:space="preserve">6: </w:t>
            </w:r>
            <w:r w:rsidRPr="00041544">
              <w:rPr>
                <w:b/>
                <w:bCs/>
                <w:lang w:val="en-GB"/>
              </w:rPr>
              <w:t>Feb. 15-19</w:t>
            </w:r>
          </w:p>
        </w:tc>
        <w:tc>
          <w:tcPr>
            <w:tcW w:w="3005" w:type="dxa"/>
          </w:tcPr>
          <w:p w14:paraId="579E79FC" w14:textId="77777777" w:rsidR="00EA69F4" w:rsidRDefault="00EA69F4" w:rsidP="002F4B55">
            <w:pPr>
              <w:pStyle w:val="BodyText"/>
              <w:spacing w:before="93"/>
              <w:ind w:right="453"/>
              <w:rPr>
                <w:b/>
                <w:u w:val="single"/>
              </w:rPr>
            </w:pPr>
            <w:r>
              <w:rPr>
                <w:b/>
              </w:rPr>
              <w:t>Reading Break – No New Course Material</w:t>
            </w:r>
          </w:p>
        </w:tc>
        <w:tc>
          <w:tcPr>
            <w:tcW w:w="3006" w:type="dxa"/>
          </w:tcPr>
          <w:p w14:paraId="75BA9275" w14:textId="77777777" w:rsidR="00EA69F4" w:rsidRDefault="00EA69F4" w:rsidP="002F4B55">
            <w:pPr>
              <w:pStyle w:val="BodyText"/>
              <w:spacing w:before="93"/>
              <w:ind w:right="453"/>
              <w:rPr>
                <w:b/>
                <w:u w:val="single"/>
              </w:rPr>
            </w:pPr>
          </w:p>
        </w:tc>
      </w:tr>
      <w:tr w:rsidR="00EA69F4" w14:paraId="4C92C1C4" w14:textId="77777777" w:rsidTr="002F4B55">
        <w:tc>
          <w:tcPr>
            <w:tcW w:w="3005" w:type="dxa"/>
          </w:tcPr>
          <w:p w14:paraId="1887FD93" w14:textId="77777777" w:rsidR="00EA69F4" w:rsidRPr="00A055F6" w:rsidRDefault="00EA69F4" w:rsidP="002F4B55">
            <w:pPr>
              <w:pStyle w:val="BodyText"/>
              <w:spacing w:before="93"/>
              <w:ind w:right="453"/>
              <w:rPr>
                <w:b/>
              </w:rPr>
            </w:pPr>
            <w:r>
              <w:rPr>
                <w:b/>
              </w:rPr>
              <w:t>7:</w:t>
            </w:r>
            <w:r w:rsidRPr="00041544">
              <w:rPr>
                <w:b/>
                <w:bCs/>
                <w:lang w:val="en-GB"/>
              </w:rPr>
              <w:t xml:space="preserve"> Feb. 22-26</w:t>
            </w:r>
          </w:p>
        </w:tc>
        <w:tc>
          <w:tcPr>
            <w:tcW w:w="3005" w:type="dxa"/>
          </w:tcPr>
          <w:p w14:paraId="34179F9C" w14:textId="77777777" w:rsidR="00EA69F4" w:rsidRPr="009628B2" w:rsidRDefault="00EA69F4" w:rsidP="002F4B55">
            <w:pPr>
              <w:pStyle w:val="TableParagraph"/>
              <w:spacing w:line="208" w:lineRule="exact"/>
              <w:ind w:left="0"/>
              <w:rPr>
                <w:b/>
                <w:sz w:val="20"/>
              </w:rPr>
            </w:pPr>
            <w:r>
              <w:rPr>
                <w:sz w:val="20"/>
              </w:rPr>
              <w:t>Patterns of Essay Development; Evaluating and Analyzing Persuasion, continued</w:t>
            </w:r>
            <w:r>
              <w:rPr>
                <w:b/>
                <w:sz w:val="20"/>
              </w:rPr>
              <w:t xml:space="preserve"> </w:t>
            </w:r>
          </w:p>
        </w:tc>
        <w:tc>
          <w:tcPr>
            <w:tcW w:w="3006" w:type="dxa"/>
          </w:tcPr>
          <w:p w14:paraId="0952E7C9" w14:textId="77777777" w:rsidR="00EA69F4" w:rsidRDefault="00EA69F4" w:rsidP="002F4B55">
            <w:pPr>
              <w:pStyle w:val="BodyText"/>
              <w:spacing w:before="93"/>
              <w:ind w:right="453"/>
              <w:rPr>
                <w:b/>
                <w:u w:val="single"/>
              </w:rPr>
            </w:pPr>
            <w:r>
              <w:rPr>
                <w:b/>
              </w:rPr>
              <w:t xml:space="preserve">Critical Analysis Assignment Due </w:t>
            </w:r>
            <w:r w:rsidRPr="009628B2">
              <w:rPr>
                <w:b/>
                <w:u w:val="single"/>
              </w:rPr>
              <w:t>Friday, Feb. 26, 11:59 pm</w:t>
            </w:r>
          </w:p>
        </w:tc>
      </w:tr>
      <w:tr w:rsidR="00EA69F4" w14:paraId="7F8F1069" w14:textId="77777777" w:rsidTr="002F4B55">
        <w:tc>
          <w:tcPr>
            <w:tcW w:w="3005" w:type="dxa"/>
          </w:tcPr>
          <w:p w14:paraId="35205B70" w14:textId="77777777" w:rsidR="00EA69F4" w:rsidRPr="00A055F6" w:rsidRDefault="00EA69F4" w:rsidP="002F4B55">
            <w:pPr>
              <w:pStyle w:val="BodyText"/>
              <w:spacing w:before="93"/>
              <w:ind w:right="453"/>
              <w:rPr>
                <w:b/>
              </w:rPr>
            </w:pPr>
            <w:r>
              <w:rPr>
                <w:b/>
              </w:rPr>
              <w:t xml:space="preserve">8: </w:t>
            </w:r>
            <w:r w:rsidRPr="00041544">
              <w:rPr>
                <w:b/>
                <w:bCs/>
                <w:lang w:val="en-GB"/>
              </w:rPr>
              <w:t xml:space="preserve">March 1-5  </w:t>
            </w:r>
          </w:p>
        </w:tc>
        <w:tc>
          <w:tcPr>
            <w:tcW w:w="3005" w:type="dxa"/>
          </w:tcPr>
          <w:p w14:paraId="3560AC5C" w14:textId="77777777" w:rsidR="00EA69F4" w:rsidRDefault="00EA69F4" w:rsidP="002F4B55">
            <w:pPr>
              <w:pStyle w:val="BodyText"/>
              <w:spacing w:before="93"/>
              <w:ind w:right="453"/>
              <w:rPr>
                <w:b/>
                <w:u w:val="single"/>
              </w:rPr>
            </w:pPr>
            <w:r>
              <w:t>Using Logic &amp; Avoiding Logical Fallacies; Reasoning from Evidence</w:t>
            </w:r>
          </w:p>
        </w:tc>
        <w:tc>
          <w:tcPr>
            <w:tcW w:w="3006" w:type="dxa"/>
          </w:tcPr>
          <w:p w14:paraId="58C102A3" w14:textId="77777777" w:rsidR="00EA69F4" w:rsidRDefault="00EA69F4" w:rsidP="002F4B55">
            <w:pPr>
              <w:pStyle w:val="BodyText"/>
              <w:spacing w:before="93"/>
              <w:ind w:right="453"/>
              <w:rPr>
                <w:b/>
                <w:u w:val="single"/>
              </w:rPr>
            </w:pPr>
          </w:p>
        </w:tc>
      </w:tr>
      <w:tr w:rsidR="00EA69F4" w14:paraId="0353ADD1" w14:textId="77777777" w:rsidTr="002F4B55">
        <w:tc>
          <w:tcPr>
            <w:tcW w:w="3005" w:type="dxa"/>
          </w:tcPr>
          <w:p w14:paraId="2E758D3F" w14:textId="77777777" w:rsidR="00EA69F4" w:rsidRPr="00A055F6" w:rsidRDefault="00EA69F4" w:rsidP="002F4B55">
            <w:pPr>
              <w:pStyle w:val="BodyText"/>
              <w:spacing w:before="93"/>
              <w:ind w:right="453"/>
              <w:rPr>
                <w:b/>
              </w:rPr>
            </w:pPr>
            <w:r>
              <w:rPr>
                <w:b/>
              </w:rPr>
              <w:t xml:space="preserve">9: </w:t>
            </w:r>
            <w:r w:rsidRPr="00041544">
              <w:rPr>
                <w:b/>
                <w:bCs/>
                <w:lang w:val="en-GB"/>
              </w:rPr>
              <w:t>March 8-12</w:t>
            </w:r>
          </w:p>
        </w:tc>
        <w:tc>
          <w:tcPr>
            <w:tcW w:w="3005" w:type="dxa"/>
          </w:tcPr>
          <w:p w14:paraId="6EB88286" w14:textId="77777777" w:rsidR="00EA69F4" w:rsidRDefault="00EA69F4" w:rsidP="002F4B55">
            <w:pPr>
              <w:pStyle w:val="BodyText"/>
              <w:spacing w:before="93"/>
              <w:ind w:right="453"/>
              <w:rPr>
                <w:b/>
                <w:u w:val="single"/>
              </w:rPr>
            </w:pPr>
            <w:r>
              <w:t>Developing as a Researcher; Choosing and Using Research Sources</w:t>
            </w:r>
          </w:p>
        </w:tc>
        <w:tc>
          <w:tcPr>
            <w:tcW w:w="3006" w:type="dxa"/>
          </w:tcPr>
          <w:p w14:paraId="37744A50" w14:textId="77777777" w:rsidR="00EA69F4" w:rsidRDefault="00EA69F4" w:rsidP="002F4B55">
            <w:pPr>
              <w:pStyle w:val="BodyText"/>
              <w:spacing w:before="93"/>
              <w:ind w:right="453"/>
              <w:rPr>
                <w:b/>
                <w:u w:val="single"/>
              </w:rPr>
            </w:pPr>
          </w:p>
        </w:tc>
      </w:tr>
      <w:tr w:rsidR="00EA69F4" w14:paraId="6DE92A0C" w14:textId="77777777" w:rsidTr="002F4B55">
        <w:tc>
          <w:tcPr>
            <w:tcW w:w="3005" w:type="dxa"/>
          </w:tcPr>
          <w:p w14:paraId="3C3FDABB" w14:textId="77777777" w:rsidR="00EA69F4" w:rsidRPr="00A055F6" w:rsidRDefault="00EA69F4" w:rsidP="002F4B55">
            <w:pPr>
              <w:pStyle w:val="BodyText"/>
              <w:spacing w:before="93"/>
              <w:ind w:right="453"/>
              <w:rPr>
                <w:b/>
              </w:rPr>
            </w:pPr>
            <w:r>
              <w:rPr>
                <w:b/>
              </w:rPr>
              <w:t xml:space="preserve">10: </w:t>
            </w:r>
            <w:r w:rsidRPr="00041544">
              <w:rPr>
                <w:b/>
                <w:bCs/>
                <w:lang w:val="en-GB"/>
              </w:rPr>
              <w:t>March 15-19</w:t>
            </w:r>
          </w:p>
        </w:tc>
        <w:tc>
          <w:tcPr>
            <w:tcW w:w="3005" w:type="dxa"/>
          </w:tcPr>
          <w:p w14:paraId="78B70D6D" w14:textId="77777777" w:rsidR="00EA69F4" w:rsidRDefault="00EA69F4" w:rsidP="002F4B55">
            <w:pPr>
              <w:pStyle w:val="BodyText"/>
              <w:spacing w:before="93"/>
              <w:ind w:right="453"/>
              <w:rPr>
                <w:b/>
                <w:u w:val="single"/>
              </w:rPr>
            </w:pPr>
            <w:r>
              <w:t>Research, continued; Academic Integrity, Honesty, and Avoiding Plagiarism</w:t>
            </w:r>
          </w:p>
        </w:tc>
        <w:tc>
          <w:tcPr>
            <w:tcW w:w="3006" w:type="dxa"/>
          </w:tcPr>
          <w:p w14:paraId="218B091C" w14:textId="77777777" w:rsidR="00EA69F4" w:rsidRDefault="00EA69F4" w:rsidP="002F4B55">
            <w:pPr>
              <w:pStyle w:val="BodyText"/>
              <w:spacing w:before="93"/>
              <w:ind w:right="453"/>
              <w:rPr>
                <w:b/>
                <w:u w:val="single"/>
              </w:rPr>
            </w:pPr>
          </w:p>
        </w:tc>
      </w:tr>
      <w:tr w:rsidR="00EA69F4" w14:paraId="0B1F030E" w14:textId="77777777" w:rsidTr="002F4B55">
        <w:tc>
          <w:tcPr>
            <w:tcW w:w="3005" w:type="dxa"/>
          </w:tcPr>
          <w:p w14:paraId="24FEF503" w14:textId="77777777" w:rsidR="00EA69F4" w:rsidRPr="00A055F6" w:rsidRDefault="00EA69F4" w:rsidP="002F4B55">
            <w:pPr>
              <w:pStyle w:val="BodyText"/>
              <w:spacing w:before="93"/>
              <w:ind w:right="453"/>
              <w:rPr>
                <w:b/>
              </w:rPr>
            </w:pPr>
            <w:r>
              <w:rPr>
                <w:b/>
              </w:rPr>
              <w:t xml:space="preserve">11: </w:t>
            </w:r>
            <w:r w:rsidRPr="00041544">
              <w:rPr>
                <w:b/>
                <w:bCs/>
                <w:lang w:val="en-GB"/>
              </w:rPr>
              <w:t>March 22-26</w:t>
            </w:r>
          </w:p>
        </w:tc>
        <w:tc>
          <w:tcPr>
            <w:tcW w:w="3005" w:type="dxa"/>
          </w:tcPr>
          <w:p w14:paraId="640A483C" w14:textId="77777777" w:rsidR="00EA69F4" w:rsidRPr="009628B2" w:rsidRDefault="00EA69F4" w:rsidP="002F4B55">
            <w:pPr>
              <w:pStyle w:val="TableParagraph"/>
              <w:spacing w:before="2"/>
              <w:ind w:left="0"/>
              <w:rPr>
                <w:sz w:val="20"/>
              </w:rPr>
            </w:pPr>
            <w:r>
              <w:rPr>
                <w:sz w:val="20"/>
              </w:rPr>
              <w:t>Organizing &amp; Writing Research Essays</w:t>
            </w:r>
          </w:p>
        </w:tc>
        <w:tc>
          <w:tcPr>
            <w:tcW w:w="3006" w:type="dxa"/>
          </w:tcPr>
          <w:p w14:paraId="7981FEF5" w14:textId="77777777" w:rsidR="00EA69F4" w:rsidRDefault="00EA69F4" w:rsidP="002F4B55">
            <w:pPr>
              <w:pStyle w:val="BodyText"/>
              <w:spacing w:before="93"/>
              <w:ind w:right="453"/>
              <w:rPr>
                <w:b/>
                <w:u w:val="single"/>
              </w:rPr>
            </w:pPr>
            <w:r>
              <w:rPr>
                <w:b/>
              </w:rPr>
              <w:t xml:space="preserve">Research Annotation Assignment Due </w:t>
            </w:r>
            <w:r w:rsidRPr="009628B2">
              <w:rPr>
                <w:b/>
                <w:u w:val="single"/>
              </w:rPr>
              <w:t>Friday, March 26, 11:59 pm</w:t>
            </w:r>
          </w:p>
        </w:tc>
      </w:tr>
      <w:tr w:rsidR="00EA69F4" w14:paraId="6DEF4906" w14:textId="77777777" w:rsidTr="002F4B55">
        <w:tc>
          <w:tcPr>
            <w:tcW w:w="3005" w:type="dxa"/>
          </w:tcPr>
          <w:p w14:paraId="3FC4E1EA" w14:textId="77777777" w:rsidR="00EA69F4" w:rsidRPr="00A055F6" w:rsidRDefault="00EA69F4" w:rsidP="002F4B55">
            <w:pPr>
              <w:pStyle w:val="BodyText"/>
              <w:spacing w:before="93"/>
              <w:ind w:right="453"/>
              <w:rPr>
                <w:b/>
              </w:rPr>
            </w:pPr>
            <w:r>
              <w:rPr>
                <w:b/>
              </w:rPr>
              <w:t xml:space="preserve">12: </w:t>
            </w:r>
            <w:r w:rsidRPr="00041544">
              <w:rPr>
                <w:b/>
                <w:bCs/>
                <w:lang w:val="en-GB"/>
              </w:rPr>
              <w:t>Ma</w:t>
            </w:r>
            <w:r>
              <w:rPr>
                <w:b/>
                <w:bCs/>
                <w:lang w:val="en-GB"/>
              </w:rPr>
              <w:t>r</w:t>
            </w:r>
            <w:r w:rsidRPr="00041544">
              <w:rPr>
                <w:b/>
                <w:bCs/>
                <w:lang w:val="en-GB"/>
              </w:rPr>
              <w:t>ch 29-April 2</w:t>
            </w:r>
          </w:p>
        </w:tc>
        <w:tc>
          <w:tcPr>
            <w:tcW w:w="3005" w:type="dxa"/>
          </w:tcPr>
          <w:p w14:paraId="7F1B9FD3" w14:textId="77777777" w:rsidR="00EA69F4" w:rsidRDefault="00EA69F4" w:rsidP="002F4B55">
            <w:pPr>
              <w:pStyle w:val="BodyText"/>
              <w:spacing w:before="93"/>
              <w:ind w:right="453"/>
              <w:rPr>
                <w:b/>
                <w:u w:val="single"/>
              </w:rPr>
            </w:pPr>
            <w:r>
              <w:t>Organizing &amp; Writing Research Essays, continued</w:t>
            </w:r>
          </w:p>
        </w:tc>
        <w:tc>
          <w:tcPr>
            <w:tcW w:w="3006" w:type="dxa"/>
          </w:tcPr>
          <w:p w14:paraId="61CF6F57" w14:textId="77777777" w:rsidR="00EA69F4" w:rsidRDefault="00EA69F4" w:rsidP="002F4B55">
            <w:pPr>
              <w:pStyle w:val="BodyText"/>
              <w:spacing w:before="93"/>
              <w:ind w:right="453"/>
              <w:rPr>
                <w:b/>
                <w:u w:val="single"/>
              </w:rPr>
            </w:pPr>
          </w:p>
        </w:tc>
      </w:tr>
      <w:tr w:rsidR="00EA69F4" w14:paraId="1F251736" w14:textId="77777777" w:rsidTr="002F4B55">
        <w:tc>
          <w:tcPr>
            <w:tcW w:w="3005" w:type="dxa"/>
          </w:tcPr>
          <w:p w14:paraId="0FD16504" w14:textId="77777777" w:rsidR="00EA69F4" w:rsidRPr="00A055F6" w:rsidRDefault="00EA69F4" w:rsidP="002F4B55">
            <w:pPr>
              <w:pStyle w:val="BodyText"/>
              <w:spacing w:before="93"/>
              <w:ind w:right="453"/>
              <w:rPr>
                <w:b/>
              </w:rPr>
            </w:pPr>
            <w:r>
              <w:rPr>
                <w:b/>
              </w:rPr>
              <w:t xml:space="preserve">13: </w:t>
            </w:r>
            <w:r w:rsidRPr="00041544">
              <w:rPr>
                <w:b/>
                <w:bCs/>
                <w:lang w:val="en-GB"/>
              </w:rPr>
              <w:t>April 5-9</w:t>
            </w:r>
          </w:p>
        </w:tc>
        <w:tc>
          <w:tcPr>
            <w:tcW w:w="3005" w:type="dxa"/>
          </w:tcPr>
          <w:p w14:paraId="6F1D0B6A" w14:textId="77777777" w:rsidR="00EA69F4" w:rsidRDefault="00EA69F4" w:rsidP="002F4B55">
            <w:pPr>
              <w:pStyle w:val="BodyText"/>
              <w:spacing w:before="93"/>
              <w:ind w:right="453"/>
              <w:rPr>
                <w:b/>
                <w:u w:val="single"/>
              </w:rPr>
            </w:pPr>
            <w:r>
              <w:t>Editing and Revision, Completing your Research Essay</w:t>
            </w:r>
          </w:p>
        </w:tc>
        <w:tc>
          <w:tcPr>
            <w:tcW w:w="3006" w:type="dxa"/>
          </w:tcPr>
          <w:p w14:paraId="484BCDDB" w14:textId="77777777" w:rsidR="00EA69F4" w:rsidRDefault="00EA69F4" w:rsidP="002F4B55">
            <w:pPr>
              <w:pStyle w:val="BodyText"/>
              <w:spacing w:before="93"/>
              <w:ind w:right="453"/>
              <w:rPr>
                <w:b/>
                <w:u w:val="single"/>
              </w:rPr>
            </w:pPr>
          </w:p>
        </w:tc>
      </w:tr>
      <w:tr w:rsidR="00EA69F4" w14:paraId="44C5F9CB" w14:textId="77777777" w:rsidTr="002F4B55">
        <w:tc>
          <w:tcPr>
            <w:tcW w:w="3005" w:type="dxa"/>
          </w:tcPr>
          <w:p w14:paraId="6CF8457C" w14:textId="77777777" w:rsidR="00EA69F4" w:rsidRPr="00A055F6" w:rsidRDefault="00EA69F4" w:rsidP="002F4B55">
            <w:pPr>
              <w:pStyle w:val="BodyText"/>
              <w:spacing w:before="93"/>
              <w:ind w:right="453"/>
              <w:rPr>
                <w:b/>
              </w:rPr>
            </w:pPr>
            <w:r>
              <w:rPr>
                <w:b/>
              </w:rPr>
              <w:t xml:space="preserve">14: </w:t>
            </w:r>
            <w:r w:rsidRPr="00041544">
              <w:rPr>
                <w:b/>
                <w:bCs/>
                <w:lang w:val="en-GB"/>
              </w:rPr>
              <w:t>April 12-16</w:t>
            </w:r>
          </w:p>
        </w:tc>
        <w:tc>
          <w:tcPr>
            <w:tcW w:w="3005" w:type="dxa"/>
          </w:tcPr>
          <w:p w14:paraId="0B8EA235" w14:textId="77777777" w:rsidR="00EA69F4" w:rsidRDefault="00EA69F4" w:rsidP="002F4B55">
            <w:pPr>
              <w:pStyle w:val="TableParagraph"/>
              <w:spacing w:line="217" w:lineRule="exact"/>
              <w:ind w:left="0"/>
              <w:rPr>
                <w:b/>
                <w:sz w:val="20"/>
              </w:rPr>
            </w:pPr>
            <w:r>
              <w:rPr>
                <w:sz w:val="20"/>
              </w:rPr>
              <w:t>Editing and Revision, Completing Research Essay</w:t>
            </w:r>
          </w:p>
          <w:p w14:paraId="79F17DFA" w14:textId="77777777" w:rsidR="00EA69F4" w:rsidRDefault="00EA69F4" w:rsidP="002F4B55">
            <w:pPr>
              <w:pStyle w:val="BodyText"/>
              <w:spacing w:before="93"/>
              <w:ind w:right="453"/>
              <w:rPr>
                <w:b/>
                <w:u w:val="single"/>
              </w:rPr>
            </w:pPr>
          </w:p>
        </w:tc>
        <w:tc>
          <w:tcPr>
            <w:tcW w:w="3006" w:type="dxa"/>
          </w:tcPr>
          <w:p w14:paraId="407ADEE6" w14:textId="77777777" w:rsidR="00EA69F4" w:rsidRDefault="00EA69F4" w:rsidP="002F4B55">
            <w:pPr>
              <w:pStyle w:val="BodyText"/>
              <w:spacing w:before="93"/>
              <w:ind w:right="453"/>
              <w:rPr>
                <w:b/>
                <w:u w:val="single"/>
              </w:rPr>
            </w:pPr>
            <w:r>
              <w:rPr>
                <w:b/>
              </w:rPr>
              <w:t xml:space="preserve">Final Research Essay Due </w:t>
            </w:r>
            <w:r w:rsidRPr="005D058E">
              <w:rPr>
                <w:b/>
                <w:u w:val="single"/>
              </w:rPr>
              <w:t>Monday, April 19, 11:59 pm</w:t>
            </w:r>
          </w:p>
        </w:tc>
      </w:tr>
    </w:tbl>
    <w:p w14:paraId="7A0CAB39" w14:textId="77777777" w:rsidR="00EA69F4" w:rsidRDefault="00EA69F4" w:rsidP="00EA69F4">
      <w:pPr>
        <w:pStyle w:val="BodyText"/>
        <w:spacing w:before="93"/>
        <w:ind w:right="453"/>
        <w:rPr>
          <w:b/>
          <w:u w:val="single"/>
        </w:rPr>
      </w:pPr>
    </w:p>
    <w:p w14:paraId="531198AD" w14:textId="2E70DD5C" w:rsidR="00EA69F4" w:rsidRDefault="00EA69F4" w:rsidP="00EA69F4">
      <w:pPr>
        <w:pStyle w:val="BodyText"/>
        <w:spacing w:before="93"/>
        <w:ind w:left="600" w:right="453"/>
      </w:pPr>
      <w:r>
        <w:rPr>
          <w:b/>
          <w:u w:val="single"/>
        </w:rPr>
        <w:t>Class Texts</w:t>
      </w:r>
      <w:r>
        <w:rPr>
          <w:b/>
        </w:rPr>
        <w:t xml:space="preserve">: </w:t>
      </w:r>
      <w:r>
        <w:t>All texts listed below are online resources, and links and/or PDF copies (dependent on copyright rules) to them will be posted on our class D2L website or may be accessed through the Camosun Library Digital catalogue. Texts are subject to change with advance notice.</w:t>
      </w:r>
    </w:p>
    <w:p w14:paraId="651AFF22" w14:textId="77777777" w:rsidR="00EA69F4" w:rsidRDefault="00EA69F4" w:rsidP="00EA69F4">
      <w:pPr>
        <w:pStyle w:val="BodyText"/>
        <w:spacing w:before="1"/>
      </w:pPr>
    </w:p>
    <w:p w14:paraId="57BAB6D5" w14:textId="77777777" w:rsidR="00EA69F4" w:rsidRPr="005D058E" w:rsidRDefault="00EA69F4" w:rsidP="00EA69F4">
      <w:pPr>
        <w:pStyle w:val="ListParagraph"/>
        <w:numPr>
          <w:ilvl w:val="0"/>
          <w:numId w:val="4"/>
        </w:numPr>
        <w:tabs>
          <w:tab w:val="left" w:pos="1321"/>
        </w:tabs>
        <w:rPr>
          <w:sz w:val="20"/>
        </w:rPr>
      </w:pPr>
      <w:r w:rsidRPr="005D058E">
        <w:rPr>
          <w:sz w:val="20"/>
        </w:rPr>
        <w:t xml:space="preserve">Bruce Mau, “Imagining the Future”, </w:t>
      </w:r>
      <w:r w:rsidRPr="005D058E">
        <w:rPr>
          <w:i/>
          <w:iCs/>
          <w:sz w:val="20"/>
        </w:rPr>
        <w:t>The</w:t>
      </w:r>
      <w:r w:rsidRPr="005D058E">
        <w:rPr>
          <w:i/>
          <w:iCs/>
          <w:spacing w:val="2"/>
          <w:sz w:val="20"/>
        </w:rPr>
        <w:t xml:space="preserve"> </w:t>
      </w:r>
      <w:r w:rsidRPr="005D058E">
        <w:rPr>
          <w:i/>
          <w:iCs/>
          <w:sz w:val="20"/>
        </w:rPr>
        <w:t>Walrus</w:t>
      </w:r>
      <w:r>
        <w:rPr>
          <w:i/>
          <w:iCs/>
          <w:sz w:val="20"/>
        </w:rPr>
        <w:t xml:space="preserve"> </w:t>
      </w:r>
      <w:r>
        <w:rPr>
          <w:sz w:val="20"/>
        </w:rPr>
        <w:t>(magazine)</w:t>
      </w:r>
    </w:p>
    <w:p w14:paraId="3104F068" w14:textId="77777777" w:rsidR="00EA69F4" w:rsidRPr="005D058E" w:rsidRDefault="00EA69F4" w:rsidP="00EA69F4">
      <w:pPr>
        <w:pStyle w:val="ListParagraph"/>
        <w:numPr>
          <w:ilvl w:val="0"/>
          <w:numId w:val="4"/>
        </w:numPr>
        <w:tabs>
          <w:tab w:val="left" w:pos="1321"/>
        </w:tabs>
        <w:rPr>
          <w:sz w:val="20"/>
        </w:rPr>
      </w:pPr>
      <w:r w:rsidRPr="005D058E">
        <w:rPr>
          <w:sz w:val="20"/>
        </w:rPr>
        <w:t xml:space="preserve">Bruce Mau, “Is the World Getting Better or Worse”, </w:t>
      </w:r>
      <w:r w:rsidRPr="005D058E">
        <w:rPr>
          <w:i/>
          <w:iCs/>
          <w:sz w:val="20"/>
        </w:rPr>
        <w:t>The</w:t>
      </w:r>
      <w:r w:rsidRPr="005D058E">
        <w:rPr>
          <w:i/>
          <w:iCs/>
          <w:spacing w:val="3"/>
          <w:sz w:val="20"/>
        </w:rPr>
        <w:t xml:space="preserve"> </w:t>
      </w:r>
      <w:r w:rsidRPr="005D058E">
        <w:rPr>
          <w:i/>
          <w:iCs/>
          <w:sz w:val="20"/>
        </w:rPr>
        <w:t>Walrus</w:t>
      </w:r>
      <w:r>
        <w:rPr>
          <w:i/>
          <w:iCs/>
          <w:sz w:val="20"/>
        </w:rPr>
        <w:t xml:space="preserve"> </w:t>
      </w:r>
      <w:r>
        <w:rPr>
          <w:sz w:val="20"/>
        </w:rPr>
        <w:t>(magazine)</w:t>
      </w:r>
    </w:p>
    <w:p w14:paraId="25879642" w14:textId="77777777" w:rsidR="00EA69F4" w:rsidRPr="005D058E" w:rsidRDefault="00EA69F4" w:rsidP="00EA69F4">
      <w:pPr>
        <w:pStyle w:val="ListParagraph"/>
        <w:numPr>
          <w:ilvl w:val="0"/>
          <w:numId w:val="4"/>
        </w:numPr>
        <w:tabs>
          <w:tab w:val="left" w:pos="1321"/>
        </w:tabs>
        <w:rPr>
          <w:sz w:val="20"/>
        </w:rPr>
      </w:pPr>
      <w:r w:rsidRPr="005D058E">
        <w:rPr>
          <w:sz w:val="20"/>
        </w:rPr>
        <w:t>Kim Stanley Robinson, “Empty Half the Earth of its humans. It’s the only way to save the</w:t>
      </w:r>
      <w:r w:rsidRPr="005D058E">
        <w:rPr>
          <w:spacing w:val="-37"/>
          <w:sz w:val="20"/>
        </w:rPr>
        <w:t xml:space="preserve"> </w:t>
      </w:r>
      <w:r w:rsidRPr="005D058E">
        <w:rPr>
          <w:sz w:val="20"/>
        </w:rPr>
        <w:t>planet”,</w:t>
      </w:r>
    </w:p>
    <w:p w14:paraId="5D9C1899" w14:textId="77777777" w:rsidR="00EA69F4" w:rsidRPr="005D058E" w:rsidRDefault="00EA69F4" w:rsidP="00EA69F4">
      <w:pPr>
        <w:ind w:left="1321"/>
        <w:rPr>
          <w:i/>
          <w:iCs/>
          <w:sz w:val="20"/>
        </w:rPr>
      </w:pPr>
      <w:r w:rsidRPr="005D058E">
        <w:rPr>
          <w:i/>
          <w:iCs/>
          <w:sz w:val="20"/>
        </w:rPr>
        <w:t>The Guardian</w:t>
      </w:r>
      <w:r>
        <w:rPr>
          <w:i/>
          <w:iCs/>
          <w:sz w:val="20"/>
        </w:rPr>
        <w:t xml:space="preserve"> </w:t>
      </w:r>
      <w:r>
        <w:rPr>
          <w:sz w:val="20"/>
        </w:rPr>
        <w:t>(newspaper)</w:t>
      </w:r>
    </w:p>
    <w:p w14:paraId="48688F61" w14:textId="77777777" w:rsidR="00EA69F4" w:rsidRPr="005D058E" w:rsidRDefault="00EA69F4" w:rsidP="00EA69F4">
      <w:pPr>
        <w:pStyle w:val="ListParagraph"/>
        <w:numPr>
          <w:ilvl w:val="0"/>
          <w:numId w:val="4"/>
        </w:numPr>
        <w:tabs>
          <w:tab w:val="left" w:pos="1321"/>
        </w:tabs>
        <w:ind w:right="462"/>
        <w:rPr>
          <w:sz w:val="20"/>
        </w:rPr>
      </w:pPr>
      <w:r w:rsidRPr="005D058E">
        <w:rPr>
          <w:sz w:val="20"/>
        </w:rPr>
        <w:lastRenderedPageBreak/>
        <w:t>Kareem</w:t>
      </w:r>
      <w:r w:rsidRPr="005D058E">
        <w:rPr>
          <w:spacing w:val="-7"/>
          <w:sz w:val="20"/>
        </w:rPr>
        <w:t xml:space="preserve"> </w:t>
      </w:r>
      <w:r w:rsidRPr="005D058E">
        <w:rPr>
          <w:sz w:val="20"/>
        </w:rPr>
        <w:t>Abdul-Jabbar,</w:t>
      </w:r>
      <w:r w:rsidRPr="005D058E">
        <w:rPr>
          <w:spacing w:val="-2"/>
          <w:sz w:val="20"/>
        </w:rPr>
        <w:t xml:space="preserve"> </w:t>
      </w:r>
      <w:r w:rsidRPr="005D058E">
        <w:rPr>
          <w:sz w:val="20"/>
        </w:rPr>
        <w:t>“Insulting</w:t>
      </w:r>
      <w:r w:rsidRPr="005D058E">
        <w:rPr>
          <w:spacing w:val="-7"/>
          <w:sz w:val="20"/>
        </w:rPr>
        <w:t xml:space="preserve"> </w:t>
      </w:r>
      <w:r w:rsidRPr="005D058E">
        <w:rPr>
          <w:sz w:val="20"/>
        </w:rPr>
        <w:t>Colin</w:t>
      </w:r>
      <w:r w:rsidRPr="005D058E">
        <w:rPr>
          <w:spacing w:val="-6"/>
          <w:sz w:val="20"/>
        </w:rPr>
        <w:t xml:space="preserve"> </w:t>
      </w:r>
      <w:r w:rsidRPr="005D058E">
        <w:rPr>
          <w:sz w:val="20"/>
        </w:rPr>
        <w:t>Kaepernick</w:t>
      </w:r>
      <w:r w:rsidRPr="005D058E">
        <w:rPr>
          <w:spacing w:val="-6"/>
          <w:sz w:val="20"/>
        </w:rPr>
        <w:t xml:space="preserve"> </w:t>
      </w:r>
      <w:r w:rsidRPr="005D058E">
        <w:rPr>
          <w:sz w:val="20"/>
        </w:rPr>
        <w:t>says</w:t>
      </w:r>
      <w:r w:rsidRPr="005D058E">
        <w:rPr>
          <w:spacing w:val="4"/>
          <w:sz w:val="20"/>
        </w:rPr>
        <w:t xml:space="preserve"> </w:t>
      </w:r>
      <w:r w:rsidRPr="005D058E">
        <w:rPr>
          <w:sz w:val="20"/>
        </w:rPr>
        <w:t>more</w:t>
      </w:r>
      <w:r w:rsidRPr="005D058E">
        <w:rPr>
          <w:spacing w:val="-7"/>
          <w:sz w:val="20"/>
        </w:rPr>
        <w:t xml:space="preserve"> </w:t>
      </w:r>
      <w:r w:rsidRPr="005D058E">
        <w:rPr>
          <w:sz w:val="20"/>
        </w:rPr>
        <w:t>about</w:t>
      </w:r>
      <w:r w:rsidRPr="005D058E">
        <w:rPr>
          <w:spacing w:val="-2"/>
          <w:sz w:val="20"/>
        </w:rPr>
        <w:t xml:space="preserve"> </w:t>
      </w:r>
      <w:r w:rsidRPr="005D058E">
        <w:rPr>
          <w:sz w:val="20"/>
        </w:rPr>
        <w:t>our</w:t>
      </w:r>
      <w:r w:rsidRPr="005D058E">
        <w:rPr>
          <w:spacing w:val="-3"/>
          <w:sz w:val="20"/>
        </w:rPr>
        <w:t xml:space="preserve"> </w:t>
      </w:r>
      <w:r w:rsidRPr="005D058E">
        <w:rPr>
          <w:sz w:val="20"/>
        </w:rPr>
        <w:t>patriotism</w:t>
      </w:r>
      <w:r w:rsidRPr="005D058E">
        <w:rPr>
          <w:spacing w:val="-6"/>
          <w:sz w:val="20"/>
        </w:rPr>
        <w:t xml:space="preserve"> </w:t>
      </w:r>
      <w:r w:rsidRPr="005D058E">
        <w:rPr>
          <w:sz w:val="20"/>
        </w:rPr>
        <w:t>than</w:t>
      </w:r>
      <w:r w:rsidRPr="005D058E">
        <w:rPr>
          <w:spacing w:val="-7"/>
          <w:sz w:val="20"/>
        </w:rPr>
        <w:t xml:space="preserve"> </w:t>
      </w:r>
      <w:r w:rsidRPr="005D058E">
        <w:rPr>
          <w:sz w:val="20"/>
        </w:rPr>
        <w:t>his”,</w:t>
      </w:r>
      <w:r w:rsidRPr="005D058E">
        <w:rPr>
          <w:spacing w:val="3"/>
          <w:sz w:val="20"/>
        </w:rPr>
        <w:t xml:space="preserve"> </w:t>
      </w:r>
      <w:r w:rsidRPr="005D058E">
        <w:rPr>
          <w:i/>
          <w:iCs/>
          <w:sz w:val="20"/>
        </w:rPr>
        <w:t>The Washington</w:t>
      </w:r>
      <w:r w:rsidRPr="005D058E">
        <w:rPr>
          <w:i/>
          <w:iCs/>
          <w:spacing w:val="-3"/>
          <w:sz w:val="20"/>
        </w:rPr>
        <w:t xml:space="preserve"> </w:t>
      </w:r>
      <w:r w:rsidRPr="005D058E">
        <w:rPr>
          <w:i/>
          <w:iCs/>
          <w:sz w:val="20"/>
        </w:rPr>
        <w:t>Post</w:t>
      </w:r>
      <w:r>
        <w:rPr>
          <w:i/>
          <w:iCs/>
          <w:sz w:val="20"/>
        </w:rPr>
        <w:t xml:space="preserve"> </w:t>
      </w:r>
      <w:r>
        <w:rPr>
          <w:sz w:val="20"/>
        </w:rPr>
        <w:t>(newspaper)</w:t>
      </w:r>
    </w:p>
    <w:p w14:paraId="6E51685B" w14:textId="77777777" w:rsidR="00EA69F4" w:rsidRPr="005D058E" w:rsidRDefault="00EA69F4" w:rsidP="00EA69F4">
      <w:pPr>
        <w:pStyle w:val="ListParagraph"/>
        <w:numPr>
          <w:ilvl w:val="0"/>
          <w:numId w:val="4"/>
        </w:numPr>
        <w:tabs>
          <w:tab w:val="left" w:pos="1321"/>
        </w:tabs>
        <w:rPr>
          <w:sz w:val="20"/>
        </w:rPr>
      </w:pPr>
      <w:r w:rsidRPr="005D058E">
        <w:rPr>
          <w:sz w:val="20"/>
        </w:rPr>
        <w:t xml:space="preserve">Andrew Cohen, “Olympics are an antidote to our culture of phoniness”, </w:t>
      </w:r>
      <w:r w:rsidRPr="005D058E">
        <w:rPr>
          <w:i/>
          <w:iCs/>
          <w:sz w:val="20"/>
        </w:rPr>
        <w:t>The Calgary</w:t>
      </w:r>
      <w:r w:rsidRPr="005D058E">
        <w:rPr>
          <w:i/>
          <w:iCs/>
          <w:spacing w:val="-19"/>
          <w:sz w:val="20"/>
        </w:rPr>
        <w:t xml:space="preserve"> </w:t>
      </w:r>
      <w:r w:rsidRPr="005D058E">
        <w:rPr>
          <w:i/>
          <w:iCs/>
          <w:sz w:val="20"/>
        </w:rPr>
        <w:t>Herald</w:t>
      </w:r>
      <w:r>
        <w:rPr>
          <w:sz w:val="20"/>
        </w:rPr>
        <w:t xml:space="preserve"> (newspaper)</w:t>
      </w:r>
    </w:p>
    <w:p w14:paraId="441D6F62" w14:textId="77777777" w:rsidR="00EA69F4" w:rsidRPr="005D058E" w:rsidRDefault="00EA69F4" w:rsidP="00EA69F4">
      <w:pPr>
        <w:pStyle w:val="ListParagraph"/>
        <w:numPr>
          <w:ilvl w:val="0"/>
          <w:numId w:val="4"/>
        </w:numPr>
        <w:tabs>
          <w:tab w:val="left" w:pos="1321"/>
        </w:tabs>
        <w:rPr>
          <w:sz w:val="20"/>
        </w:rPr>
      </w:pPr>
      <w:r w:rsidRPr="005D058E">
        <w:rPr>
          <w:sz w:val="20"/>
        </w:rPr>
        <w:t xml:space="preserve">Virginia Heffernan, “Why I’m a creationist”, </w:t>
      </w:r>
      <w:r w:rsidRPr="005D058E">
        <w:rPr>
          <w:i/>
          <w:iCs/>
          <w:sz w:val="20"/>
        </w:rPr>
        <w:t>Yahoo</w:t>
      </w:r>
      <w:r w:rsidRPr="005D058E">
        <w:rPr>
          <w:i/>
          <w:iCs/>
          <w:spacing w:val="-3"/>
          <w:sz w:val="20"/>
        </w:rPr>
        <w:t xml:space="preserve"> </w:t>
      </w:r>
      <w:r w:rsidRPr="005D058E">
        <w:rPr>
          <w:i/>
          <w:iCs/>
          <w:sz w:val="20"/>
        </w:rPr>
        <w:t>News</w:t>
      </w:r>
      <w:r>
        <w:rPr>
          <w:i/>
          <w:iCs/>
          <w:sz w:val="20"/>
        </w:rPr>
        <w:t xml:space="preserve"> </w:t>
      </w:r>
      <w:r>
        <w:rPr>
          <w:sz w:val="20"/>
        </w:rPr>
        <w:t>(website)</w:t>
      </w:r>
    </w:p>
    <w:p w14:paraId="3846D40D" w14:textId="77777777" w:rsidR="00EA69F4" w:rsidRPr="005D058E" w:rsidRDefault="00EA69F4" w:rsidP="00EA69F4">
      <w:pPr>
        <w:pStyle w:val="ListParagraph"/>
        <w:numPr>
          <w:ilvl w:val="0"/>
          <w:numId w:val="4"/>
        </w:numPr>
        <w:tabs>
          <w:tab w:val="left" w:pos="1321"/>
        </w:tabs>
        <w:rPr>
          <w:sz w:val="20"/>
        </w:rPr>
      </w:pPr>
      <w:r w:rsidRPr="005D058E">
        <w:rPr>
          <w:sz w:val="20"/>
        </w:rPr>
        <w:t xml:space="preserve">Yuval Noah Harari, “The meaning of life in a world without work”, </w:t>
      </w:r>
      <w:r w:rsidRPr="005D058E">
        <w:rPr>
          <w:i/>
          <w:iCs/>
          <w:sz w:val="20"/>
        </w:rPr>
        <w:t>The</w:t>
      </w:r>
      <w:r w:rsidRPr="005D058E">
        <w:rPr>
          <w:i/>
          <w:iCs/>
          <w:spacing w:val="-12"/>
          <w:sz w:val="20"/>
        </w:rPr>
        <w:t xml:space="preserve"> </w:t>
      </w:r>
      <w:r w:rsidRPr="005D058E">
        <w:rPr>
          <w:i/>
          <w:iCs/>
          <w:sz w:val="20"/>
        </w:rPr>
        <w:t>Guardian</w:t>
      </w:r>
      <w:r>
        <w:rPr>
          <w:i/>
          <w:iCs/>
          <w:sz w:val="20"/>
        </w:rPr>
        <w:t xml:space="preserve"> </w:t>
      </w:r>
      <w:r>
        <w:rPr>
          <w:sz w:val="20"/>
        </w:rPr>
        <w:t>(newspaper)</w:t>
      </w:r>
    </w:p>
    <w:p w14:paraId="1041BB36" w14:textId="77777777" w:rsidR="00EA69F4" w:rsidRPr="005D058E" w:rsidRDefault="00EA69F4" w:rsidP="00EA69F4">
      <w:pPr>
        <w:pStyle w:val="ListParagraph"/>
        <w:numPr>
          <w:ilvl w:val="0"/>
          <w:numId w:val="4"/>
        </w:numPr>
        <w:tabs>
          <w:tab w:val="left" w:pos="1321"/>
        </w:tabs>
        <w:ind w:right="602"/>
        <w:rPr>
          <w:sz w:val="20"/>
        </w:rPr>
      </w:pPr>
      <w:r w:rsidRPr="005D058E">
        <w:rPr>
          <w:sz w:val="20"/>
        </w:rPr>
        <w:t>Dr.</w:t>
      </w:r>
      <w:r w:rsidRPr="005D058E">
        <w:rPr>
          <w:spacing w:val="-4"/>
          <w:sz w:val="20"/>
        </w:rPr>
        <w:t xml:space="preserve"> </w:t>
      </w:r>
      <w:r w:rsidRPr="005D058E">
        <w:rPr>
          <w:sz w:val="20"/>
        </w:rPr>
        <w:t>Gabor</w:t>
      </w:r>
      <w:r w:rsidRPr="005D058E">
        <w:rPr>
          <w:spacing w:val="-4"/>
          <w:sz w:val="20"/>
        </w:rPr>
        <w:t xml:space="preserve"> </w:t>
      </w:r>
      <w:r w:rsidRPr="005D058E">
        <w:rPr>
          <w:sz w:val="20"/>
        </w:rPr>
        <w:t>Mate,</w:t>
      </w:r>
      <w:r w:rsidRPr="005D058E">
        <w:rPr>
          <w:spacing w:val="-4"/>
          <w:sz w:val="20"/>
        </w:rPr>
        <w:t xml:space="preserve"> </w:t>
      </w:r>
      <w:r w:rsidRPr="005D058E">
        <w:rPr>
          <w:sz w:val="20"/>
        </w:rPr>
        <w:t>"The</w:t>
      </w:r>
      <w:r w:rsidRPr="005D058E">
        <w:rPr>
          <w:spacing w:val="-4"/>
          <w:sz w:val="20"/>
        </w:rPr>
        <w:t xml:space="preserve"> </w:t>
      </w:r>
      <w:r w:rsidRPr="005D058E">
        <w:rPr>
          <w:sz w:val="20"/>
        </w:rPr>
        <w:t>Keys</w:t>
      </w:r>
      <w:r w:rsidRPr="005D058E">
        <w:rPr>
          <w:spacing w:val="-3"/>
          <w:sz w:val="20"/>
        </w:rPr>
        <w:t xml:space="preserve"> </w:t>
      </w:r>
      <w:r w:rsidRPr="005D058E">
        <w:rPr>
          <w:sz w:val="20"/>
        </w:rPr>
        <w:t>of</w:t>
      </w:r>
      <w:r w:rsidRPr="005D058E">
        <w:rPr>
          <w:spacing w:val="-4"/>
          <w:sz w:val="20"/>
        </w:rPr>
        <w:t xml:space="preserve"> </w:t>
      </w:r>
      <w:r w:rsidRPr="005D058E">
        <w:rPr>
          <w:sz w:val="20"/>
        </w:rPr>
        <w:t>Paradise:</w:t>
      </w:r>
      <w:r w:rsidRPr="005D058E">
        <w:rPr>
          <w:spacing w:val="-4"/>
          <w:sz w:val="20"/>
        </w:rPr>
        <w:t xml:space="preserve"> </w:t>
      </w:r>
      <w:r w:rsidRPr="005D058E">
        <w:rPr>
          <w:sz w:val="20"/>
        </w:rPr>
        <w:t>Addiction</w:t>
      </w:r>
      <w:r w:rsidRPr="005D058E">
        <w:rPr>
          <w:spacing w:val="1"/>
          <w:sz w:val="20"/>
        </w:rPr>
        <w:t xml:space="preserve"> </w:t>
      </w:r>
      <w:r w:rsidRPr="005D058E">
        <w:rPr>
          <w:sz w:val="20"/>
        </w:rPr>
        <w:t>as</w:t>
      </w:r>
      <w:r w:rsidRPr="005D058E">
        <w:rPr>
          <w:spacing w:val="-3"/>
          <w:sz w:val="20"/>
        </w:rPr>
        <w:t xml:space="preserve"> </w:t>
      </w:r>
      <w:r w:rsidRPr="005D058E">
        <w:rPr>
          <w:sz w:val="20"/>
        </w:rPr>
        <w:t>a Flight</w:t>
      </w:r>
      <w:r w:rsidRPr="005D058E">
        <w:rPr>
          <w:spacing w:val="-3"/>
          <w:sz w:val="20"/>
        </w:rPr>
        <w:t xml:space="preserve"> </w:t>
      </w:r>
      <w:r w:rsidRPr="005D058E">
        <w:rPr>
          <w:sz w:val="20"/>
        </w:rPr>
        <w:t>from</w:t>
      </w:r>
      <w:r w:rsidRPr="005D058E">
        <w:rPr>
          <w:spacing w:val="-4"/>
          <w:sz w:val="20"/>
        </w:rPr>
        <w:t xml:space="preserve"> </w:t>
      </w:r>
      <w:r w:rsidRPr="005D058E">
        <w:rPr>
          <w:sz w:val="20"/>
        </w:rPr>
        <w:t>Distress",</w:t>
      </w:r>
      <w:r w:rsidRPr="005D058E">
        <w:rPr>
          <w:spacing w:val="-4"/>
          <w:sz w:val="20"/>
        </w:rPr>
        <w:t xml:space="preserve"> </w:t>
      </w:r>
      <w:r w:rsidRPr="005D058E">
        <w:rPr>
          <w:sz w:val="20"/>
        </w:rPr>
        <w:t>Excerpted</w:t>
      </w:r>
      <w:r w:rsidRPr="005D058E">
        <w:rPr>
          <w:spacing w:val="-4"/>
          <w:sz w:val="20"/>
        </w:rPr>
        <w:t xml:space="preserve"> </w:t>
      </w:r>
      <w:r w:rsidRPr="005D058E">
        <w:rPr>
          <w:sz w:val="20"/>
        </w:rPr>
        <w:t>from</w:t>
      </w:r>
      <w:r w:rsidRPr="005D058E">
        <w:rPr>
          <w:spacing w:val="1"/>
          <w:sz w:val="20"/>
        </w:rPr>
        <w:t xml:space="preserve"> </w:t>
      </w:r>
      <w:r w:rsidRPr="005D058E">
        <w:rPr>
          <w:i/>
          <w:iCs/>
          <w:sz w:val="20"/>
        </w:rPr>
        <w:t>In the Realm of Hungry Ghosts: Close Encounters with</w:t>
      </w:r>
      <w:r w:rsidRPr="005D058E">
        <w:rPr>
          <w:i/>
          <w:iCs/>
          <w:spacing w:val="-11"/>
          <w:sz w:val="20"/>
        </w:rPr>
        <w:t xml:space="preserve"> </w:t>
      </w:r>
      <w:r w:rsidRPr="005D058E">
        <w:rPr>
          <w:i/>
          <w:iCs/>
          <w:sz w:val="20"/>
        </w:rPr>
        <w:t>Addiction</w:t>
      </w:r>
      <w:r>
        <w:rPr>
          <w:sz w:val="20"/>
        </w:rPr>
        <w:t xml:space="preserve"> (book)</w:t>
      </w:r>
    </w:p>
    <w:p w14:paraId="44B7BAD8" w14:textId="77777777" w:rsidR="00EA69F4" w:rsidRPr="005D058E" w:rsidRDefault="00EA69F4" w:rsidP="00EA69F4">
      <w:pPr>
        <w:pStyle w:val="ListParagraph"/>
        <w:numPr>
          <w:ilvl w:val="0"/>
          <w:numId w:val="4"/>
        </w:numPr>
        <w:tabs>
          <w:tab w:val="left" w:pos="1321"/>
        </w:tabs>
        <w:ind w:right="398"/>
        <w:rPr>
          <w:sz w:val="20"/>
        </w:rPr>
      </w:pPr>
      <w:r w:rsidRPr="005D058E">
        <w:rPr>
          <w:sz w:val="20"/>
        </w:rPr>
        <w:t>Jacob</w:t>
      </w:r>
      <w:r w:rsidRPr="005D058E">
        <w:rPr>
          <w:spacing w:val="-5"/>
          <w:sz w:val="20"/>
        </w:rPr>
        <w:t xml:space="preserve"> </w:t>
      </w:r>
      <w:proofErr w:type="spellStart"/>
      <w:r w:rsidRPr="005D058E">
        <w:rPr>
          <w:sz w:val="20"/>
        </w:rPr>
        <w:t>Sullum</w:t>
      </w:r>
      <w:proofErr w:type="spellEnd"/>
      <w:r w:rsidRPr="005D058E">
        <w:rPr>
          <w:sz w:val="20"/>
        </w:rPr>
        <w:t>, "The Surprising</w:t>
      </w:r>
      <w:r w:rsidRPr="005D058E">
        <w:rPr>
          <w:spacing w:val="-5"/>
          <w:sz w:val="20"/>
        </w:rPr>
        <w:t xml:space="preserve"> </w:t>
      </w:r>
      <w:r w:rsidRPr="005D058E">
        <w:rPr>
          <w:sz w:val="20"/>
        </w:rPr>
        <w:t>Truth</w:t>
      </w:r>
      <w:r w:rsidRPr="005D058E">
        <w:rPr>
          <w:spacing w:val="-4"/>
          <w:sz w:val="20"/>
        </w:rPr>
        <w:t xml:space="preserve"> </w:t>
      </w:r>
      <w:r w:rsidRPr="005D058E">
        <w:rPr>
          <w:sz w:val="20"/>
        </w:rPr>
        <w:t>About</w:t>
      </w:r>
      <w:r w:rsidRPr="005D058E">
        <w:rPr>
          <w:spacing w:val="-5"/>
          <w:sz w:val="20"/>
        </w:rPr>
        <w:t xml:space="preserve"> </w:t>
      </w:r>
      <w:r w:rsidRPr="005D058E">
        <w:rPr>
          <w:sz w:val="20"/>
        </w:rPr>
        <w:t>Heroin</w:t>
      </w:r>
      <w:r w:rsidRPr="005D058E">
        <w:rPr>
          <w:spacing w:val="-4"/>
          <w:sz w:val="20"/>
        </w:rPr>
        <w:t xml:space="preserve"> </w:t>
      </w:r>
      <w:r w:rsidRPr="005D058E">
        <w:rPr>
          <w:spacing w:val="2"/>
          <w:sz w:val="20"/>
        </w:rPr>
        <w:t>and</w:t>
      </w:r>
      <w:r w:rsidRPr="005D058E">
        <w:rPr>
          <w:spacing w:val="-5"/>
          <w:sz w:val="20"/>
        </w:rPr>
        <w:t xml:space="preserve"> </w:t>
      </w:r>
      <w:r w:rsidRPr="005D058E">
        <w:rPr>
          <w:sz w:val="20"/>
        </w:rPr>
        <w:t>Addiction",</w:t>
      </w:r>
      <w:r w:rsidRPr="005D058E">
        <w:rPr>
          <w:spacing w:val="-4"/>
          <w:sz w:val="20"/>
        </w:rPr>
        <w:t xml:space="preserve"> </w:t>
      </w:r>
      <w:r w:rsidRPr="005D058E">
        <w:rPr>
          <w:sz w:val="20"/>
        </w:rPr>
        <w:t>Excerpted from</w:t>
      </w:r>
      <w:r w:rsidRPr="005D058E">
        <w:rPr>
          <w:spacing w:val="-3"/>
          <w:sz w:val="20"/>
        </w:rPr>
        <w:t xml:space="preserve"> </w:t>
      </w:r>
      <w:r w:rsidRPr="005D058E">
        <w:rPr>
          <w:i/>
          <w:iCs/>
          <w:sz w:val="20"/>
        </w:rPr>
        <w:t>Saying</w:t>
      </w:r>
      <w:r w:rsidRPr="005D058E">
        <w:rPr>
          <w:i/>
          <w:iCs/>
          <w:spacing w:val="-5"/>
          <w:sz w:val="20"/>
        </w:rPr>
        <w:t xml:space="preserve"> </w:t>
      </w:r>
      <w:r w:rsidRPr="005D058E">
        <w:rPr>
          <w:i/>
          <w:iCs/>
          <w:sz w:val="20"/>
        </w:rPr>
        <w:t>Yes:</w:t>
      </w:r>
      <w:r w:rsidRPr="005D058E">
        <w:rPr>
          <w:i/>
          <w:iCs/>
          <w:spacing w:val="-3"/>
          <w:sz w:val="20"/>
        </w:rPr>
        <w:t xml:space="preserve"> </w:t>
      </w:r>
      <w:r w:rsidRPr="005D058E">
        <w:rPr>
          <w:i/>
          <w:iCs/>
          <w:sz w:val="20"/>
        </w:rPr>
        <w:t>In Defense of Drug</w:t>
      </w:r>
      <w:r w:rsidRPr="005D058E">
        <w:rPr>
          <w:i/>
          <w:iCs/>
          <w:spacing w:val="-1"/>
          <w:sz w:val="20"/>
        </w:rPr>
        <w:t xml:space="preserve"> </w:t>
      </w:r>
      <w:r w:rsidRPr="005D058E">
        <w:rPr>
          <w:i/>
          <w:iCs/>
          <w:sz w:val="20"/>
        </w:rPr>
        <w:t>Use</w:t>
      </w:r>
      <w:r>
        <w:rPr>
          <w:sz w:val="20"/>
        </w:rPr>
        <w:t xml:space="preserve"> (book)</w:t>
      </w:r>
    </w:p>
    <w:p w14:paraId="5787BB19" w14:textId="77777777" w:rsidR="00EA69F4" w:rsidRPr="003F78FE" w:rsidRDefault="00EA69F4" w:rsidP="00EA69F4">
      <w:pPr>
        <w:pStyle w:val="BodyText"/>
        <w:spacing w:before="10"/>
        <w:ind w:left="1321"/>
        <w:rPr>
          <w:i/>
          <w:sz w:val="19"/>
        </w:rPr>
      </w:pPr>
    </w:p>
    <w:p w14:paraId="0D2184A1" w14:textId="77777777" w:rsidR="00EA69F4" w:rsidRPr="003F78FE" w:rsidRDefault="00EA69F4" w:rsidP="00EA69F4">
      <w:pPr>
        <w:pStyle w:val="Heading1"/>
        <w:numPr>
          <w:ilvl w:val="0"/>
          <w:numId w:val="1"/>
        </w:numPr>
        <w:tabs>
          <w:tab w:val="left" w:pos="1320"/>
        </w:tabs>
      </w:pPr>
      <w:r w:rsidRPr="003F78FE">
        <w:t>Basis of Student Assessment</w:t>
      </w:r>
      <w:r w:rsidRPr="003F78FE">
        <w:rPr>
          <w:spacing w:val="-8"/>
        </w:rPr>
        <w:t xml:space="preserve"> </w:t>
      </w:r>
      <w:r w:rsidRPr="003F78FE">
        <w:t>(Weighting)</w:t>
      </w:r>
    </w:p>
    <w:p w14:paraId="59E9C018" w14:textId="77777777" w:rsidR="00EA69F4" w:rsidRPr="004F0F26" w:rsidRDefault="00EA69F4" w:rsidP="00EA69F4">
      <w:pPr>
        <w:pStyle w:val="Heading1"/>
        <w:tabs>
          <w:tab w:val="left" w:pos="1320"/>
        </w:tabs>
        <w:ind w:firstLine="0"/>
      </w:pPr>
    </w:p>
    <w:tbl>
      <w:tblPr>
        <w:tblStyle w:val="TableGrid"/>
        <w:tblW w:w="0" w:type="auto"/>
        <w:tblInd w:w="607" w:type="dxa"/>
        <w:tblLook w:val="04A0" w:firstRow="1" w:lastRow="0" w:firstColumn="1" w:lastColumn="0" w:noHBand="0" w:noVBand="1"/>
      </w:tblPr>
      <w:tblGrid>
        <w:gridCol w:w="4508"/>
        <w:gridCol w:w="4508"/>
      </w:tblGrid>
      <w:tr w:rsidR="00EA69F4" w14:paraId="463F3622" w14:textId="77777777" w:rsidTr="002F4B55">
        <w:tc>
          <w:tcPr>
            <w:tcW w:w="4508" w:type="dxa"/>
          </w:tcPr>
          <w:p w14:paraId="777B4DFA" w14:textId="77777777" w:rsidR="00EA69F4" w:rsidRDefault="00EA69F4" w:rsidP="002F4B55">
            <w:r>
              <w:rPr>
                <w:b/>
                <w:sz w:val="20"/>
              </w:rPr>
              <w:t>Assignments</w:t>
            </w:r>
          </w:p>
        </w:tc>
        <w:tc>
          <w:tcPr>
            <w:tcW w:w="4508" w:type="dxa"/>
          </w:tcPr>
          <w:p w14:paraId="506B7A4A" w14:textId="77777777" w:rsidR="00EA69F4" w:rsidRDefault="00EA69F4" w:rsidP="002F4B55">
            <w:r>
              <w:rPr>
                <w:b/>
                <w:sz w:val="20"/>
              </w:rPr>
              <w:t>Value (Total 100%)</w:t>
            </w:r>
          </w:p>
        </w:tc>
      </w:tr>
      <w:tr w:rsidR="00EA69F4" w14:paraId="21F06F27" w14:textId="77777777" w:rsidTr="002F4B55">
        <w:tc>
          <w:tcPr>
            <w:tcW w:w="4508" w:type="dxa"/>
          </w:tcPr>
          <w:p w14:paraId="020C9A9C" w14:textId="77777777" w:rsidR="00EA69F4" w:rsidRPr="00C3703E" w:rsidRDefault="00EA69F4" w:rsidP="002F4B55">
            <w:pPr>
              <w:rPr>
                <w:sz w:val="20"/>
                <w:szCs w:val="20"/>
              </w:rPr>
            </w:pPr>
            <w:r w:rsidRPr="00C3703E">
              <w:rPr>
                <w:sz w:val="20"/>
                <w:szCs w:val="20"/>
              </w:rPr>
              <w:t>Diagnostic Essay</w:t>
            </w:r>
          </w:p>
        </w:tc>
        <w:tc>
          <w:tcPr>
            <w:tcW w:w="4508" w:type="dxa"/>
          </w:tcPr>
          <w:p w14:paraId="3894077F" w14:textId="77777777" w:rsidR="00EA69F4" w:rsidRPr="00C3703E" w:rsidRDefault="00EA69F4" w:rsidP="002F4B55">
            <w:pPr>
              <w:rPr>
                <w:sz w:val="20"/>
                <w:szCs w:val="20"/>
              </w:rPr>
            </w:pPr>
            <w:r w:rsidRPr="00C3703E">
              <w:rPr>
                <w:sz w:val="20"/>
                <w:szCs w:val="20"/>
              </w:rPr>
              <w:t xml:space="preserve">5% (Completion) </w:t>
            </w:r>
          </w:p>
        </w:tc>
      </w:tr>
      <w:tr w:rsidR="00EA69F4" w14:paraId="7D26BECB" w14:textId="77777777" w:rsidTr="002F4B55">
        <w:tc>
          <w:tcPr>
            <w:tcW w:w="4508" w:type="dxa"/>
          </w:tcPr>
          <w:p w14:paraId="1FE4F7BF" w14:textId="77777777" w:rsidR="00EA69F4" w:rsidRPr="00C3703E" w:rsidRDefault="00EA69F4" w:rsidP="002F4B55">
            <w:pPr>
              <w:rPr>
                <w:sz w:val="20"/>
                <w:szCs w:val="20"/>
              </w:rPr>
            </w:pPr>
            <w:r w:rsidRPr="00C3703E">
              <w:rPr>
                <w:sz w:val="20"/>
                <w:szCs w:val="20"/>
              </w:rPr>
              <w:t>Logos, Pathos, Ethos Analysis</w:t>
            </w:r>
          </w:p>
        </w:tc>
        <w:tc>
          <w:tcPr>
            <w:tcW w:w="4508" w:type="dxa"/>
          </w:tcPr>
          <w:p w14:paraId="2E01264A" w14:textId="77777777" w:rsidR="00EA69F4" w:rsidRPr="00C3703E" w:rsidRDefault="00EA69F4" w:rsidP="002F4B55">
            <w:pPr>
              <w:rPr>
                <w:sz w:val="20"/>
                <w:szCs w:val="20"/>
              </w:rPr>
            </w:pPr>
            <w:r w:rsidRPr="00C3703E">
              <w:rPr>
                <w:sz w:val="20"/>
                <w:szCs w:val="20"/>
              </w:rPr>
              <w:t>15%</w:t>
            </w:r>
          </w:p>
        </w:tc>
      </w:tr>
      <w:tr w:rsidR="00EA69F4" w14:paraId="6EB9AD49" w14:textId="77777777" w:rsidTr="002F4B55">
        <w:tc>
          <w:tcPr>
            <w:tcW w:w="4508" w:type="dxa"/>
          </w:tcPr>
          <w:p w14:paraId="527270C0" w14:textId="77777777" w:rsidR="00EA69F4" w:rsidRPr="00C3703E" w:rsidRDefault="00EA69F4" w:rsidP="002F4B55">
            <w:pPr>
              <w:rPr>
                <w:sz w:val="20"/>
                <w:szCs w:val="20"/>
              </w:rPr>
            </w:pPr>
            <w:r w:rsidRPr="00C3703E">
              <w:rPr>
                <w:sz w:val="20"/>
                <w:szCs w:val="20"/>
              </w:rPr>
              <w:t xml:space="preserve">Critical Analysis </w:t>
            </w:r>
          </w:p>
        </w:tc>
        <w:tc>
          <w:tcPr>
            <w:tcW w:w="4508" w:type="dxa"/>
          </w:tcPr>
          <w:p w14:paraId="0B5C4B19" w14:textId="77777777" w:rsidR="00EA69F4" w:rsidRPr="00C3703E" w:rsidRDefault="00EA69F4" w:rsidP="002F4B55">
            <w:pPr>
              <w:rPr>
                <w:sz w:val="20"/>
                <w:szCs w:val="20"/>
              </w:rPr>
            </w:pPr>
            <w:r w:rsidRPr="00C3703E">
              <w:rPr>
                <w:sz w:val="20"/>
                <w:szCs w:val="20"/>
              </w:rPr>
              <w:t>15%</w:t>
            </w:r>
          </w:p>
        </w:tc>
      </w:tr>
      <w:tr w:rsidR="00EA69F4" w14:paraId="63676FB4" w14:textId="77777777" w:rsidTr="002F4B55">
        <w:tc>
          <w:tcPr>
            <w:tcW w:w="4508" w:type="dxa"/>
          </w:tcPr>
          <w:p w14:paraId="6439B3FE" w14:textId="77777777" w:rsidR="00EA69F4" w:rsidRPr="00C3703E" w:rsidRDefault="00EA69F4" w:rsidP="002F4B55">
            <w:pPr>
              <w:rPr>
                <w:sz w:val="20"/>
                <w:szCs w:val="20"/>
              </w:rPr>
            </w:pPr>
            <w:r w:rsidRPr="00C3703E">
              <w:rPr>
                <w:sz w:val="20"/>
                <w:szCs w:val="20"/>
              </w:rPr>
              <w:t>Research Annotation Assignment</w:t>
            </w:r>
          </w:p>
        </w:tc>
        <w:tc>
          <w:tcPr>
            <w:tcW w:w="4508" w:type="dxa"/>
          </w:tcPr>
          <w:p w14:paraId="14BAF576" w14:textId="77777777" w:rsidR="00EA69F4" w:rsidRPr="00C3703E" w:rsidRDefault="00EA69F4" w:rsidP="002F4B55">
            <w:pPr>
              <w:rPr>
                <w:sz w:val="20"/>
                <w:szCs w:val="20"/>
              </w:rPr>
            </w:pPr>
            <w:r w:rsidRPr="00C3703E">
              <w:rPr>
                <w:sz w:val="20"/>
                <w:szCs w:val="20"/>
              </w:rPr>
              <w:t xml:space="preserve">20% </w:t>
            </w:r>
          </w:p>
        </w:tc>
      </w:tr>
      <w:tr w:rsidR="00EA69F4" w14:paraId="2E869DC7" w14:textId="77777777" w:rsidTr="002F4B55">
        <w:tc>
          <w:tcPr>
            <w:tcW w:w="4508" w:type="dxa"/>
          </w:tcPr>
          <w:p w14:paraId="1235434E" w14:textId="77777777" w:rsidR="00EA69F4" w:rsidRPr="00C3703E" w:rsidRDefault="00EA69F4" w:rsidP="002F4B55">
            <w:pPr>
              <w:rPr>
                <w:sz w:val="20"/>
                <w:szCs w:val="20"/>
              </w:rPr>
            </w:pPr>
            <w:r w:rsidRPr="00C3703E">
              <w:rPr>
                <w:sz w:val="20"/>
                <w:szCs w:val="20"/>
              </w:rPr>
              <w:t>Final Research Essay</w:t>
            </w:r>
          </w:p>
        </w:tc>
        <w:tc>
          <w:tcPr>
            <w:tcW w:w="4508" w:type="dxa"/>
          </w:tcPr>
          <w:p w14:paraId="2063C4EE" w14:textId="77777777" w:rsidR="00EA69F4" w:rsidRPr="00C3703E" w:rsidRDefault="00EA69F4" w:rsidP="002F4B55">
            <w:pPr>
              <w:rPr>
                <w:sz w:val="20"/>
                <w:szCs w:val="20"/>
              </w:rPr>
            </w:pPr>
            <w:r w:rsidRPr="00C3703E">
              <w:rPr>
                <w:sz w:val="20"/>
                <w:szCs w:val="20"/>
              </w:rPr>
              <w:t>25%</w:t>
            </w:r>
          </w:p>
        </w:tc>
      </w:tr>
      <w:tr w:rsidR="00EA69F4" w14:paraId="72BB1566" w14:textId="77777777" w:rsidTr="002F4B55">
        <w:tc>
          <w:tcPr>
            <w:tcW w:w="4508" w:type="dxa"/>
          </w:tcPr>
          <w:p w14:paraId="7D5FA16C" w14:textId="77777777" w:rsidR="00EA69F4" w:rsidRPr="00C3703E" w:rsidRDefault="00EA69F4" w:rsidP="002F4B55">
            <w:pPr>
              <w:rPr>
                <w:sz w:val="20"/>
                <w:szCs w:val="20"/>
              </w:rPr>
            </w:pPr>
            <w:r w:rsidRPr="00C3703E">
              <w:rPr>
                <w:sz w:val="20"/>
                <w:szCs w:val="20"/>
              </w:rPr>
              <w:t>D2L Discussion Participation</w:t>
            </w:r>
          </w:p>
        </w:tc>
        <w:tc>
          <w:tcPr>
            <w:tcW w:w="4508" w:type="dxa"/>
          </w:tcPr>
          <w:p w14:paraId="58C0AD09" w14:textId="77777777" w:rsidR="00EA69F4" w:rsidRPr="00C3703E" w:rsidRDefault="00EA69F4" w:rsidP="002F4B55">
            <w:pPr>
              <w:rPr>
                <w:sz w:val="20"/>
                <w:szCs w:val="20"/>
              </w:rPr>
            </w:pPr>
            <w:r>
              <w:rPr>
                <w:sz w:val="20"/>
                <w:szCs w:val="20"/>
              </w:rPr>
              <w:t>20%</w:t>
            </w:r>
          </w:p>
        </w:tc>
      </w:tr>
    </w:tbl>
    <w:p w14:paraId="0E30CFD0" w14:textId="77777777" w:rsidR="00EA69F4" w:rsidRPr="00C3703E" w:rsidRDefault="00EA69F4" w:rsidP="00EA69F4">
      <w:pPr>
        <w:rPr>
          <w:sz w:val="20"/>
          <w:szCs w:val="20"/>
        </w:rPr>
      </w:pPr>
    </w:p>
    <w:p w14:paraId="01A10574" w14:textId="77777777" w:rsidR="00EA69F4" w:rsidRPr="00C3703E" w:rsidRDefault="00EA69F4" w:rsidP="00EA69F4">
      <w:pPr>
        <w:pStyle w:val="Heading3"/>
        <w:spacing w:before="232"/>
        <w:ind w:left="600"/>
        <w:rPr>
          <w:rFonts w:ascii="Arial" w:hAnsi="Arial" w:cs="Arial"/>
          <w:b/>
          <w:bCs/>
          <w:color w:val="000000" w:themeColor="text1"/>
          <w:sz w:val="20"/>
          <w:szCs w:val="20"/>
        </w:rPr>
      </w:pPr>
      <w:r w:rsidRPr="00C3703E">
        <w:rPr>
          <w:rFonts w:ascii="Arial" w:hAnsi="Arial" w:cs="Arial"/>
          <w:b/>
          <w:bCs/>
          <w:color w:val="000000" w:themeColor="text1"/>
          <w:sz w:val="20"/>
          <w:szCs w:val="20"/>
          <w:u w:val="single"/>
        </w:rPr>
        <w:t>Assignment Expectations</w:t>
      </w:r>
      <w:r w:rsidRPr="00C3703E">
        <w:rPr>
          <w:rFonts w:ascii="Arial" w:hAnsi="Arial" w:cs="Arial"/>
          <w:b/>
          <w:bCs/>
          <w:color w:val="000000" w:themeColor="text1"/>
          <w:sz w:val="20"/>
          <w:szCs w:val="20"/>
        </w:rPr>
        <w:t>:</w:t>
      </w:r>
    </w:p>
    <w:p w14:paraId="195AF109" w14:textId="77777777" w:rsidR="00EA69F4" w:rsidRPr="004419DC" w:rsidRDefault="00EA69F4" w:rsidP="00EA69F4">
      <w:pPr>
        <w:pStyle w:val="ListParagraph"/>
        <w:numPr>
          <w:ilvl w:val="0"/>
          <w:numId w:val="5"/>
        </w:numPr>
        <w:tabs>
          <w:tab w:val="left" w:pos="960"/>
          <w:tab w:val="left" w:pos="961"/>
        </w:tabs>
        <w:ind w:right="950"/>
        <w:rPr>
          <w:b/>
          <w:bCs/>
          <w:color w:val="000000" w:themeColor="text1"/>
          <w:sz w:val="20"/>
          <w:szCs w:val="20"/>
        </w:rPr>
      </w:pPr>
      <w:r w:rsidRPr="004419DC">
        <w:rPr>
          <w:b/>
          <w:bCs/>
          <w:color w:val="000000" w:themeColor="text1"/>
          <w:sz w:val="20"/>
          <w:szCs w:val="20"/>
        </w:rPr>
        <w:t>I am available for feedback on rough drafts of assignments with sufficient time before due date (at least one week). I will not edit your work</w:t>
      </w:r>
      <w:r>
        <w:rPr>
          <w:b/>
          <w:bCs/>
          <w:color w:val="000000" w:themeColor="text1"/>
          <w:sz w:val="20"/>
          <w:szCs w:val="20"/>
        </w:rPr>
        <w:t xml:space="preserve">, </w:t>
      </w:r>
      <w:r w:rsidRPr="004419DC">
        <w:rPr>
          <w:b/>
          <w:bCs/>
          <w:color w:val="000000" w:themeColor="text1"/>
          <w:sz w:val="20"/>
          <w:szCs w:val="20"/>
        </w:rPr>
        <w:t xml:space="preserve">but </w:t>
      </w:r>
      <w:r>
        <w:rPr>
          <w:b/>
          <w:bCs/>
          <w:color w:val="000000" w:themeColor="text1"/>
          <w:sz w:val="20"/>
          <w:szCs w:val="20"/>
        </w:rPr>
        <w:t xml:space="preserve">I </w:t>
      </w:r>
      <w:r w:rsidRPr="004419DC">
        <w:rPr>
          <w:b/>
          <w:bCs/>
          <w:color w:val="000000" w:themeColor="text1"/>
          <w:sz w:val="20"/>
          <w:szCs w:val="20"/>
        </w:rPr>
        <w:t>will provide guidance and suggestions regarding areas of improvement.</w:t>
      </w:r>
    </w:p>
    <w:p w14:paraId="50DD9B18" w14:textId="77777777" w:rsidR="00EA69F4" w:rsidRPr="00C3703E" w:rsidRDefault="00EA69F4" w:rsidP="00EA69F4">
      <w:pPr>
        <w:pStyle w:val="ListParagraph"/>
        <w:numPr>
          <w:ilvl w:val="0"/>
          <w:numId w:val="5"/>
        </w:numPr>
        <w:tabs>
          <w:tab w:val="left" w:pos="960"/>
          <w:tab w:val="left" w:pos="961"/>
        </w:tabs>
        <w:ind w:right="950"/>
        <w:rPr>
          <w:color w:val="000000" w:themeColor="text1"/>
          <w:sz w:val="20"/>
          <w:szCs w:val="20"/>
        </w:rPr>
      </w:pPr>
      <w:r w:rsidRPr="00C3703E">
        <w:rPr>
          <w:color w:val="000000" w:themeColor="text1"/>
          <w:sz w:val="20"/>
          <w:szCs w:val="20"/>
        </w:rPr>
        <w:t>All</w:t>
      </w:r>
      <w:r w:rsidRPr="00C3703E">
        <w:rPr>
          <w:color w:val="000000" w:themeColor="text1"/>
          <w:spacing w:val="-2"/>
          <w:sz w:val="20"/>
          <w:szCs w:val="20"/>
        </w:rPr>
        <w:t xml:space="preserve"> </w:t>
      </w:r>
      <w:r w:rsidRPr="00C3703E">
        <w:rPr>
          <w:color w:val="000000" w:themeColor="text1"/>
          <w:sz w:val="20"/>
          <w:szCs w:val="20"/>
        </w:rPr>
        <w:t>assignments</w:t>
      </w:r>
      <w:r w:rsidRPr="00C3703E">
        <w:rPr>
          <w:color w:val="000000" w:themeColor="text1"/>
          <w:spacing w:val="1"/>
          <w:sz w:val="20"/>
          <w:szCs w:val="20"/>
        </w:rPr>
        <w:t xml:space="preserve"> </w:t>
      </w:r>
      <w:r w:rsidRPr="00C3703E">
        <w:rPr>
          <w:color w:val="000000" w:themeColor="text1"/>
          <w:sz w:val="20"/>
          <w:szCs w:val="20"/>
        </w:rPr>
        <w:t>must</w:t>
      </w:r>
      <w:r w:rsidRPr="00C3703E">
        <w:rPr>
          <w:color w:val="000000" w:themeColor="text1"/>
          <w:spacing w:val="-3"/>
          <w:sz w:val="20"/>
          <w:szCs w:val="20"/>
        </w:rPr>
        <w:t xml:space="preserve"> </w:t>
      </w:r>
      <w:r w:rsidRPr="00C3703E">
        <w:rPr>
          <w:color w:val="000000" w:themeColor="text1"/>
          <w:sz w:val="20"/>
          <w:szCs w:val="20"/>
        </w:rPr>
        <w:t>be</w:t>
      </w:r>
      <w:r w:rsidRPr="00C3703E">
        <w:rPr>
          <w:color w:val="000000" w:themeColor="text1"/>
          <w:spacing w:val="-5"/>
          <w:sz w:val="20"/>
          <w:szCs w:val="20"/>
        </w:rPr>
        <w:t xml:space="preserve"> </w:t>
      </w:r>
      <w:r w:rsidRPr="00C3703E">
        <w:rPr>
          <w:color w:val="000000" w:themeColor="text1"/>
          <w:sz w:val="20"/>
          <w:szCs w:val="20"/>
        </w:rPr>
        <w:t>completed</w:t>
      </w:r>
      <w:r w:rsidRPr="00C3703E">
        <w:rPr>
          <w:color w:val="000000" w:themeColor="text1"/>
          <w:spacing w:val="1"/>
          <w:sz w:val="20"/>
          <w:szCs w:val="20"/>
        </w:rPr>
        <w:t xml:space="preserve"> </w:t>
      </w:r>
      <w:r w:rsidRPr="00C3703E">
        <w:rPr>
          <w:color w:val="000000" w:themeColor="text1"/>
          <w:sz w:val="20"/>
          <w:szCs w:val="20"/>
        </w:rPr>
        <w:t>and</w:t>
      </w:r>
      <w:r w:rsidRPr="00C3703E">
        <w:rPr>
          <w:color w:val="000000" w:themeColor="text1"/>
          <w:spacing w:val="-4"/>
          <w:sz w:val="20"/>
          <w:szCs w:val="20"/>
        </w:rPr>
        <w:t xml:space="preserve"> </w:t>
      </w:r>
      <w:r w:rsidRPr="00C3703E">
        <w:rPr>
          <w:color w:val="000000" w:themeColor="text1"/>
          <w:sz w:val="20"/>
          <w:szCs w:val="20"/>
        </w:rPr>
        <w:t>submitted</w:t>
      </w:r>
      <w:r w:rsidRPr="00C3703E">
        <w:rPr>
          <w:color w:val="000000" w:themeColor="text1"/>
          <w:spacing w:val="-5"/>
          <w:sz w:val="20"/>
          <w:szCs w:val="20"/>
        </w:rPr>
        <w:t xml:space="preserve"> </w:t>
      </w:r>
      <w:r w:rsidRPr="00C3703E">
        <w:rPr>
          <w:color w:val="000000" w:themeColor="text1"/>
          <w:sz w:val="20"/>
          <w:szCs w:val="20"/>
        </w:rPr>
        <w:t>before</w:t>
      </w:r>
      <w:r w:rsidRPr="00C3703E">
        <w:rPr>
          <w:color w:val="000000" w:themeColor="text1"/>
          <w:spacing w:val="1"/>
          <w:sz w:val="20"/>
          <w:szCs w:val="20"/>
        </w:rPr>
        <w:t xml:space="preserve"> </w:t>
      </w:r>
      <w:r w:rsidRPr="00C3703E">
        <w:rPr>
          <w:color w:val="000000" w:themeColor="text1"/>
          <w:sz w:val="20"/>
          <w:szCs w:val="20"/>
        </w:rPr>
        <w:t>the</w:t>
      </w:r>
      <w:r w:rsidRPr="00C3703E">
        <w:rPr>
          <w:color w:val="000000" w:themeColor="text1"/>
          <w:spacing w:val="-4"/>
          <w:sz w:val="20"/>
          <w:szCs w:val="20"/>
        </w:rPr>
        <w:t xml:space="preserve"> </w:t>
      </w:r>
      <w:r w:rsidRPr="00C3703E">
        <w:rPr>
          <w:color w:val="000000" w:themeColor="text1"/>
          <w:sz w:val="20"/>
          <w:szCs w:val="20"/>
        </w:rPr>
        <w:t>last</w:t>
      </w:r>
      <w:r w:rsidRPr="00C3703E">
        <w:rPr>
          <w:color w:val="000000" w:themeColor="text1"/>
          <w:spacing w:val="-3"/>
          <w:sz w:val="20"/>
          <w:szCs w:val="20"/>
        </w:rPr>
        <w:t xml:space="preserve"> </w:t>
      </w:r>
      <w:r w:rsidRPr="00C3703E">
        <w:rPr>
          <w:color w:val="000000" w:themeColor="text1"/>
          <w:sz w:val="20"/>
          <w:szCs w:val="20"/>
        </w:rPr>
        <w:t>day</w:t>
      </w:r>
      <w:r w:rsidRPr="00C3703E">
        <w:rPr>
          <w:color w:val="000000" w:themeColor="text1"/>
          <w:spacing w:val="-4"/>
          <w:sz w:val="20"/>
          <w:szCs w:val="20"/>
        </w:rPr>
        <w:t xml:space="preserve"> </w:t>
      </w:r>
      <w:r w:rsidRPr="00C3703E">
        <w:rPr>
          <w:color w:val="000000" w:themeColor="text1"/>
          <w:sz w:val="20"/>
          <w:szCs w:val="20"/>
        </w:rPr>
        <w:t>of</w:t>
      </w:r>
      <w:r w:rsidRPr="00C3703E">
        <w:rPr>
          <w:color w:val="000000" w:themeColor="text1"/>
          <w:spacing w:val="-4"/>
          <w:sz w:val="20"/>
          <w:szCs w:val="20"/>
        </w:rPr>
        <w:t xml:space="preserve"> </w:t>
      </w:r>
      <w:r w:rsidRPr="00C3703E">
        <w:rPr>
          <w:color w:val="000000" w:themeColor="text1"/>
          <w:sz w:val="20"/>
          <w:szCs w:val="20"/>
        </w:rPr>
        <w:t>class</w:t>
      </w:r>
      <w:r w:rsidRPr="00C3703E">
        <w:rPr>
          <w:color w:val="000000" w:themeColor="text1"/>
          <w:spacing w:val="2"/>
          <w:sz w:val="20"/>
          <w:szCs w:val="20"/>
        </w:rPr>
        <w:t xml:space="preserve"> </w:t>
      </w:r>
      <w:r w:rsidRPr="00C3703E">
        <w:rPr>
          <w:color w:val="000000" w:themeColor="text1"/>
          <w:sz w:val="20"/>
          <w:szCs w:val="20"/>
        </w:rPr>
        <w:t>in</w:t>
      </w:r>
      <w:r w:rsidRPr="00C3703E">
        <w:rPr>
          <w:color w:val="000000" w:themeColor="text1"/>
          <w:spacing w:val="-5"/>
          <w:sz w:val="20"/>
          <w:szCs w:val="20"/>
        </w:rPr>
        <w:t xml:space="preserve"> </w:t>
      </w:r>
      <w:r w:rsidRPr="00C3703E">
        <w:rPr>
          <w:color w:val="000000" w:themeColor="text1"/>
          <w:sz w:val="20"/>
          <w:szCs w:val="20"/>
        </w:rPr>
        <w:t>order</w:t>
      </w:r>
      <w:r w:rsidRPr="00C3703E">
        <w:rPr>
          <w:color w:val="000000" w:themeColor="text1"/>
          <w:spacing w:val="-4"/>
          <w:sz w:val="20"/>
          <w:szCs w:val="20"/>
        </w:rPr>
        <w:t xml:space="preserve"> </w:t>
      </w:r>
      <w:r w:rsidRPr="00C3703E">
        <w:rPr>
          <w:color w:val="000000" w:themeColor="text1"/>
          <w:sz w:val="20"/>
          <w:szCs w:val="20"/>
        </w:rPr>
        <w:t>to</w:t>
      </w:r>
      <w:r w:rsidRPr="00C3703E">
        <w:rPr>
          <w:color w:val="000000" w:themeColor="text1"/>
          <w:spacing w:val="-4"/>
          <w:sz w:val="20"/>
          <w:szCs w:val="20"/>
        </w:rPr>
        <w:t xml:space="preserve"> </w:t>
      </w:r>
      <w:r w:rsidRPr="00C3703E">
        <w:rPr>
          <w:color w:val="000000" w:themeColor="text1"/>
          <w:sz w:val="20"/>
          <w:szCs w:val="20"/>
        </w:rPr>
        <w:t>count towards your final</w:t>
      </w:r>
      <w:r w:rsidRPr="00C3703E">
        <w:rPr>
          <w:color w:val="000000" w:themeColor="text1"/>
          <w:spacing w:val="-4"/>
          <w:sz w:val="20"/>
          <w:szCs w:val="20"/>
        </w:rPr>
        <w:t xml:space="preserve"> </w:t>
      </w:r>
      <w:r w:rsidRPr="00C3703E">
        <w:rPr>
          <w:color w:val="000000" w:themeColor="text1"/>
          <w:sz w:val="20"/>
          <w:szCs w:val="20"/>
        </w:rPr>
        <w:t>grade.</w:t>
      </w:r>
    </w:p>
    <w:p w14:paraId="6093CF3B" w14:textId="77777777" w:rsidR="00EA69F4" w:rsidRDefault="00EA69F4" w:rsidP="00EA69F4">
      <w:pPr>
        <w:pStyle w:val="ListParagraph"/>
        <w:numPr>
          <w:ilvl w:val="0"/>
          <w:numId w:val="5"/>
        </w:numPr>
        <w:tabs>
          <w:tab w:val="left" w:pos="960"/>
          <w:tab w:val="left" w:pos="961"/>
        </w:tabs>
        <w:spacing w:before="1"/>
        <w:ind w:right="440"/>
        <w:rPr>
          <w:color w:val="000000" w:themeColor="text1"/>
          <w:sz w:val="20"/>
          <w:szCs w:val="20"/>
        </w:rPr>
      </w:pPr>
      <w:r w:rsidRPr="00C3703E">
        <w:rPr>
          <w:color w:val="000000" w:themeColor="text1"/>
          <w:sz w:val="20"/>
          <w:szCs w:val="20"/>
        </w:rPr>
        <w:t>All</w:t>
      </w:r>
      <w:r w:rsidRPr="00C3703E">
        <w:rPr>
          <w:color w:val="000000" w:themeColor="text1"/>
          <w:spacing w:val="-4"/>
          <w:sz w:val="20"/>
          <w:szCs w:val="20"/>
        </w:rPr>
        <w:t xml:space="preserve"> </w:t>
      </w:r>
      <w:r w:rsidRPr="00C3703E">
        <w:rPr>
          <w:color w:val="000000" w:themeColor="text1"/>
          <w:sz w:val="20"/>
          <w:szCs w:val="20"/>
        </w:rPr>
        <w:t>assignments</w:t>
      </w:r>
      <w:r w:rsidRPr="00C3703E">
        <w:rPr>
          <w:color w:val="000000" w:themeColor="text1"/>
          <w:spacing w:val="-5"/>
          <w:sz w:val="20"/>
          <w:szCs w:val="20"/>
        </w:rPr>
        <w:t xml:space="preserve"> </w:t>
      </w:r>
      <w:r w:rsidRPr="00C3703E">
        <w:rPr>
          <w:color w:val="000000" w:themeColor="text1"/>
          <w:sz w:val="20"/>
          <w:szCs w:val="20"/>
        </w:rPr>
        <w:t>must</w:t>
      </w:r>
      <w:r w:rsidRPr="00C3703E">
        <w:rPr>
          <w:color w:val="000000" w:themeColor="text1"/>
          <w:spacing w:val="-2"/>
          <w:sz w:val="20"/>
          <w:szCs w:val="20"/>
        </w:rPr>
        <w:t xml:space="preserve"> </w:t>
      </w:r>
      <w:r w:rsidRPr="00C3703E">
        <w:rPr>
          <w:color w:val="000000" w:themeColor="text1"/>
          <w:sz w:val="20"/>
          <w:szCs w:val="20"/>
        </w:rPr>
        <w:t>follow</w:t>
      </w:r>
      <w:r w:rsidRPr="00C3703E">
        <w:rPr>
          <w:color w:val="000000" w:themeColor="text1"/>
          <w:spacing w:val="-4"/>
          <w:sz w:val="20"/>
          <w:szCs w:val="20"/>
        </w:rPr>
        <w:t xml:space="preserve"> </w:t>
      </w:r>
      <w:r w:rsidRPr="00C3703E">
        <w:rPr>
          <w:color w:val="000000" w:themeColor="text1"/>
          <w:sz w:val="20"/>
          <w:szCs w:val="20"/>
        </w:rPr>
        <w:t>the</w:t>
      </w:r>
      <w:r w:rsidRPr="00C3703E">
        <w:rPr>
          <w:color w:val="000000" w:themeColor="text1"/>
          <w:spacing w:val="-2"/>
          <w:sz w:val="20"/>
          <w:szCs w:val="20"/>
        </w:rPr>
        <w:t xml:space="preserve"> </w:t>
      </w:r>
      <w:r>
        <w:rPr>
          <w:color w:val="000000" w:themeColor="text1"/>
          <w:sz w:val="20"/>
          <w:szCs w:val="20"/>
        </w:rPr>
        <w:t>instructions</w:t>
      </w:r>
      <w:r w:rsidRPr="00C3703E">
        <w:rPr>
          <w:color w:val="000000" w:themeColor="text1"/>
          <w:spacing w:val="-5"/>
          <w:sz w:val="20"/>
          <w:szCs w:val="20"/>
        </w:rPr>
        <w:t xml:space="preserve"> </w:t>
      </w:r>
      <w:r w:rsidRPr="00C3703E">
        <w:rPr>
          <w:color w:val="000000" w:themeColor="text1"/>
          <w:sz w:val="20"/>
          <w:szCs w:val="20"/>
        </w:rPr>
        <w:t>outlined</w:t>
      </w:r>
      <w:r w:rsidRPr="00C3703E">
        <w:rPr>
          <w:color w:val="000000" w:themeColor="text1"/>
          <w:spacing w:val="-2"/>
          <w:sz w:val="20"/>
          <w:szCs w:val="20"/>
        </w:rPr>
        <w:t xml:space="preserve"> </w:t>
      </w:r>
      <w:r w:rsidRPr="00C3703E">
        <w:rPr>
          <w:color w:val="000000" w:themeColor="text1"/>
          <w:sz w:val="20"/>
          <w:szCs w:val="20"/>
        </w:rPr>
        <w:t>on</w:t>
      </w:r>
      <w:r w:rsidRPr="00C3703E">
        <w:rPr>
          <w:color w:val="000000" w:themeColor="text1"/>
          <w:spacing w:val="-6"/>
          <w:sz w:val="20"/>
          <w:szCs w:val="20"/>
        </w:rPr>
        <w:t xml:space="preserve"> </w:t>
      </w:r>
      <w:r w:rsidRPr="00C3703E">
        <w:rPr>
          <w:color w:val="000000" w:themeColor="text1"/>
          <w:sz w:val="20"/>
          <w:szCs w:val="20"/>
        </w:rPr>
        <w:t>the</w:t>
      </w:r>
      <w:r>
        <w:rPr>
          <w:color w:val="000000" w:themeColor="text1"/>
          <w:sz w:val="20"/>
          <w:szCs w:val="20"/>
        </w:rPr>
        <w:t xml:space="preserve"> specific</w:t>
      </w:r>
      <w:r w:rsidRPr="00C3703E">
        <w:rPr>
          <w:color w:val="000000" w:themeColor="text1"/>
          <w:spacing w:val="-6"/>
          <w:sz w:val="20"/>
          <w:szCs w:val="20"/>
        </w:rPr>
        <w:t xml:space="preserve"> </w:t>
      </w:r>
      <w:r w:rsidRPr="00C3703E">
        <w:rPr>
          <w:color w:val="000000" w:themeColor="text1"/>
          <w:sz w:val="20"/>
          <w:szCs w:val="20"/>
        </w:rPr>
        <w:t>assignment instruction</w:t>
      </w:r>
      <w:r w:rsidRPr="00C3703E">
        <w:rPr>
          <w:color w:val="000000" w:themeColor="text1"/>
          <w:spacing w:val="-3"/>
          <w:sz w:val="20"/>
          <w:szCs w:val="20"/>
        </w:rPr>
        <w:t xml:space="preserve"> </w:t>
      </w:r>
      <w:r w:rsidRPr="00C3703E">
        <w:rPr>
          <w:color w:val="000000" w:themeColor="text1"/>
          <w:sz w:val="20"/>
          <w:szCs w:val="20"/>
        </w:rPr>
        <w:t>sheet</w:t>
      </w:r>
      <w:r>
        <w:rPr>
          <w:color w:val="000000" w:themeColor="text1"/>
          <w:sz w:val="20"/>
          <w:szCs w:val="20"/>
        </w:rPr>
        <w:t>, as well as following the formatting requirements of your chosen citation style (MLA, APA, IEEE, Chicago)</w:t>
      </w:r>
    </w:p>
    <w:p w14:paraId="2181F4FC" w14:textId="77777777" w:rsidR="00EA69F4" w:rsidRPr="00C3703E" w:rsidRDefault="00EA69F4" w:rsidP="00EA69F4">
      <w:pPr>
        <w:pStyle w:val="ListParagraph"/>
        <w:numPr>
          <w:ilvl w:val="0"/>
          <w:numId w:val="5"/>
        </w:numPr>
        <w:tabs>
          <w:tab w:val="left" w:pos="960"/>
          <w:tab w:val="left" w:pos="961"/>
        </w:tabs>
        <w:spacing w:before="1"/>
        <w:ind w:right="440"/>
        <w:rPr>
          <w:color w:val="000000" w:themeColor="text1"/>
          <w:sz w:val="20"/>
          <w:szCs w:val="20"/>
        </w:rPr>
      </w:pPr>
      <w:r w:rsidRPr="00C3703E">
        <w:rPr>
          <w:sz w:val="20"/>
        </w:rPr>
        <w:t>Assignments</w:t>
      </w:r>
      <w:r w:rsidRPr="00C3703E">
        <w:rPr>
          <w:spacing w:val="-4"/>
          <w:sz w:val="20"/>
        </w:rPr>
        <w:t xml:space="preserve"> </w:t>
      </w:r>
      <w:r w:rsidRPr="00C3703E">
        <w:rPr>
          <w:sz w:val="20"/>
        </w:rPr>
        <w:t>will</w:t>
      </w:r>
      <w:r w:rsidRPr="00C3703E">
        <w:rPr>
          <w:spacing w:val="-2"/>
          <w:sz w:val="20"/>
        </w:rPr>
        <w:t xml:space="preserve"> </w:t>
      </w:r>
      <w:r w:rsidRPr="00C3703E">
        <w:rPr>
          <w:sz w:val="20"/>
        </w:rPr>
        <w:t>be</w:t>
      </w:r>
      <w:r w:rsidRPr="00C3703E">
        <w:rPr>
          <w:spacing w:val="-4"/>
          <w:sz w:val="20"/>
        </w:rPr>
        <w:t xml:space="preserve"> </w:t>
      </w:r>
      <w:r w:rsidRPr="00C3703E">
        <w:rPr>
          <w:sz w:val="20"/>
        </w:rPr>
        <w:t>submitted</w:t>
      </w:r>
      <w:r w:rsidRPr="00C3703E">
        <w:rPr>
          <w:spacing w:val="-5"/>
          <w:sz w:val="20"/>
        </w:rPr>
        <w:t xml:space="preserve"> </w:t>
      </w:r>
      <w:r w:rsidRPr="00C3703E">
        <w:rPr>
          <w:sz w:val="20"/>
        </w:rPr>
        <w:t>as</w:t>
      </w:r>
      <w:r w:rsidRPr="00C3703E">
        <w:rPr>
          <w:spacing w:val="1"/>
          <w:sz w:val="20"/>
        </w:rPr>
        <w:t xml:space="preserve"> </w:t>
      </w:r>
      <w:r w:rsidRPr="00C3703E">
        <w:rPr>
          <w:sz w:val="20"/>
        </w:rPr>
        <w:t>digital</w:t>
      </w:r>
      <w:r w:rsidRPr="00C3703E">
        <w:rPr>
          <w:spacing w:val="-3"/>
          <w:sz w:val="20"/>
        </w:rPr>
        <w:t xml:space="preserve"> </w:t>
      </w:r>
      <w:r w:rsidRPr="00C3703E">
        <w:rPr>
          <w:sz w:val="20"/>
        </w:rPr>
        <w:t>submissions</w:t>
      </w:r>
      <w:r w:rsidRPr="00C3703E">
        <w:rPr>
          <w:spacing w:val="-3"/>
          <w:sz w:val="20"/>
        </w:rPr>
        <w:t xml:space="preserve"> </w:t>
      </w:r>
      <w:r w:rsidRPr="00C3703E">
        <w:rPr>
          <w:sz w:val="20"/>
        </w:rPr>
        <w:t>to a D2L</w:t>
      </w:r>
      <w:r w:rsidRPr="00C3703E">
        <w:rPr>
          <w:spacing w:val="-5"/>
          <w:sz w:val="20"/>
        </w:rPr>
        <w:t xml:space="preserve"> </w:t>
      </w:r>
      <w:r w:rsidRPr="00C3703E">
        <w:rPr>
          <w:sz w:val="20"/>
        </w:rPr>
        <w:t>Dropbox</w:t>
      </w:r>
      <w:r w:rsidRPr="00C3703E">
        <w:rPr>
          <w:spacing w:val="-3"/>
          <w:sz w:val="20"/>
        </w:rPr>
        <w:t xml:space="preserve"> </w:t>
      </w:r>
      <w:r w:rsidRPr="00C3703E">
        <w:rPr>
          <w:sz w:val="20"/>
        </w:rPr>
        <w:t>as</w:t>
      </w:r>
      <w:r w:rsidRPr="00C3703E">
        <w:rPr>
          <w:spacing w:val="1"/>
          <w:sz w:val="20"/>
        </w:rPr>
        <w:t xml:space="preserve"> </w:t>
      </w:r>
      <w:r w:rsidRPr="00C3703E">
        <w:rPr>
          <w:sz w:val="20"/>
        </w:rPr>
        <w:t>a</w:t>
      </w:r>
      <w:r w:rsidRPr="00C3703E">
        <w:rPr>
          <w:spacing w:val="-5"/>
          <w:sz w:val="20"/>
        </w:rPr>
        <w:t xml:space="preserve"> </w:t>
      </w:r>
      <w:r w:rsidRPr="00C3703E">
        <w:rPr>
          <w:sz w:val="20"/>
        </w:rPr>
        <w:t>Microsoft</w:t>
      </w:r>
      <w:r w:rsidRPr="00C3703E">
        <w:rPr>
          <w:spacing w:val="-4"/>
          <w:sz w:val="20"/>
        </w:rPr>
        <w:t xml:space="preserve"> </w:t>
      </w:r>
      <w:r w:rsidRPr="00C3703E">
        <w:rPr>
          <w:sz w:val="20"/>
        </w:rPr>
        <w:t>Word,</w:t>
      </w:r>
      <w:r w:rsidRPr="00C3703E">
        <w:rPr>
          <w:spacing w:val="-5"/>
          <w:sz w:val="20"/>
        </w:rPr>
        <w:t xml:space="preserve"> </w:t>
      </w:r>
      <w:r w:rsidRPr="00C3703E">
        <w:rPr>
          <w:sz w:val="20"/>
        </w:rPr>
        <w:t>Apple Pages, ODT,</w:t>
      </w:r>
      <w:r>
        <w:rPr>
          <w:sz w:val="20"/>
        </w:rPr>
        <w:t xml:space="preserve"> or</w:t>
      </w:r>
      <w:r w:rsidRPr="00C3703E">
        <w:rPr>
          <w:sz w:val="20"/>
        </w:rPr>
        <w:t xml:space="preserve"> RTF</w:t>
      </w:r>
      <w:r w:rsidRPr="00C3703E">
        <w:rPr>
          <w:spacing w:val="-6"/>
          <w:sz w:val="20"/>
        </w:rPr>
        <w:t xml:space="preserve"> </w:t>
      </w:r>
      <w:r w:rsidRPr="00C3703E">
        <w:rPr>
          <w:sz w:val="20"/>
        </w:rPr>
        <w:t>document.</w:t>
      </w:r>
      <w:r>
        <w:rPr>
          <w:sz w:val="20"/>
        </w:rPr>
        <w:t xml:space="preserve"> </w:t>
      </w:r>
      <w:r w:rsidRPr="008A6B65">
        <w:rPr>
          <w:b/>
          <w:bCs/>
          <w:sz w:val="20"/>
        </w:rPr>
        <w:t>Please do not submit PDF copies.</w:t>
      </w:r>
    </w:p>
    <w:p w14:paraId="11A02644" w14:textId="77777777" w:rsidR="00EA69F4" w:rsidRDefault="00EA69F4" w:rsidP="00EA69F4">
      <w:pPr>
        <w:pStyle w:val="ListParagraph"/>
        <w:numPr>
          <w:ilvl w:val="0"/>
          <w:numId w:val="5"/>
        </w:numPr>
        <w:tabs>
          <w:tab w:val="left" w:pos="960"/>
          <w:tab w:val="left" w:pos="961"/>
        </w:tabs>
        <w:ind w:right="657"/>
        <w:rPr>
          <w:sz w:val="20"/>
        </w:rPr>
      </w:pPr>
      <w:r>
        <w:rPr>
          <w:sz w:val="20"/>
        </w:rPr>
        <w:t xml:space="preserve">Any extensions for assignments will be considered on a case-by-case basis </w:t>
      </w:r>
      <w:r>
        <w:rPr>
          <w:spacing w:val="2"/>
          <w:sz w:val="20"/>
        </w:rPr>
        <w:t xml:space="preserve">in </w:t>
      </w:r>
      <w:r>
        <w:rPr>
          <w:sz w:val="20"/>
        </w:rPr>
        <w:t>discussion with</w:t>
      </w:r>
      <w:r>
        <w:rPr>
          <w:spacing w:val="-40"/>
          <w:sz w:val="20"/>
        </w:rPr>
        <w:t xml:space="preserve"> </w:t>
      </w:r>
      <w:r>
        <w:rPr>
          <w:sz w:val="20"/>
        </w:rPr>
        <w:t xml:space="preserve">me. </w:t>
      </w:r>
      <w:r>
        <w:rPr>
          <w:b/>
          <w:bCs/>
          <w:sz w:val="20"/>
        </w:rPr>
        <w:t>A</w:t>
      </w:r>
      <w:r w:rsidRPr="0040479D">
        <w:rPr>
          <w:b/>
          <w:bCs/>
          <w:sz w:val="20"/>
        </w:rPr>
        <w:t>ssignments</w:t>
      </w:r>
      <w:r>
        <w:rPr>
          <w:b/>
          <w:bCs/>
          <w:sz w:val="20"/>
        </w:rPr>
        <w:t xml:space="preserve"> submitted late without an extension</w:t>
      </w:r>
      <w:r w:rsidRPr="0040479D">
        <w:rPr>
          <w:b/>
          <w:bCs/>
          <w:sz w:val="20"/>
        </w:rPr>
        <w:t xml:space="preserve"> will not receive comments, only a grade.</w:t>
      </w:r>
      <w:r>
        <w:rPr>
          <w:sz w:val="20"/>
        </w:rPr>
        <w:t xml:space="preserve"> If you have trouble submitting any assignments on time, please contact me as early as</w:t>
      </w:r>
      <w:r>
        <w:rPr>
          <w:spacing w:val="-10"/>
          <w:sz w:val="20"/>
        </w:rPr>
        <w:t xml:space="preserve"> </w:t>
      </w:r>
      <w:r>
        <w:rPr>
          <w:sz w:val="20"/>
        </w:rPr>
        <w:t>possible.</w:t>
      </w:r>
    </w:p>
    <w:p w14:paraId="47E8B374" w14:textId="77777777" w:rsidR="00EA69F4" w:rsidRDefault="00EA69F4" w:rsidP="00EA69F4">
      <w:pPr>
        <w:pStyle w:val="ListParagraph"/>
        <w:numPr>
          <w:ilvl w:val="0"/>
          <w:numId w:val="5"/>
        </w:numPr>
        <w:tabs>
          <w:tab w:val="left" w:pos="960"/>
          <w:tab w:val="left" w:pos="961"/>
        </w:tabs>
        <w:ind w:right="457"/>
        <w:rPr>
          <w:sz w:val="20"/>
        </w:rPr>
      </w:pPr>
      <w:r>
        <w:rPr>
          <w:b/>
          <w:sz w:val="20"/>
        </w:rPr>
        <w:t xml:space="preserve">Plagiarism </w:t>
      </w:r>
      <w:r>
        <w:rPr>
          <w:sz w:val="20"/>
        </w:rPr>
        <w:t>takes many forms. From the Camosun College School of Arts &amp; Science Academic Honesty Guidelines (</w:t>
      </w:r>
      <w:hyperlink r:id="rId13">
        <w:r>
          <w:rPr>
            <w:color w:val="0000FF"/>
            <w:sz w:val="20"/>
            <w:u w:val="single" w:color="000000"/>
          </w:rPr>
          <w:t>http://camosun.ca/learn/school/arts-</w:t>
        </w:r>
      </w:hyperlink>
      <w:hyperlink r:id="rId14">
        <w:r>
          <w:rPr>
            <w:color w:val="0000FF"/>
            <w:sz w:val="20"/>
            <w:u w:val="single" w:color="000000"/>
          </w:rPr>
          <w:t xml:space="preserve"> science/images/Arts%20and%20Science%20Academic%20Honesty%20Guidelines.pdf</w:t>
        </w:r>
      </w:hyperlink>
      <w:r>
        <w:rPr>
          <w:sz w:val="20"/>
        </w:rPr>
        <w:t>): “As per Camosun College policy, plagiarism includes, but is not limited to, the following: submitting an entire assignment written or made/created by someone else or based on collaboration with others; incorporating or paraphrasing passages from any source, including internet sites, without citations; submitting an assignment that an editor or tutor has partially or entirely rewritten for you; submitting any portion of a group project which contains plagiarism; submitting anything created with input from a</w:t>
      </w:r>
      <w:r>
        <w:rPr>
          <w:spacing w:val="-5"/>
          <w:sz w:val="20"/>
        </w:rPr>
        <w:t xml:space="preserve"> </w:t>
      </w:r>
      <w:r>
        <w:rPr>
          <w:sz w:val="20"/>
        </w:rPr>
        <w:t>group</w:t>
      </w:r>
      <w:r>
        <w:rPr>
          <w:spacing w:val="-4"/>
          <w:sz w:val="20"/>
        </w:rPr>
        <w:t xml:space="preserve"> </w:t>
      </w:r>
      <w:r>
        <w:rPr>
          <w:sz w:val="20"/>
        </w:rPr>
        <w:t>as</w:t>
      </w:r>
      <w:r>
        <w:rPr>
          <w:spacing w:val="-3"/>
          <w:sz w:val="20"/>
        </w:rPr>
        <w:t xml:space="preserve"> </w:t>
      </w:r>
      <w:r>
        <w:rPr>
          <w:sz w:val="20"/>
        </w:rPr>
        <w:t>your</w:t>
      </w:r>
      <w:r>
        <w:rPr>
          <w:spacing w:val="-4"/>
          <w:sz w:val="20"/>
        </w:rPr>
        <w:t xml:space="preserve"> </w:t>
      </w:r>
      <w:r>
        <w:rPr>
          <w:sz w:val="20"/>
        </w:rPr>
        <w:t>own individual</w:t>
      </w:r>
      <w:r>
        <w:rPr>
          <w:spacing w:val="-3"/>
          <w:sz w:val="20"/>
        </w:rPr>
        <w:t xml:space="preserve"> </w:t>
      </w:r>
      <w:r>
        <w:rPr>
          <w:sz w:val="20"/>
        </w:rPr>
        <w:t>work.”</w:t>
      </w:r>
      <w:r>
        <w:rPr>
          <w:spacing w:val="-2"/>
          <w:sz w:val="20"/>
        </w:rPr>
        <w:t xml:space="preserve"> </w:t>
      </w:r>
      <w:r>
        <w:rPr>
          <w:sz w:val="20"/>
        </w:rPr>
        <w:t>Plagiarism</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met</w:t>
      </w:r>
      <w:r>
        <w:rPr>
          <w:spacing w:val="-4"/>
          <w:sz w:val="20"/>
        </w:rPr>
        <w:t xml:space="preserve"> </w:t>
      </w:r>
      <w:r>
        <w:rPr>
          <w:sz w:val="20"/>
        </w:rPr>
        <w:t>with</w:t>
      </w:r>
      <w:r>
        <w:rPr>
          <w:spacing w:val="-4"/>
          <w:sz w:val="20"/>
        </w:rPr>
        <w:t xml:space="preserve"> </w:t>
      </w:r>
      <w:r>
        <w:rPr>
          <w:sz w:val="20"/>
        </w:rPr>
        <w:t>serious</w:t>
      </w:r>
      <w:r>
        <w:rPr>
          <w:spacing w:val="-3"/>
          <w:sz w:val="20"/>
        </w:rPr>
        <w:t xml:space="preserve"> </w:t>
      </w:r>
      <w:r>
        <w:rPr>
          <w:sz w:val="20"/>
        </w:rPr>
        <w:t>consequences</w:t>
      </w:r>
      <w:r>
        <w:rPr>
          <w:spacing w:val="-4"/>
          <w:sz w:val="20"/>
        </w:rPr>
        <w:t xml:space="preserve"> </w:t>
      </w:r>
      <w:r>
        <w:rPr>
          <w:sz w:val="20"/>
        </w:rPr>
        <w:t>at</w:t>
      </w:r>
      <w:r>
        <w:rPr>
          <w:spacing w:val="-4"/>
          <w:sz w:val="20"/>
        </w:rPr>
        <w:t xml:space="preserve"> </w:t>
      </w:r>
      <w:r>
        <w:rPr>
          <w:sz w:val="20"/>
        </w:rPr>
        <w:t>Camosun College, as outlined in the Academic Honesty Guidelines. If you have difficulty completing assignments, please contact me for help, do not</w:t>
      </w:r>
      <w:r>
        <w:rPr>
          <w:spacing w:val="-5"/>
          <w:sz w:val="20"/>
        </w:rPr>
        <w:t xml:space="preserve"> </w:t>
      </w:r>
      <w:r>
        <w:rPr>
          <w:sz w:val="20"/>
        </w:rPr>
        <w:t>plagiarize.</w:t>
      </w:r>
    </w:p>
    <w:p w14:paraId="45393E2F" w14:textId="77777777" w:rsidR="00EA69F4" w:rsidRPr="0040479D" w:rsidRDefault="00EA69F4" w:rsidP="00EA69F4">
      <w:pPr>
        <w:pStyle w:val="ListParagraph"/>
        <w:numPr>
          <w:ilvl w:val="0"/>
          <w:numId w:val="5"/>
        </w:numPr>
        <w:tabs>
          <w:tab w:val="left" w:pos="960"/>
          <w:tab w:val="left" w:pos="961"/>
        </w:tabs>
        <w:ind w:right="457"/>
        <w:rPr>
          <w:b/>
          <w:sz w:val="20"/>
        </w:rPr>
      </w:pPr>
      <w:r w:rsidRPr="0040479D">
        <w:rPr>
          <w:b/>
          <w:sz w:val="20"/>
        </w:rPr>
        <w:t xml:space="preserve">Students are responsible for retaining their own assignments throughout the term. </w:t>
      </w:r>
    </w:p>
    <w:p w14:paraId="40137122" w14:textId="77777777" w:rsidR="00EA69F4" w:rsidRPr="00C3703E" w:rsidRDefault="00EA69F4" w:rsidP="00EA69F4">
      <w:pPr>
        <w:pStyle w:val="ListParagraph"/>
        <w:numPr>
          <w:ilvl w:val="0"/>
          <w:numId w:val="5"/>
        </w:numPr>
        <w:tabs>
          <w:tab w:val="left" w:pos="960"/>
          <w:tab w:val="left" w:pos="961"/>
        </w:tabs>
        <w:spacing w:before="1"/>
        <w:ind w:right="395"/>
        <w:rPr>
          <w:sz w:val="20"/>
        </w:rPr>
      </w:pPr>
      <w:r>
        <w:rPr>
          <w:sz w:val="20"/>
        </w:rPr>
        <w:t>Our assignments are designed to be challenging and to stretch your skills; there are high expectations and grading standards. If you can commit the requisite time and effort to class, aim to achieve</w:t>
      </w:r>
      <w:r>
        <w:rPr>
          <w:spacing w:val="-5"/>
          <w:sz w:val="20"/>
        </w:rPr>
        <w:t xml:space="preserve"> </w:t>
      </w:r>
      <w:r>
        <w:rPr>
          <w:sz w:val="20"/>
        </w:rPr>
        <w:t>your</w:t>
      </w:r>
      <w:r>
        <w:rPr>
          <w:spacing w:val="-4"/>
          <w:sz w:val="20"/>
        </w:rPr>
        <w:t xml:space="preserve"> </w:t>
      </w:r>
      <w:r>
        <w:rPr>
          <w:sz w:val="20"/>
        </w:rPr>
        <w:t>personal</w:t>
      </w:r>
      <w:r>
        <w:rPr>
          <w:spacing w:val="1"/>
          <w:sz w:val="20"/>
        </w:rPr>
        <w:t xml:space="preserve"> </w:t>
      </w:r>
      <w:r>
        <w:rPr>
          <w:sz w:val="20"/>
        </w:rPr>
        <w:t>best</w:t>
      </w:r>
      <w:r>
        <w:rPr>
          <w:spacing w:val="-3"/>
          <w:sz w:val="20"/>
        </w:rPr>
        <w:t xml:space="preserve"> </w:t>
      </w:r>
      <w:r>
        <w:rPr>
          <w:sz w:val="20"/>
        </w:rPr>
        <w:t>on</w:t>
      </w:r>
      <w:r>
        <w:rPr>
          <w:spacing w:val="-4"/>
          <w:sz w:val="20"/>
        </w:rPr>
        <w:t xml:space="preserve"> </w:t>
      </w:r>
      <w:r>
        <w:rPr>
          <w:sz w:val="20"/>
        </w:rPr>
        <w:t>every</w:t>
      </w:r>
      <w:r>
        <w:rPr>
          <w:spacing w:val="-3"/>
          <w:sz w:val="20"/>
        </w:rPr>
        <w:t xml:space="preserve"> </w:t>
      </w:r>
      <w:r>
        <w:rPr>
          <w:sz w:val="20"/>
        </w:rPr>
        <w:t>assignment, and, importantly,</w:t>
      </w:r>
      <w:r>
        <w:rPr>
          <w:spacing w:val="-4"/>
          <w:sz w:val="20"/>
        </w:rPr>
        <w:t xml:space="preserve"> </w:t>
      </w:r>
      <w:r>
        <w:rPr>
          <w:sz w:val="20"/>
        </w:rPr>
        <w:t>keep</w:t>
      </w:r>
      <w:r>
        <w:rPr>
          <w:spacing w:val="-4"/>
          <w:sz w:val="20"/>
        </w:rPr>
        <w:t xml:space="preserve"> </w:t>
      </w:r>
      <w:r>
        <w:rPr>
          <w:sz w:val="20"/>
        </w:rPr>
        <w:t>in</w:t>
      </w:r>
      <w:r>
        <w:rPr>
          <w:spacing w:val="-5"/>
          <w:sz w:val="20"/>
        </w:rPr>
        <w:t xml:space="preserve"> </w:t>
      </w:r>
      <w:r>
        <w:rPr>
          <w:sz w:val="20"/>
        </w:rPr>
        <w:t>contact</w:t>
      </w:r>
      <w:r>
        <w:rPr>
          <w:spacing w:val="-4"/>
          <w:sz w:val="20"/>
        </w:rPr>
        <w:t xml:space="preserve"> </w:t>
      </w:r>
      <w:r>
        <w:rPr>
          <w:sz w:val="20"/>
        </w:rPr>
        <w:t>with</w:t>
      </w:r>
      <w:r>
        <w:rPr>
          <w:spacing w:val="-4"/>
          <w:sz w:val="20"/>
        </w:rPr>
        <w:t xml:space="preserve"> </w:t>
      </w:r>
      <w:r>
        <w:rPr>
          <w:sz w:val="20"/>
        </w:rPr>
        <w:t>me about</w:t>
      </w:r>
      <w:r>
        <w:rPr>
          <w:spacing w:val="-4"/>
          <w:sz w:val="20"/>
        </w:rPr>
        <w:t xml:space="preserve"> </w:t>
      </w:r>
      <w:r>
        <w:rPr>
          <w:sz w:val="20"/>
        </w:rPr>
        <w:t>your</w:t>
      </w:r>
      <w:r>
        <w:rPr>
          <w:spacing w:val="-4"/>
          <w:sz w:val="20"/>
        </w:rPr>
        <w:t xml:space="preserve"> </w:t>
      </w:r>
      <w:r>
        <w:rPr>
          <w:sz w:val="20"/>
        </w:rPr>
        <w:t>challenges, you will do</w:t>
      </w:r>
      <w:r>
        <w:rPr>
          <w:spacing w:val="-4"/>
          <w:sz w:val="20"/>
        </w:rPr>
        <w:t xml:space="preserve"> </w:t>
      </w:r>
      <w:r>
        <w:rPr>
          <w:sz w:val="20"/>
        </w:rPr>
        <w:t>well.</w:t>
      </w:r>
    </w:p>
    <w:p w14:paraId="44E7F9F2" w14:textId="77777777" w:rsidR="00EA69F4" w:rsidRDefault="00EA69F4" w:rsidP="00EA69F4"/>
    <w:p w14:paraId="126C9587" w14:textId="77777777" w:rsidR="00EA69F4" w:rsidRPr="003F78FE" w:rsidRDefault="00EA69F4" w:rsidP="00EA69F4">
      <w:pPr>
        <w:pStyle w:val="Heading1"/>
        <w:numPr>
          <w:ilvl w:val="0"/>
          <w:numId w:val="6"/>
        </w:numPr>
        <w:tabs>
          <w:tab w:val="left" w:pos="961"/>
        </w:tabs>
        <w:ind w:hanging="361"/>
      </w:pPr>
      <w:r w:rsidRPr="003F78FE">
        <w:t>Grading</w:t>
      </w:r>
      <w:r w:rsidRPr="003F78FE">
        <w:rPr>
          <w:spacing w:val="-5"/>
        </w:rPr>
        <w:t xml:space="preserve"> </w:t>
      </w:r>
      <w:r w:rsidRPr="003F78FE">
        <w:t>System</w:t>
      </w:r>
    </w:p>
    <w:p w14:paraId="6AB122FF" w14:textId="77777777" w:rsidR="00EA69F4" w:rsidRDefault="00EA69F4" w:rsidP="00EA69F4">
      <w:pPr>
        <w:pStyle w:val="BodyText"/>
        <w:spacing w:before="9"/>
        <w:rPr>
          <w:i/>
          <w:sz w:val="19"/>
        </w:rPr>
      </w:pPr>
    </w:p>
    <w:tbl>
      <w:tblPr>
        <w:tblW w:w="0" w:type="auto"/>
        <w:tblInd w:w="1058" w:type="dxa"/>
        <w:tblLayout w:type="fixed"/>
        <w:tblCellMar>
          <w:left w:w="0" w:type="dxa"/>
          <w:right w:w="0" w:type="dxa"/>
        </w:tblCellMar>
        <w:tblLook w:val="01E0" w:firstRow="1" w:lastRow="1" w:firstColumn="1" w:lastColumn="1" w:noHBand="0" w:noVBand="0"/>
      </w:tblPr>
      <w:tblGrid>
        <w:gridCol w:w="450"/>
        <w:gridCol w:w="3610"/>
      </w:tblGrid>
      <w:tr w:rsidR="00EA69F4" w14:paraId="1FE2E5EB"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2898915E" w14:textId="77777777" w:rsidR="00EA69F4" w:rsidRDefault="00EA69F4" w:rsidP="002F4B55">
            <w:pPr>
              <w:pStyle w:val="TableParagraph"/>
              <w:spacing w:before="3" w:line="208" w:lineRule="exact"/>
              <w:rPr>
                <w:b/>
                <w:sz w:val="20"/>
              </w:rPr>
            </w:pPr>
            <w:r>
              <w:rPr>
                <w:b/>
                <w:sz w:val="20"/>
              </w:rPr>
              <w:t>X</w:t>
            </w:r>
          </w:p>
        </w:tc>
        <w:tc>
          <w:tcPr>
            <w:tcW w:w="3610" w:type="dxa"/>
            <w:tcBorders>
              <w:left w:val="single" w:sz="4" w:space="0" w:color="000000"/>
            </w:tcBorders>
          </w:tcPr>
          <w:p w14:paraId="000D78E0" w14:textId="77777777" w:rsidR="00EA69F4" w:rsidRDefault="00EA69F4" w:rsidP="002F4B55">
            <w:pPr>
              <w:pStyle w:val="TableParagraph"/>
              <w:spacing w:before="3" w:line="208" w:lineRule="exact"/>
              <w:ind w:left="180"/>
              <w:rPr>
                <w:sz w:val="20"/>
              </w:rPr>
            </w:pPr>
            <w:r>
              <w:rPr>
                <w:sz w:val="20"/>
              </w:rPr>
              <w:t>Standard Grading System (GPA)</w:t>
            </w:r>
          </w:p>
        </w:tc>
      </w:tr>
      <w:tr w:rsidR="00EA69F4" w14:paraId="02F0ECDC" w14:textId="77777777" w:rsidTr="002F4B55">
        <w:trPr>
          <w:trHeight w:val="230"/>
        </w:trPr>
        <w:tc>
          <w:tcPr>
            <w:tcW w:w="450" w:type="dxa"/>
            <w:tcBorders>
              <w:top w:val="single" w:sz="4" w:space="0" w:color="000000"/>
              <w:bottom w:val="single" w:sz="4" w:space="0" w:color="000000"/>
            </w:tcBorders>
          </w:tcPr>
          <w:p w14:paraId="5E9B3938" w14:textId="77777777" w:rsidR="00EA69F4" w:rsidRDefault="00EA69F4" w:rsidP="002F4B55">
            <w:pPr>
              <w:pStyle w:val="TableParagraph"/>
              <w:ind w:left="0"/>
              <w:rPr>
                <w:rFonts w:ascii="Times New Roman"/>
                <w:sz w:val="16"/>
              </w:rPr>
            </w:pPr>
          </w:p>
        </w:tc>
        <w:tc>
          <w:tcPr>
            <w:tcW w:w="3610" w:type="dxa"/>
          </w:tcPr>
          <w:p w14:paraId="03EF0073" w14:textId="77777777" w:rsidR="00EA69F4" w:rsidRDefault="00EA69F4" w:rsidP="002F4B55">
            <w:pPr>
              <w:pStyle w:val="TableParagraph"/>
              <w:ind w:left="0"/>
              <w:rPr>
                <w:rFonts w:ascii="Times New Roman"/>
                <w:sz w:val="16"/>
              </w:rPr>
            </w:pPr>
          </w:p>
        </w:tc>
      </w:tr>
      <w:tr w:rsidR="00EA69F4" w14:paraId="74D5C062"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6FBB666C" w14:textId="77777777" w:rsidR="00EA69F4" w:rsidRDefault="00EA69F4" w:rsidP="002F4B55">
            <w:pPr>
              <w:pStyle w:val="TableParagraph"/>
              <w:ind w:left="0"/>
              <w:rPr>
                <w:rFonts w:ascii="Times New Roman"/>
                <w:sz w:val="16"/>
              </w:rPr>
            </w:pPr>
          </w:p>
        </w:tc>
        <w:tc>
          <w:tcPr>
            <w:tcW w:w="3610" w:type="dxa"/>
            <w:tcBorders>
              <w:left w:val="single" w:sz="4" w:space="0" w:color="000000"/>
            </w:tcBorders>
          </w:tcPr>
          <w:p w14:paraId="0355276A" w14:textId="77777777" w:rsidR="00EA69F4" w:rsidRDefault="00EA69F4" w:rsidP="002F4B55">
            <w:pPr>
              <w:pStyle w:val="TableParagraph"/>
              <w:spacing w:before="2" w:line="208" w:lineRule="exact"/>
              <w:ind w:left="180"/>
              <w:rPr>
                <w:sz w:val="20"/>
              </w:rPr>
            </w:pPr>
            <w:r>
              <w:rPr>
                <w:sz w:val="20"/>
              </w:rPr>
              <w:t>Competency Based Grading System</w:t>
            </w:r>
          </w:p>
        </w:tc>
      </w:tr>
    </w:tbl>
    <w:p w14:paraId="47425641" w14:textId="77777777" w:rsidR="00EA69F4" w:rsidRPr="003F78FE" w:rsidRDefault="00EA69F4" w:rsidP="00EA69F4"/>
    <w:p w14:paraId="56F3E6AF" w14:textId="77777777" w:rsidR="00EA69F4" w:rsidRPr="003F78FE" w:rsidRDefault="00EA69F4" w:rsidP="00EA69F4">
      <w:pPr>
        <w:pStyle w:val="Heading1"/>
        <w:numPr>
          <w:ilvl w:val="0"/>
          <w:numId w:val="6"/>
        </w:numPr>
        <w:tabs>
          <w:tab w:val="left" w:pos="961"/>
        </w:tabs>
        <w:ind w:right="1155"/>
      </w:pPr>
      <w:r w:rsidRPr="003F78FE">
        <w:t>Recommended Materials to Assist Students to Succeed Throughout</w:t>
      </w:r>
      <w:r w:rsidRPr="003F78FE">
        <w:rPr>
          <w:spacing w:val="-25"/>
        </w:rPr>
        <w:t xml:space="preserve"> </w:t>
      </w:r>
      <w:r w:rsidRPr="003F78FE">
        <w:t>the Course</w:t>
      </w:r>
    </w:p>
    <w:p w14:paraId="65E5B711" w14:textId="77777777" w:rsidR="00EA69F4" w:rsidRDefault="00EA69F4" w:rsidP="00EA69F4">
      <w:pPr>
        <w:pStyle w:val="BodyText"/>
        <w:spacing w:before="6"/>
        <w:rPr>
          <w:b/>
        </w:rPr>
      </w:pPr>
    </w:p>
    <w:p w14:paraId="38ACEBCE" w14:textId="77777777" w:rsidR="00EA69F4" w:rsidRPr="00960579" w:rsidRDefault="00EA69F4" w:rsidP="00EA69F4">
      <w:pPr>
        <w:pStyle w:val="Heading3"/>
        <w:ind w:left="600"/>
        <w:rPr>
          <w:rFonts w:ascii="Arial" w:hAnsi="Arial" w:cs="Arial"/>
          <w:b/>
          <w:bCs/>
          <w:sz w:val="20"/>
          <w:szCs w:val="20"/>
        </w:rPr>
      </w:pPr>
      <w:r w:rsidRPr="00960579">
        <w:rPr>
          <w:rFonts w:ascii="Arial" w:hAnsi="Arial" w:cs="Arial"/>
          <w:b/>
          <w:bCs/>
          <w:color w:val="000000" w:themeColor="text1"/>
          <w:sz w:val="20"/>
          <w:szCs w:val="20"/>
          <w:u w:val="single"/>
        </w:rPr>
        <w:t>Online Learning Supports</w:t>
      </w:r>
      <w:r w:rsidRPr="00960579">
        <w:rPr>
          <w:rFonts w:ascii="Arial" w:hAnsi="Arial" w:cs="Arial"/>
          <w:b/>
          <w:bCs/>
          <w:color w:val="000000" w:themeColor="text1"/>
          <w:sz w:val="20"/>
          <w:szCs w:val="20"/>
        </w:rPr>
        <w:t>:</w:t>
      </w:r>
    </w:p>
    <w:p w14:paraId="5CDF1580" w14:textId="77777777" w:rsidR="00EA69F4" w:rsidRPr="00960579" w:rsidRDefault="00EA69F4" w:rsidP="00EA69F4">
      <w:pPr>
        <w:pStyle w:val="ListParagraph"/>
        <w:numPr>
          <w:ilvl w:val="0"/>
          <w:numId w:val="9"/>
        </w:numPr>
        <w:tabs>
          <w:tab w:val="left" w:pos="960"/>
          <w:tab w:val="left" w:pos="961"/>
        </w:tabs>
        <w:ind w:left="1680"/>
        <w:rPr>
          <w:sz w:val="20"/>
        </w:rPr>
      </w:pPr>
      <w:r w:rsidRPr="00960579">
        <w:rPr>
          <w:sz w:val="20"/>
        </w:rPr>
        <w:t>Online learning support resources:</w:t>
      </w:r>
      <w:r w:rsidRPr="00960579">
        <w:rPr>
          <w:color w:val="0000FF"/>
          <w:spacing w:val="-8"/>
          <w:sz w:val="20"/>
        </w:rPr>
        <w:t xml:space="preserve"> </w:t>
      </w:r>
      <w:hyperlink r:id="rId15">
        <w:r w:rsidRPr="00960579">
          <w:rPr>
            <w:color w:val="0000FF"/>
            <w:sz w:val="20"/>
            <w:u w:val="single" w:color="000000"/>
          </w:rPr>
          <w:t>http://camosun.ca/services/orientation/online-learning.html</w:t>
        </w:r>
      </w:hyperlink>
    </w:p>
    <w:p w14:paraId="7548BD44" w14:textId="77777777" w:rsidR="00EA69F4" w:rsidRPr="00960579" w:rsidRDefault="00EA69F4" w:rsidP="00EA69F4">
      <w:pPr>
        <w:pStyle w:val="ListParagraph"/>
        <w:numPr>
          <w:ilvl w:val="0"/>
          <w:numId w:val="9"/>
        </w:numPr>
        <w:tabs>
          <w:tab w:val="left" w:pos="960"/>
          <w:tab w:val="left" w:pos="961"/>
        </w:tabs>
        <w:ind w:left="1680"/>
        <w:rPr>
          <w:sz w:val="20"/>
        </w:rPr>
      </w:pPr>
      <w:r w:rsidRPr="00960579">
        <w:rPr>
          <w:sz w:val="20"/>
        </w:rPr>
        <w:t>eLearning Tutorials for students:</w:t>
      </w:r>
      <w:r w:rsidRPr="00960579">
        <w:rPr>
          <w:color w:val="0000FF"/>
          <w:spacing w:val="-9"/>
          <w:sz w:val="20"/>
        </w:rPr>
        <w:t xml:space="preserve"> </w:t>
      </w:r>
      <w:hyperlink r:id="rId16">
        <w:r w:rsidRPr="00960579">
          <w:rPr>
            <w:color w:val="0000FF"/>
            <w:sz w:val="20"/>
            <w:u w:val="single" w:color="000000"/>
          </w:rPr>
          <w:t>https://elearningtutorialscamosun.opened.ca/d2l-tutorials/</w:t>
        </w:r>
      </w:hyperlink>
    </w:p>
    <w:p w14:paraId="0291DDE1" w14:textId="77777777" w:rsidR="00EA69F4" w:rsidRDefault="00EA69F4" w:rsidP="00EA69F4">
      <w:pPr>
        <w:pStyle w:val="BodyText"/>
        <w:spacing w:before="10"/>
        <w:ind w:left="600"/>
        <w:rPr>
          <w:sz w:val="11"/>
        </w:rPr>
      </w:pPr>
    </w:p>
    <w:p w14:paraId="30F9C41A" w14:textId="77777777" w:rsidR="00EA69F4" w:rsidRPr="00960579" w:rsidRDefault="00EA69F4" w:rsidP="00EA69F4">
      <w:pPr>
        <w:pStyle w:val="Heading3"/>
        <w:spacing w:before="94"/>
        <w:ind w:left="600"/>
        <w:rPr>
          <w:rFonts w:ascii="Arial" w:hAnsi="Arial" w:cs="Arial"/>
          <w:b/>
          <w:bCs/>
          <w:color w:val="000000" w:themeColor="text1"/>
          <w:sz w:val="20"/>
          <w:szCs w:val="20"/>
        </w:rPr>
      </w:pPr>
      <w:r w:rsidRPr="00960579">
        <w:rPr>
          <w:rFonts w:ascii="Arial" w:hAnsi="Arial" w:cs="Arial"/>
          <w:b/>
          <w:bCs/>
          <w:color w:val="000000" w:themeColor="text1"/>
          <w:sz w:val="20"/>
          <w:szCs w:val="20"/>
          <w:u w:val="single"/>
        </w:rPr>
        <w:t>Class Environment</w:t>
      </w:r>
      <w:r w:rsidRPr="00960579">
        <w:rPr>
          <w:rFonts w:ascii="Arial" w:hAnsi="Arial" w:cs="Arial"/>
          <w:b/>
          <w:bCs/>
          <w:color w:val="000000" w:themeColor="text1"/>
          <w:sz w:val="20"/>
          <w:szCs w:val="20"/>
        </w:rPr>
        <w:t>:</w:t>
      </w:r>
    </w:p>
    <w:p w14:paraId="78E4D83C" w14:textId="77777777" w:rsidR="00EA69F4" w:rsidRPr="00960579" w:rsidRDefault="00EA69F4" w:rsidP="00EA69F4">
      <w:pPr>
        <w:pStyle w:val="ListParagraph"/>
        <w:numPr>
          <w:ilvl w:val="0"/>
          <w:numId w:val="8"/>
        </w:numPr>
        <w:tabs>
          <w:tab w:val="left" w:pos="960"/>
          <w:tab w:val="left" w:pos="961"/>
        </w:tabs>
        <w:ind w:left="1320" w:right="407"/>
        <w:rPr>
          <w:sz w:val="20"/>
        </w:rPr>
      </w:pPr>
      <w:r w:rsidRPr="00960579">
        <w:rPr>
          <w:sz w:val="20"/>
        </w:rPr>
        <w:t>Our</w:t>
      </w:r>
      <w:r w:rsidRPr="00960579">
        <w:rPr>
          <w:spacing w:val="-4"/>
          <w:sz w:val="20"/>
        </w:rPr>
        <w:t xml:space="preserve"> </w:t>
      </w:r>
      <w:r w:rsidRPr="00960579">
        <w:rPr>
          <w:sz w:val="20"/>
        </w:rPr>
        <w:t>class</w:t>
      </w:r>
      <w:r w:rsidRPr="00960579">
        <w:rPr>
          <w:spacing w:val="-3"/>
          <w:sz w:val="20"/>
        </w:rPr>
        <w:t xml:space="preserve"> </w:t>
      </w:r>
      <w:r w:rsidRPr="00960579">
        <w:rPr>
          <w:sz w:val="20"/>
        </w:rPr>
        <w:t>is</w:t>
      </w:r>
      <w:r w:rsidRPr="00960579">
        <w:rPr>
          <w:spacing w:val="-2"/>
          <w:sz w:val="20"/>
        </w:rPr>
        <w:t xml:space="preserve"> </w:t>
      </w:r>
      <w:r w:rsidRPr="00960579">
        <w:rPr>
          <w:sz w:val="20"/>
        </w:rPr>
        <w:t>a</w:t>
      </w:r>
      <w:r w:rsidRPr="00960579">
        <w:rPr>
          <w:spacing w:val="-4"/>
          <w:sz w:val="20"/>
        </w:rPr>
        <w:t xml:space="preserve"> </w:t>
      </w:r>
      <w:r w:rsidRPr="00960579">
        <w:rPr>
          <w:sz w:val="20"/>
        </w:rPr>
        <w:t>shared</w:t>
      </w:r>
      <w:r w:rsidRPr="00960579">
        <w:rPr>
          <w:spacing w:val="-4"/>
          <w:sz w:val="20"/>
        </w:rPr>
        <w:t xml:space="preserve"> </w:t>
      </w:r>
      <w:r w:rsidRPr="00960579">
        <w:rPr>
          <w:sz w:val="20"/>
        </w:rPr>
        <w:t>environment</w:t>
      </w:r>
      <w:r w:rsidRPr="00960579">
        <w:rPr>
          <w:spacing w:val="-4"/>
          <w:sz w:val="20"/>
        </w:rPr>
        <w:t xml:space="preserve"> </w:t>
      </w:r>
      <w:r w:rsidRPr="00960579">
        <w:rPr>
          <w:sz w:val="20"/>
        </w:rPr>
        <w:t>where</w:t>
      </w:r>
      <w:r w:rsidRPr="00960579">
        <w:rPr>
          <w:spacing w:val="-4"/>
          <w:sz w:val="20"/>
        </w:rPr>
        <w:t xml:space="preserve"> </w:t>
      </w:r>
      <w:r w:rsidRPr="00960579">
        <w:rPr>
          <w:sz w:val="20"/>
        </w:rPr>
        <w:t>we</w:t>
      </w:r>
      <w:r w:rsidRPr="00960579">
        <w:rPr>
          <w:spacing w:val="1"/>
          <w:sz w:val="20"/>
        </w:rPr>
        <w:t xml:space="preserve"> </w:t>
      </w:r>
      <w:r w:rsidRPr="00960579">
        <w:rPr>
          <w:sz w:val="20"/>
        </w:rPr>
        <w:t>are</w:t>
      </w:r>
      <w:r w:rsidRPr="00960579">
        <w:rPr>
          <w:spacing w:val="1"/>
          <w:sz w:val="20"/>
        </w:rPr>
        <w:t xml:space="preserve"> </w:t>
      </w:r>
      <w:r w:rsidRPr="00960579">
        <w:rPr>
          <w:sz w:val="20"/>
        </w:rPr>
        <w:t>all</w:t>
      </w:r>
      <w:r w:rsidRPr="00960579">
        <w:rPr>
          <w:spacing w:val="-1"/>
          <w:sz w:val="20"/>
        </w:rPr>
        <w:t xml:space="preserve"> </w:t>
      </w:r>
      <w:r w:rsidRPr="00960579">
        <w:rPr>
          <w:sz w:val="20"/>
        </w:rPr>
        <w:t>learners</w:t>
      </w:r>
      <w:r w:rsidRPr="00960579">
        <w:rPr>
          <w:spacing w:val="-2"/>
          <w:sz w:val="20"/>
        </w:rPr>
        <w:t xml:space="preserve"> </w:t>
      </w:r>
      <w:r w:rsidRPr="00960579">
        <w:rPr>
          <w:sz w:val="20"/>
        </w:rPr>
        <w:t>and</w:t>
      </w:r>
      <w:r w:rsidRPr="00960579">
        <w:rPr>
          <w:spacing w:val="1"/>
          <w:sz w:val="20"/>
        </w:rPr>
        <w:t xml:space="preserve"> </w:t>
      </w:r>
      <w:r w:rsidRPr="00960579">
        <w:rPr>
          <w:sz w:val="20"/>
        </w:rPr>
        <w:t>collaborators;</w:t>
      </w:r>
      <w:r w:rsidRPr="00960579">
        <w:rPr>
          <w:spacing w:val="-3"/>
          <w:sz w:val="20"/>
        </w:rPr>
        <w:t xml:space="preserve"> </w:t>
      </w:r>
      <w:r w:rsidRPr="00960579">
        <w:rPr>
          <w:sz w:val="20"/>
        </w:rPr>
        <w:t>it</w:t>
      </w:r>
      <w:r w:rsidRPr="00960579">
        <w:rPr>
          <w:spacing w:val="-3"/>
          <w:sz w:val="20"/>
        </w:rPr>
        <w:t xml:space="preserve"> </w:t>
      </w:r>
      <w:r w:rsidRPr="00960579">
        <w:rPr>
          <w:sz w:val="20"/>
        </w:rPr>
        <w:t>is</w:t>
      </w:r>
      <w:r w:rsidRPr="00960579">
        <w:rPr>
          <w:spacing w:val="-3"/>
          <w:sz w:val="20"/>
        </w:rPr>
        <w:t xml:space="preserve"> </w:t>
      </w:r>
      <w:r w:rsidRPr="00960579">
        <w:rPr>
          <w:sz w:val="20"/>
        </w:rPr>
        <w:t>a</w:t>
      </w:r>
      <w:r w:rsidRPr="00960579">
        <w:rPr>
          <w:spacing w:val="-4"/>
          <w:sz w:val="20"/>
        </w:rPr>
        <w:t xml:space="preserve"> </w:t>
      </w:r>
      <w:r w:rsidRPr="00960579">
        <w:rPr>
          <w:sz w:val="20"/>
        </w:rPr>
        <w:t>place</w:t>
      </w:r>
      <w:r w:rsidRPr="00960579">
        <w:rPr>
          <w:spacing w:val="-4"/>
          <w:sz w:val="20"/>
        </w:rPr>
        <w:t xml:space="preserve"> </w:t>
      </w:r>
      <w:r w:rsidRPr="00960579">
        <w:rPr>
          <w:sz w:val="20"/>
        </w:rPr>
        <w:t>where</w:t>
      </w:r>
      <w:r w:rsidRPr="00960579">
        <w:rPr>
          <w:spacing w:val="-4"/>
          <w:sz w:val="20"/>
        </w:rPr>
        <w:t xml:space="preserve"> </w:t>
      </w:r>
      <w:r w:rsidRPr="00960579">
        <w:rPr>
          <w:sz w:val="20"/>
        </w:rPr>
        <w:t>we have fun, and feel free to express ourselves. New knowledge is gained when we learn collaboratively and feel connected. Respect for each other, and the many divergent views we will encounter in this course,</w:t>
      </w:r>
      <w:r w:rsidRPr="00960579">
        <w:rPr>
          <w:spacing w:val="-5"/>
          <w:sz w:val="20"/>
        </w:rPr>
        <w:t xml:space="preserve"> </w:t>
      </w:r>
      <w:r w:rsidRPr="00960579">
        <w:rPr>
          <w:sz w:val="20"/>
        </w:rPr>
        <w:t>is</w:t>
      </w:r>
      <w:r w:rsidRPr="00960579">
        <w:rPr>
          <w:spacing w:val="1"/>
          <w:sz w:val="20"/>
        </w:rPr>
        <w:t xml:space="preserve"> </w:t>
      </w:r>
      <w:r w:rsidRPr="00960579">
        <w:rPr>
          <w:sz w:val="20"/>
        </w:rPr>
        <w:t>a</w:t>
      </w:r>
      <w:r w:rsidRPr="00960579">
        <w:rPr>
          <w:spacing w:val="-5"/>
          <w:sz w:val="20"/>
        </w:rPr>
        <w:t xml:space="preserve"> </w:t>
      </w:r>
      <w:r w:rsidRPr="00960579">
        <w:rPr>
          <w:sz w:val="20"/>
        </w:rPr>
        <w:t>requirement</w:t>
      </w:r>
      <w:r w:rsidRPr="00960579">
        <w:rPr>
          <w:spacing w:val="-5"/>
          <w:sz w:val="20"/>
        </w:rPr>
        <w:t xml:space="preserve"> </w:t>
      </w:r>
      <w:r w:rsidRPr="00960579">
        <w:rPr>
          <w:sz w:val="20"/>
        </w:rPr>
        <w:t>for</w:t>
      </w:r>
      <w:r w:rsidRPr="00960579">
        <w:rPr>
          <w:spacing w:val="-4"/>
          <w:sz w:val="20"/>
        </w:rPr>
        <w:t xml:space="preserve"> </w:t>
      </w:r>
      <w:r w:rsidRPr="00960579">
        <w:rPr>
          <w:sz w:val="20"/>
        </w:rPr>
        <w:t>all</w:t>
      </w:r>
      <w:r w:rsidRPr="00960579">
        <w:rPr>
          <w:spacing w:val="-2"/>
          <w:sz w:val="20"/>
        </w:rPr>
        <w:t xml:space="preserve"> </w:t>
      </w:r>
      <w:r w:rsidRPr="00960579">
        <w:rPr>
          <w:sz w:val="20"/>
        </w:rPr>
        <w:t>participants.</w:t>
      </w:r>
      <w:r w:rsidRPr="00960579">
        <w:rPr>
          <w:spacing w:val="-5"/>
          <w:sz w:val="20"/>
        </w:rPr>
        <w:t xml:space="preserve"> </w:t>
      </w:r>
      <w:r w:rsidRPr="00960579">
        <w:rPr>
          <w:sz w:val="20"/>
        </w:rPr>
        <w:t>Practice judgment,</w:t>
      </w:r>
      <w:r w:rsidRPr="00960579">
        <w:rPr>
          <w:spacing w:val="-5"/>
          <w:sz w:val="20"/>
        </w:rPr>
        <w:t xml:space="preserve"> </w:t>
      </w:r>
      <w:r w:rsidRPr="00960579">
        <w:rPr>
          <w:sz w:val="20"/>
        </w:rPr>
        <w:t>maturity,</w:t>
      </w:r>
      <w:r w:rsidRPr="00960579">
        <w:rPr>
          <w:spacing w:val="-4"/>
          <w:sz w:val="20"/>
        </w:rPr>
        <w:t xml:space="preserve"> </w:t>
      </w:r>
      <w:r w:rsidRPr="00960579">
        <w:rPr>
          <w:sz w:val="20"/>
        </w:rPr>
        <w:t>politeness,</w:t>
      </w:r>
      <w:r w:rsidRPr="00960579">
        <w:rPr>
          <w:spacing w:val="-4"/>
          <w:sz w:val="20"/>
        </w:rPr>
        <w:t xml:space="preserve"> </w:t>
      </w:r>
      <w:r w:rsidRPr="00960579">
        <w:rPr>
          <w:sz w:val="20"/>
        </w:rPr>
        <w:t>and</w:t>
      </w:r>
      <w:r w:rsidRPr="00960579">
        <w:rPr>
          <w:spacing w:val="-5"/>
          <w:sz w:val="20"/>
        </w:rPr>
        <w:t xml:space="preserve"> </w:t>
      </w:r>
      <w:r w:rsidRPr="00960579">
        <w:rPr>
          <w:sz w:val="20"/>
        </w:rPr>
        <w:t>respect</w:t>
      </w:r>
      <w:r w:rsidRPr="00960579">
        <w:rPr>
          <w:spacing w:val="-3"/>
          <w:sz w:val="20"/>
        </w:rPr>
        <w:t xml:space="preserve"> </w:t>
      </w:r>
      <w:r w:rsidRPr="00960579">
        <w:rPr>
          <w:sz w:val="20"/>
        </w:rPr>
        <w:t>in all interactions and</w:t>
      </w:r>
      <w:r w:rsidRPr="00960579">
        <w:rPr>
          <w:spacing w:val="1"/>
          <w:sz w:val="20"/>
        </w:rPr>
        <w:t xml:space="preserve"> </w:t>
      </w:r>
      <w:r w:rsidRPr="00960579">
        <w:rPr>
          <w:sz w:val="20"/>
        </w:rPr>
        <w:t>communications.</w:t>
      </w:r>
    </w:p>
    <w:p w14:paraId="7E486EE1" w14:textId="77777777" w:rsidR="00EA69F4" w:rsidRPr="00960579" w:rsidRDefault="00EA69F4" w:rsidP="00EA69F4">
      <w:pPr>
        <w:pStyle w:val="ListParagraph"/>
        <w:numPr>
          <w:ilvl w:val="0"/>
          <w:numId w:val="8"/>
        </w:numPr>
        <w:tabs>
          <w:tab w:val="left" w:pos="960"/>
          <w:tab w:val="left" w:pos="961"/>
        </w:tabs>
        <w:ind w:left="1320" w:right="693"/>
        <w:rPr>
          <w:sz w:val="20"/>
        </w:rPr>
      </w:pPr>
      <w:r w:rsidRPr="00960579">
        <w:rPr>
          <w:sz w:val="20"/>
        </w:rPr>
        <w:t>Participation will be essential to creating a good online classroom. Being comfortable sharing</w:t>
      </w:r>
      <w:r w:rsidRPr="00960579">
        <w:rPr>
          <w:spacing w:val="-38"/>
          <w:sz w:val="20"/>
        </w:rPr>
        <w:t xml:space="preserve"> </w:t>
      </w:r>
      <w:r w:rsidRPr="00960579">
        <w:rPr>
          <w:sz w:val="20"/>
        </w:rPr>
        <w:t>your views and learning from others can take time, but it will benefit your learning and communication skills. Be curious, record your observations, questions, and ideas as you read, reflect on what we read and discuss, ask questions, and develop your critical thinking</w:t>
      </w:r>
      <w:r w:rsidRPr="00960579">
        <w:rPr>
          <w:spacing w:val="-5"/>
          <w:sz w:val="20"/>
        </w:rPr>
        <w:t xml:space="preserve"> </w:t>
      </w:r>
      <w:r w:rsidRPr="00960579">
        <w:rPr>
          <w:sz w:val="20"/>
        </w:rPr>
        <w:t>skills.</w:t>
      </w:r>
    </w:p>
    <w:p w14:paraId="3BD29BF5" w14:textId="77777777" w:rsidR="00EA69F4" w:rsidRDefault="00EA69F4" w:rsidP="00EA69F4">
      <w:pPr>
        <w:pStyle w:val="BodyText"/>
        <w:spacing w:before="1"/>
        <w:ind w:left="600"/>
      </w:pPr>
    </w:p>
    <w:p w14:paraId="19B5E757" w14:textId="77777777" w:rsidR="00EA69F4" w:rsidRPr="00960579" w:rsidRDefault="00EA69F4" w:rsidP="00EA69F4">
      <w:pPr>
        <w:pStyle w:val="Heading3"/>
        <w:ind w:left="600"/>
        <w:rPr>
          <w:rFonts w:ascii="Arial" w:hAnsi="Arial" w:cs="Arial"/>
          <w:b/>
          <w:bCs/>
          <w:color w:val="000000" w:themeColor="text1"/>
          <w:sz w:val="20"/>
          <w:szCs w:val="20"/>
        </w:rPr>
      </w:pPr>
      <w:r w:rsidRPr="00960579">
        <w:rPr>
          <w:rFonts w:ascii="Arial" w:hAnsi="Arial" w:cs="Arial"/>
          <w:b/>
          <w:bCs/>
          <w:color w:val="000000" w:themeColor="text1"/>
          <w:sz w:val="20"/>
          <w:szCs w:val="20"/>
          <w:u w:val="single"/>
        </w:rPr>
        <w:t>Communication</w:t>
      </w:r>
      <w:r w:rsidRPr="00960579">
        <w:rPr>
          <w:rFonts w:ascii="Arial" w:hAnsi="Arial" w:cs="Arial"/>
          <w:b/>
          <w:bCs/>
          <w:color w:val="000000" w:themeColor="text1"/>
          <w:sz w:val="20"/>
          <w:szCs w:val="20"/>
        </w:rPr>
        <w:t>:</w:t>
      </w:r>
    </w:p>
    <w:p w14:paraId="7278A635" w14:textId="77777777" w:rsidR="00EA69F4" w:rsidRDefault="00EA69F4" w:rsidP="00EA69F4">
      <w:pPr>
        <w:pStyle w:val="BodyText"/>
        <w:ind w:left="1560" w:right="343"/>
        <w:rPr>
          <w:color w:val="000000" w:themeColor="text1"/>
        </w:rPr>
      </w:pPr>
      <w:r w:rsidRPr="00960579">
        <w:rPr>
          <w:color w:val="000000" w:themeColor="text1"/>
        </w:rPr>
        <w:t xml:space="preserve">Please check your email and D2L email regularly (and possibly consider linking these accounts, which you must do through D2L), in order to keep connected with this asynchronous class. To contact you via email, I will use the email address provided to me via </w:t>
      </w:r>
      <w:proofErr w:type="spellStart"/>
      <w:r w:rsidRPr="00960579">
        <w:rPr>
          <w:color w:val="000000" w:themeColor="text1"/>
        </w:rPr>
        <w:t>Camlink</w:t>
      </w:r>
      <w:proofErr w:type="spellEnd"/>
      <w:r w:rsidRPr="00960579">
        <w:rPr>
          <w:color w:val="000000" w:themeColor="text1"/>
        </w:rPr>
        <w:t>, which is the email you used to register for classes with; if you do not receive an email message from me within the first week, please let me know. You can connect with me via email or during my virtual office hours listed</w:t>
      </w:r>
      <w:r w:rsidRPr="00960579">
        <w:rPr>
          <w:color w:val="000000" w:themeColor="text1"/>
          <w:spacing w:val="-22"/>
        </w:rPr>
        <w:t xml:space="preserve"> </w:t>
      </w:r>
      <w:r w:rsidRPr="00960579">
        <w:rPr>
          <w:color w:val="000000" w:themeColor="text1"/>
        </w:rPr>
        <w:t>above.</w:t>
      </w:r>
    </w:p>
    <w:p w14:paraId="198D2289" w14:textId="77777777" w:rsidR="00EA69F4" w:rsidRPr="00960579" w:rsidRDefault="00EA69F4" w:rsidP="00EA69F4">
      <w:pPr>
        <w:pStyle w:val="BodyText"/>
        <w:ind w:left="1560" w:right="343"/>
        <w:rPr>
          <w:color w:val="000000" w:themeColor="text1"/>
        </w:rPr>
      </w:pPr>
    </w:p>
    <w:p w14:paraId="5672AF2B" w14:textId="77777777" w:rsidR="00EA69F4" w:rsidRPr="00960579" w:rsidRDefault="00EA69F4" w:rsidP="00EA69F4">
      <w:pPr>
        <w:pStyle w:val="Heading3"/>
        <w:ind w:left="600"/>
        <w:rPr>
          <w:rFonts w:ascii="Arial" w:hAnsi="Arial" w:cs="Arial"/>
          <w:b/>
          <w:bCs/>
          <w:color w:val="000000" w:themeColor="text1"/>
          <w:sz w:val="20"/>
          <w:szCs w:val="20"/>
        </w:rPr>
      </w:pPr>
      <w:r w:rsidRPr="00960579">
        <w:rPr>
          <w:rFonts w:ascii="Arial" w:hAnsi="Arial" w:cs="Arial"/>
          <w:b/>
          <w:bCs/>
          <w:color w:val="000000" w:themeColor="text1"/>
          <w:sz w:val="20"/>
          <w:szCs w:val="20"/>
          <w:u w:val="single"/>
        </w:rPr>
        <w:t>Writing Support</w:t>
      </w:r>
      <w:r w:rsidRPr="00960579">
        <w:rPr>
          <w:rFonts w:ascii="Arial" w:hAnsi="Arial" w:cs="Arial"/>
          <w:b/>
          <w:bCs/>
          <w:color w:val="000000" w:themeColor="text1"/>
          <w:sz w:val="20"/>
          <w:szCs w:val="20"/>
        </w:rPr>
        <w:t>:</w:t>
      </w:r>
    </w:p>
    <w:p w14:paraId="08B6F6D1" w14:textId="77777777" w:rsidR="00EA69F4" w:rsidRDefault="00EA69F4" w:rsidP="00EA69F4">
      <w:pPr>
        <w:pStyle w:val="BodyText"/>
        <w:spacing w:before="73"/>
        <w:ind w:left="600" w:right="760"/>
      </w:pPr>
      <w:r>
        <w:t>Outside of consultations with me, Camosun College provides several online resources to support your writing and research:</w:t>
      </w:r>
    </w:p>
    <w:p w14:paraId="6E275C81" w14:textId="77777777" w:rsidR="00EA69F4" w:rsidRPr="00960579" w:rsidRDefault="00EA69F4" w:rsidP="00EA69F4">
      <w:pPr>
        <w:pStyle w:val="ListParagraph"/>
        <w:numPr>
          <w:ilvl w:val="0"/>
          <w:numId w:val="7"/>
        </w:numPr>
        <w:tabs>
          <w:tab w:val="left" w:pos="1501"/>
        </w:tabs>
        <w:spacing w:before="1" w:line="243" w:lineRule="exact"/>
        <w:ind w:left="1920"/>
        <w:rPr>
          <w:sz w:val="20"/>
        </w:rPr>
      </w:pPr>
      <w:r w:rsidRPr="00960579">
        <w:rPr>
          <w:sz w:val="20"/>
        </w:rPr>
        <w:t>Camosun College Writing Center -</w:t>
      </w:r>
      <w:r w:rsidRPr="00960579">
        <w:rPr>
          <w:color w:val="0000FF"/>
          <w:spacing w:val="-12"/>
          <w:sz w:val="20"/>
        </w:rPr>
        <w:t xml:space="preserve"> </w:t>
      </w:r>
      <w:hyperlink r:id="rId17">
        <w:r w:rsidRPr="00960579">
          <w:rPr>
            <w:color w:val="0000FF"/>
            <w:sz w:val="20"/>
            <w:u w:val="single" w:color="000000"/>
          </w:rPr>
          <w:t>http://camosun.ca/services/writing-centre/</w:t>
        </w:r>
      </w:hyperlink>
    </w:p>
    <w:p w14:paraId="7714C3FC" w14:textId="77777777" w:rsidR="00EA69F4" w:rsidRPr="00960579" w:rsidRDefault="00EA69F4" w:rsidP="00EA69F4">
      <w:pPr>
        <w:pStyle w:val="ListParagraph"/>
        <w:numPr>
          <w:ilvl w:val="0"/>
          <w:numId w:val="7"/>
        </w:numPr>
        <w:tabs>
          <w:tab w:val="left" w:pos="1501"/>
        </w:tabs>
        <w:spacing w:line="237" w:lineRule="auto"/>
        <w:ind w:left="1920" w:right="872"/>
        <w:rPr>
          <w:sz w:val="20"/>
        </w:rPr>
      </w:pPr>
      <w:r w:rsidRPr="00960579">
        <w:rPr>
          <w:sz w:val="20"/>
        </w:rPr>
        <w:t>Camosun College English Help Center –</w:t>
      </w:r>
      <w:r w:rsidRPr="00960579">
        <w:rPr>
          <w:color w:val="0000FF"/>
          <w:spacing w:val="-33"/>
          <w:sz w:val="20"/>
        </w:rPr>
        <w:t xml:space="preserve"> </w:t>
      </w:r>
      <w:hyperlink r:id="rId18">
        <w:r w:rsidRPr="00960579">
          <w:rPr>
            <w:color w:val="0000FF"/>
            <w:sz w:val="20"/>
            <w:u w:val="single" w:color="000000"/>
          </w:rPr>
          <w:t>http://camosun.ca/services/help-centres/english-</w:t>
        </w:r>
      </w:hyperlink>
      <w:hyperlink r:id="rId19">
        <w:r w:rsidRPr="00960579">
          <w:rPr>
            <w:color w:val="0000FF"/>
            <w:sz w:val="20"/>
            <w:u w:val="single" w:color="000000"/>
          </w:rPr>
          <w:t xml:space="preserve"> upgrading.html</w:t>
        </w:r>
      </w:hyperlink>
    </w:p>
    <w:p w14:paraId="72AF95F3" w14:textId="77777777" w:rsidR="00EA69F4" w:rsidRPr="00960579" w:rsidRDefault="00EA69F4" w:rsidP="00EA69F4">
      <w:pPr>
        <w:pStyle w:val="ListParagraph"/>
        <w:numPr>
          <w:ilvl w:val="0"/>
          <w:numId w:val="7"/>
        </w:numPr>
        <w:tabs>
          <w:tab w:val="left" w:pos="1501"/>
        </w:tabs>
        <w:spacing w:before="3"/>
        <w:ind w:left="1920"/>
        <w:rPr>
          <w:sz w:val="20"/>
        </w:rPr>
      </w:pPr>
      <w:proofErr w:type="spellStart"/>
      <w:r w:rsidRPr="00960579">
        <w:rPr>
          <w:sz w:val="20"/>
        </w:rPr>
        <w:t>WriteAway</w:t>
      </w:r>
      <w:proofErr w:type="spellEnd"/>
      <w:r w:rsidRPr="00960579">
        <w:rPr>
          <w:sz w:val="20"/>
        </w:rPr>
        <w:t xml:space="preserve"> -</w:t>
      </w:r>
      <w:r w:rsidRPr="00960579">
        <w:rPr>
          <w:color w:val="0000FF"/>
          <w:spacing w:val="-4"/>
          <w:sz w:val="20"/>
        </w:rPr>
        <w:t xml:space="preserve"> </w:t>
      </w:r>
      <w:hyperlink r:id="rId20">
        <w:r w:rsidRPr="00960579">
          <w:rPr>
            <w:color w:val="0000FF"/>
            <w:sz w:val="20"/>
            <w:u w:val="single" w:color="000000"/>
          </w:rPr>
          <w:t>https://writeaway.ca/</w:t>
        </w:r>
      </w:hyperlink>
    </w:p>
    <w:p w14:paraId="551891C6" w14:textId="77777777" w:rsidR="00EA69F4" w:rsidRPr="00960579" w:rsidRDefault="00EA69F4" w:rsidP="00EA69F4">
      <w:pPr>
        <w:pStyle w:val="ListParagraph"/>
        <w:numPr>
          <w:ilvl w:val="0"/>
          <w:numId w:val="7"/>
        </w:numPr>
        <w:tabs>
          <w:tab w:val="left" w:pos="1501"/>
        </w:tabs>
        <w:ind w:left="1920"/>
        <w:rPr>
          <w:sz w:val="20"/>
        </w:rPr>
      </w:pPr>
      <w:r w:rsidRPr="00960579">
        <w:rPr>
          <w:sz w:val="20"/>
        </w:rPr>
        <w:t xml:space="preserve">Camosun Library </w:t>
      </w:r>
      <w:proofErr w:type="spellStart"/>
      <w:r w:rsidRPr="00960579">
        <w:rPr>
          <w:sz w:val="20"/>
        </w:rPr>
        <w:t>AskAway</w:t>
      </w:r>
      <w:proofErr w:type="spellEnd"/>
      <w:r w:rsidRPr="00960579">
        <w:rPr>
          <w:sz w:val="20"/>
        </w:rPr>
        <w:t xml:space="preserve"> -</w:t>
      </w:r>
      <w:r w:rsidRPr="00960579">
        <w:rPr>
          <w:color w:val="0000FF"/>
          <w:spacing w:val="-2"/>
          <w:sz w:val="20"/>
        </w:rPr>
        <w:t xml:space="preserve"> </w:t>
      </w:r>
      <w:hyperlink r:id="rId21">
        <w:r w:rsidRPr="00960579">
          <w:rPr>
            <w:color w:val="0000FF"/>
            <w:sz w:val="20"/>
            <w:u w:val="single" w:color="000000"/>
          </w:rPr>
          <w:t>https://askaway.org/chat</w:t>
        </w:r>
      </w:hyperlink>
    </w:p>
    <w:p w14:paraId="2A9D3492" w14:textId="77777777" w:rsidR="00EA69F4" w:rsidRPr="00960579" w:rsidRDefault="00EA69F4" w:rsidP="00EA69F4">
      <w:pPr>
        <w:ind w:left="600"/>
        <w:rPr>
          <w:sz w:val="20"/>
          <w:szCs w:val="20"/>
        </w:rPr>
      </w:pPr>
    </w:p>
    <w:p w14:paraId="6BF67E22" w14:textId="77777777" w:rsidR="00EA69F4" w:rsidRPr="00960579" w:rsidRDefault="00EA69F4" w:rsidP="00EA69F4">
      <w:pPr>
        <w:ind w:left="600"/>
        <w:rPr>
          <w:b/>
          <w:bCs/>
          <w:sz w:val="20"/>
          <w:szCs w:val="20"/>
        </w:rPr>
      </w:pPr>
      <w:r w:rsidRPr="00960579">
        <w:rPr>
          <w:b/>
          <w:bCs/>
          <w:sz w:val="20"/>
          <w:szCs w:val="20"/>
          <w:u w:val="single"/>
        </w:rPr>
        <w:t>Student Conduct Policy</w:t>
      </w:r>
      <w:r w:rsidRPr="00960579">
        <w:rPr>
          <w:b/>
          <w:bCs/>
          <w:sz w:val="20"/>
          <w:szCs w:val="20"/>
        </w:rPr>
        <w:t>:</w:t>
      </w:r>
    </w:p>
    <w:p w14:paraId="6A51C7EC" w14:textId="77777777" w:rsidR="00EA69F4" w:rsidRPr="00960579" w:rsidRDefault="00EA69F4" w:rsidP="00EA69F4">
      <w:pPr>
        <w:ind w:left="600"/>
        <w:rPr>
          <w:sz w:val="20"/>
          <w:szCs w:val="20"/>
        </w:rPr>
      </w:pPr>
      <w:r w:rsidRPr="00960579">
        <w:rPr>
          <w:sz w:val="20"/>
          <w:szCs w:val="20"/>
        </w:rPr>
        <w:t xml:space="preserve">Become familiar with the Camosun College Student Conduct policy and apply it to your conduct as a Camosun College student. The policy is available here: </w:t>
      </w:r>
      <w:hyperlink r:id="rId22">
        <w:r w:rsidRPr="00960579">
          <w:rPr>
            <w:rStyle w:val="Hyperlink"/>
            <w:sz w:val="20"/>
            <w:szCs w:val="20"/>
          </w:rPr>
          <w:t>http://camosun.ca/about/policies/education-</w:t>
        </w:r>
      </w:hyperlink>
      <w:r w:rsidRPr="00960579">
        <w:rPr>
          <w:sz w:val="20"/>
          <w:szCs w:val="20"/>
        </w:rPr>
        <w:t xml:space="preserve"> </w:t>
      </w:r>
      <w:hyperlink r:id="rId23">
        <w:r w:rsidRPr="00960579">
          <w:rPr>
            <w:rStyle w:val="Hyperlink"/>
            <w:sz w:val="20"/>
            <w:szCs w:val="20"/>
          </w:rPr>
          <w:t>academic/e-2-student-services-and-support/e-2.5.pdf</w:t>
        </w:r>
      </w:hyperlink>
    </w:p>
    <w:p w14:paraId="5E6FA663" w14:textId="77777777" w:rsidR="00EA69F4" w:rsidRDefault="00EA69F4" w:rsidP="00EA69F4">
      <w:pPr>
        <w:ind w:left="600"/>
      </w:pPr>
    </w:p>
    <w:p w14:paraId="7C4F1541" w14:textId="77777777" w:rsidR="00EA69F4" w:rsidRPr="00960579" w:rsidRDefault="00EA69F4" w:rsidP="00EA69F4">
      <w:pPr>
        <w:ind w:left="600"/>
        <w:rPr>
          <w:b/>
          <w:bCs/>
          <w:sz w:val="20"/>
          <w:szCs w:val="20"/>
        </w:rPr>
      </w:pPr>
      <w:r w:rsidRPr="00960579">
        <w:rPr>
          <w:b/>
          <w:bCs/>
          <w:sz w:val="20"/>
          <w:szCs w:val="20"/>
          <w:u w:val="single"/>
        </w:rPr>
        <w:t>Important Dates</w:t>
      </w:r>
      <w:r w:rsidRPr="00960579">
        <w:rPr>
          <w:b/>
          <w:bCs/>
          <w:sz w:val="20"/>
          <w:szCs w:val="20"/>
        </w:rPr>
        <w:t>:</w:t>
      </w:r>
    </w:p>
    <w:p w14:paraId="00EF5108" w14:textId="77777777" w:rsidR="00EA69F4" w:rsidRPr="00960579" w:rsidRDefault="00EA69F4" w:rsidP="00EA69F4">
      <w:pPr>
        <w:ind w:left="600"/>
        <w:rPr>
          <w:sz w:val="20"/>
          <w:szCs w:val="20"/>
        </w:rPr>
      </w:pPr>
      <w:r>
        <w:rPr>
          <w:sz w:val="20"/>
          <w:szCs w:val="20"/>
        </w:rPr>
        <w:t>Feb</w:t>
      </w:r>
      <w:r w:rsidRPr="00960579">
        <w:rPr>
          <w:sz w:val="20"/>
          <w:szCs w:val="20"/>
        </w:rPr>
        <w:t xml:space="preserve">. </w:t>
      </w:r>
      <w:r>
        <w:rPr>
          <w:sz w:val="20"/>
          <w:szCs w:val="20"/>
        </w:rPr>
        <w:t>15: Family Day (College closed)</w:t>
      </w:r>
    </w:p>
    <w:p w14:paraId="78046177" w14:textId="77777777" w:rsidR="00EA69F4" w:rsidRPr="00585F5F" w:rsidRDefault="00EA69F4" w:rsidP="00EA69F4">
      <w:pPr>
        <w:ind w:left="600"/>
        <w:rPr>
          <w:sz w:val="20"/>
          <w:szCs w:val="20"/>
          <w:lang w:val="en-GB"/>
        </w:rPr>
      </w:pPr>
      <w:r w:rsidRPr="00585F5F">
        <w:rPr>
          <w:sz w:val="20"/>
          <w:szCs w:val="20"/>
          <w:lang w:val="en-GB"/>
        </w:rPr>
        <w:t>Feb. 19 - Final Examination Schedule Posted for Winter ’21</w:t>
      </w:r>
    </w:p>
    <w:p w14:paraId="5B1C0FF6" w14:textId="77777777" w:rsidR="00EA69F4" w:rsidRPr="00585F5F" w:rsidRDefault="00EA69F4" w:rsidP="00EA69F4">
      <w:pPr>
        <w:ind w:left="600"/>
        <w:rPr>
          <w:sz w:val="20"/>
          <w:szCs w:val="20"/>
          <w:lang w:val="en-GB"/>
        </w:rPr>
      </w:pPr>
      <w:r w:rsidRPr="00585F5F">
        <w:rPr>
          <w:sz w:val="20"/>
          <w:szCs w:val="20"/>
          <w:lang w:val="en-GB"/>
        </w:rPr>
        <w:t xml:space="preserve">April 2 - Good Friday </w:t>
      </w:r>
      <w:r>
        <w:rPr>
          <w:sz w:val="20"/>
          <w:szCs w:val="20"/>
          <w:lang w:val="en-GB"/>
        </w:rPr>
        <w:t>(</w:t>
      </w:r>
      <w:r w:rsidRPr="00585F5F">
        <w:rPr>
          <w:sz w:val="20"/>
          <w:szCs w:val="20"/>
          <w:lang w:val="en-GB"/>
        </w:rPr>
        <w:t xml:space="preserve">College </w:t>
      </w:r>
      <w:r>
        <w:rPr>
          <w:sz w:val="20"/>
          <w:szCs w:val="20"/>
          <w:lang w:val="en-GB"/>
        </w:rPr>
        <w:t>c</w:t>
      </w:r>
      <w:r w:rsidRPr="00585F5F">
        <w:rPr>
          <w:sz w:val="20"/>
          <w:szCs w:val="20"/>
          <w:lang w:val="en-GB"/>
        </w:rPr>
        <w:t>losed</w:t>
      </w:r>
      <w:r>
        <w:rPr>
          <w:sz w:val="20"/>
          <w:szCs w:val="20"/>
          <w:lang w:val="en-GB"/>
        </w:rPr>
        <w:t>)</w:t>
      </w:r>
    </w:p>
    <w:p w14:paraId="5E9D2DCD" w14:textId="77777777" w:rsidR="00EA69F4" w:rsidRPr="00585F5F" w:rsidRDefault="00EA69F4" w:rsidP="00EA69F4">
      <w:pPr>
        <w:ind w:left="600"/>
        <w:rPr>
          <w:sz w:val="20"/>
          <w:szCs w:val="20"/>
          <w:lang w:val="en-GB"/>
        </w:rPr>
      </w:pPr>
      <w:r w:rsidRPr="00585F5F">
        <w:rPr>
          <w:sz w:val="20"/>
          <w:szCs w:val="20"/>
          <w:lang w:val="en-GB"/>
        </w:rPr>
        <w:t xml:space="preserve">April 5 - Easter Monday </w:t>
      </w:r>
      <w:r>
        <w:rPr>
          <w:sz w:val="20"/>
          <w:szCs w:val="20"/>
          <w:lang w:val="en-GB"/>
        </w:rPr>
        <w:t>(</w:t>
      </w:r>
      <w:r w:rsidRPr="00585F5F">
        <w:rPr>
          <w:sz w:val="20"/>
          <w:szCs w:val="20"/>
          <w:lang w:val="en-GB"/>
        </w:rPr>
        <w:t xml:space="preserve">College </w:t>
      </w:r>
      <w:r>
        <w:rPr>
          <w:sz w:val="20"/>
          <w:szCs w:val="20"/>
          <w:lang w:val="en-GB"/>
        </w:rPr>
        <w:t>c</w:t>
      </w:r>
      <w:r w:rsidRPr="00585F5F">
        <w:rPr>
          <w:sz w:val="20"/>
          <w:szCs w:val="20"/>
          <w:lang w:val="en-GB"/>
        </w:rPr>
        <w:t>losed</w:t>
      </w:r>
      <w:r>
        <w:rPr>
          <w:sz w:val="20"/>
          <w:szCs w:val="20"/>
          <w:lang w:val="en-GB"/>
        </w:rPr>
        <w:t>)</w:t>
      </w:r>
    </w:p>
    <w:p w14:paraId="4EF2FEB8" w14:textId="77777777" w:rsidR="00EA69F4" w:rsidRPr="00585F5F" w:rsidRDefault="00EA69F4" w:rsidP="00EA69F4">
      <w:pPr>
        <w:ind w:left="600"/>
        <w:rPr>
          <w:sz w:val="20"/>
          <w:szCs w:val="20"/>
          <w:lang w:val="en-GB"/>
        </w:rPr>
      </w:pPr>
      <w:r w:rsidRPr="00585F5F">
        <w:rPr>
          <w:sz w:val="20"/>
          <w:szCs w:val="20"/>
          <w:lang w:val="en-GB"/>
        </w:rPr>
        <w:t>April 1</w:t>
      </w:r>
      <w:r>
        <w:rPr>
          <w:sz w:val="20"/>
          <w:szCs w:val="20"/>
          <w:lang w:val="en-GB"/>
        </w:rPr>
        <w:t>6</w:t>
      </w:r>
      <w:r w:rsidRPr="00585F5F">
        <w:rPr>
          <w:sz w:val="20"/>
          <w:szCs w:val="20"/>
          <w:lang w:val="en-GB"/>
        </w:rPr>
        <w:t xml:space="preserve"> - Last Day </w:t>
      </w:r>
      <w:r>
        <w:rPr>
          <w:sz w:val="20"/>
          <w:szCs w:val="20"/>
          <w:lang w:val="en-GB"/>
        </w:rPr>
        <w:t>of Course</w:t>
      </w:r>
    </w:p>
    <w:p w14:paraId="5B22AC3D" w14:textId="77777777" w:rsidR="00EA69F4" w:rsidRPr="00585F5F" w:rsidRDefault="00EA69F4" w:rsidP="00EA69F4">
      <w:pPr>
        <w:ind w:left="600"/>
        <w:rPr>
          <w:sz w:val="20"/>
          <w:szCs w:val="20"/>
          <w:lang w:val="en-GB"/>
        </w:rPr>
      </w:pPr>
      <w:r w:rsidRPr="00585F5F">
        <w:rPr>
          <w:sz w:val="20"/>
          <w:szCs w:val="20"/>
          <w:lang w:val="en-GB"/>
        </w:rPr>
        <w:t>April 19 - 27 - Examination Period</w:t>
      </w:r>
    </w:p>
    <w:p w14:paraId="5C36805E" w14:textId="77777777" w:rsidR="00EA69F4" w:rsidRDefault="00EA69F4" w:rsidP="00EA69F4"/>
    <w:p w14:paraId="31E778AE" w14:textId="77777777" w:rsidR="00EA69F4" w:rsidRPr="003F78FE" w:rsidRDefault="00EA69F4" w:rsidP="00EA69F4">
      <w:pPr>
        <w:pStyle w:val="Heading1"/>
        <w:numPr>
          <w:ilvl w:val="0"/>
          <w:numId w:val="6"/>
        </w:numPr>
        <w:tabs>
          <w:tab w:val="left" w:pos="961"/>
        </w:tabs>
        <w:ind w:right="1155"/>
      </w:pPr>
      <w:r w:rsidRPr="003F78FE">
        <w:t>Recommended Materials to Assist Students to Succeed Throughout</w:t>
      </w:r>
      <w:r w:rsidRPr="003F78FE">
        <w:rPr>
          <w:spacing w:val="-25"/>
        </w:rPr>
        <w:t xml:space="preserve"> </w:t>
      </w:r>
      <w:r w:rsidRPr="003F78FE">
        <w:t>the Course</w:t>
      </w:r>
    </w:p>
    <w:p w14:paraId="180D7F95" w14:textId="77777777" w:rsidR="00EA69F4" w:rsidRDefault="00EA69F4" w:rsidP="00EA69F4"/>
    <w:p w14:paraId="58E43ED6"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b/>
          <w:bCs/>
          <w:color w:val="201F1E"/>
          <w:sz w:val="22"/>
          <w:szCs w:val="22"/>
          <w:bdr w:val="none" w:sz="0" w:space="0" w:color="auto" w:frame="1"/>
          <w:lang w:val="en"/>
        </w:rPr>
        <w:t>Immediate, Urgent, or Emergency Support</w:t>
      </w:r>
      <w:r w:rsidRPr="00D53C70">
        <w:rPr>
          <w:rFonts w:ascii="Arial" w:hAnsi="Arial" w:cs="Arial"/>
          <w:color w:val="201F1E"/>
          <w:sz w:val="22"/>
          <w:szCs w:val="22"/>
          <w:bdr w:val="none" w:sz="0" w:space="0" w:color="auto" w:frame="1"/>
        </w:rPr>
        <w:t> </w:t>
      </w:r>
    </w:p>
    <w:p w14:paraId="474B6B10"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color w:val="201F1E"/>
          <w:sz w:val="22"/>
          <w:szCs w:val="22"/>
          <w:bdr w:val="none" w:sz="0" w:space="0" w:color="auto" w:frame="1"/>
          <w:lang w:val="en"/>
        </w:rPr>
        <w:t>If you or someone you know requires immediate, urgent, or emergency support (e.g. illness, injury, thoughts of suicide, sexual assault, etc.), </w:t>
      </w:r>
      <w:r w:rsidRPr="00D53C70">
        <w:rPr>
          <w:rFonts w:ascii="Arial" w:hAnsi="Arial" w:cs="Arial"/>
          <w:b/>
          <w:bCs/>
          <w:color w:val="C00000"/>
          <w:sz w:val="22"/>
          <w:szCs w:val="22"/>
          <w:bdr w:val="none" w:sz="0" w:space="0" w:color="auto" w:frame="1"/>
          <w:lang w:val="en"/>
        </w:rPr>
        <w:t>SEEK HELP</w:t>
      </w:r>
      <w:r w:rsidRPr="00D53C70">
        <w:rPr>
          <w:rFonts w:ascii="Arial" w:hAnsi="Arial" w:cs="Arial"/>
          <w:color w:val="201F1E"/>
          <w:sz w:val="22"/>
          <w:szCs w:val="22"/>
          <w:bdr w:val="none" w:sz="0" w:space="0" w:color="auto" w:frame="1"/>
          <w:lang w:val="en"/>
        </w:rPr>
        <w:t xml:space="preserve">. Resource contacts </w:t>
      </w:r>
      <w:r w:rsidRPr="00D53C70">
        <w:rPr>
          <w:rFonts w:ascii="Arial" w:hAnsi="Arial" w:cs="Arial"/>
          <w:color w:val="201F1E"/>
          <w:sz w:val="22"/>
          <w:szCs w:val="22"/>
          <w:bdr w:val="none" w:sz="0" w:space="0" w:color="auto" w:frame="1"/>
          <w:lang w:val="en"/>
        </w:rPr>
        <w:lastRenderedPageBreak/>
        <w:t>@ </w:t>
      </w:r>
      <w:hyperlink r:id="rId24" w:tgtFrame="_blank" w:history="1">
        <w:r w:rsidRPr="00D53C70">
          <w:rPr>
            <w:rStyle w:val="Hyperlink"/>
            <w:rFonts w:ascii="Arial" w:hAnsi="Arial" w:cs="Arial"/>
            <w:color w:val="954F72"/>
            <w:sz w:val="22"/>
            <w:szCs w:val="22"/>
            <w:bdr w:val="none" w:sz="0" w:space="0" w:color="auto" w:frame="1"/>
          </w:rPr>
          <w:t>http://camosun.ca/about/mental-health/emergency.html</w:t>
        </w:r>
      </w:hyperlink>
      <w:r w:rsidRPr="00D53C70">
        <w:rPr>
          <w:rFonts w:ascii="Arial" w:hAnsi="Arial" w:cs="Arial"/>
          <w:color w:val="201F1E"/>
          <w:sz w:val="22"/>
          <w:szCs w:val="22"/>
          <w:bdr w:val="none" w:sz="0" w:space="0" w:color="auto" w:frame="1"/>
        </w:rPr>
        <w:t> or </w:t>
      </w:r>
      <w:hyperlink r:id="rId25" w:anchor="urgent" w:tgtFrame="_blank" w:history="1">
        <w:r w:rsidRPr="00D53C70">
          <w:rPr>
            <w:rStyle w:val="Hyperlink"/>
            <w:rFonts w:ascii="Arial" w:hAnsi="Arial" w:cs="Arial"/>
            <w:color w:val="954F72"/>
            <w:sz w:val="22"/>
            <w:szCs w:val="22"/>
            <w:bdr w:val="none" w:sz="0" w:space="0" w:color="auto" w:frame="1"/>
          </w:rPr>
          <w:t>http://camosun.ca/services/sexual-violence/get-support.html#urgent</w:t>
        </w:r>
      </w:hyperlink>
    </w:p>
    <w:p w14:paraId="33571E0E"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color w:val="201F1E"/>
          <w:sz w:val="22"/>
          <w:szCs w:val="22"/>
          <w:bdr w:val="none" w:sz="0" w:space="0" w:color="auto" w:frame="1"/>
          <w:lang w:val="en-US"/>
        </w:rPr>
        <w:t> </w:t>
      </w:r>
      <w:r w:rsidRPr="00D53C70">
        <w:rPr>
          <w:rFonts w:ascii="Arial" w:hAnsi="Arial" w:cs="Arial"/>
          <w:color w:val="201F1E"/>
          <w:sz w:val="22"/>
          <w:szCs w:val="22"/>
          <w:bdr w:val="none" w:sz="0" w:space="0" w:color="auto" w:frame="1"/>
        </w:rPr>
        <w:t> </w:t>
      </w:r>
    </w:p>
    <w:p w14:paraId="3028BF60"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Style w:val="markkexkoc1cn"/>
          <w:rFonts w:ascii="Arial" w:hAnsi="Arial" w:cs="Arial"/>
          <w:b/>
          <w:bCs/>
          <w:color w:val="201F1E"/>
          <w:sz w:val="22"/>
          <w:szCs w:val="22"/>
          <w:bdr w:val="none" w:sz="0" w:space="0" w:color="auto" w:frame="1"/>
        </w:rPr>
        <w:t>College</w:t>
      </w:r>
      <w:r w:rsidRPr="00D53C70">
        <w:rPr>
          <w:rFonts w:ascii="Arial" w:hAnsi="Arial" w:cs="Arial"/>
          <w:b/>
          <w:bCs/>
          <w:color w:val="201F1E"/>
          <w:sz w:val="22"/>
          <w:szCs w:val="22"/>
          <w:bdr w:val="none" w:sz="0" w:space="0" w:color="auto" w:frame="1"/>
        </w:rPr>
        <w:t> Services</w:t>
      </w:r>
      <w:r w:rsidRPr="00D53C70">
        <w:rPr>
          <w:rFonts w:ascii="Arial" w:hAnsi="Arial" w:cs="Arial"/>
          <w:color w:val="201F1E"/>
          <w:sz w:val="22"/>
          <w:szCs w:val="22"/>
          <w:bdr w:val="none" w:sz="0" w:space="0" w:color="auto" w:frame="1"/>
        </w:rPr>
        <w:t> </w:t>
      </w:r>
    </w:p>
    <w:p w14:paraId="264299DF"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color w:val="201F1E"/>
          <w:sz w:val="22"/>
          <w:szCs w:val="22"/>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sidRPr="00D53C70">
        <w:rPr>
          <w:rFonts w:ascii="Arial" w:hAnsi="Arial" w:cs="Arial"/>
          <w:b/>
          <w:bCs/>
          <w:color w:val="201F1E"/>
          <w:spacing w:val="24"/>
          <w:sz w:val="22"/>
          <w:szCs w:val="22"/>
          <w:bdr w:val="none" w:sz="0" w:space="0" w:color="auto" w:frame="1"/>
        </w:rPr>
        <w:t>STUDENT SERVICES</w:t>
      </w:r>
      <w:r w:rsidRPr="00D53C70">
        <w:rPr>
          <w:rFonts w:ascii="Arial" w:hAnsi="Arial" w:cs="Arial"/>
          <w:color w:val="201F1E"/>
          <w:sz w:val="22"/>
          <w:szCs w:val="22"/>
          <w:bdr w:val="none" w:sz="0" w:space="0" w:color="auto" w:frame="1"/>
        </w:rPr>
        <w:t> link on the </w:t>
      </w:r>
      <w:r w:rsidRPr="00D53C70">
        <w:rPr>
          <w:rStyle w:val="markkexkoc1cn"/>
          <w:rFonts w:ascii="Arial" w:hAnsi="Arial" w:cs="Arial"/>
          <w:color w:val="201F1E"/>
          <w:sz w:val="22"/>
          <w:szCs w:val="22"/>
          <w:bdr w:val="none" w:sz="0" w:space="0" w:color="auto" w:frame="1"/>
        </w:rPr>
        <w:t>College</w:t>
      </w:r>
      <w:r w:rsidRPr="00D53C70">
        <w:rPr>
          <w:rFonts w:ascii="Arial" w:hAnsi="Arial" w:cs="Arial"/>
          <w:color w:val="201F1E"/>
          <w:sz w:val="22"/>
          <w:szCs w:val="22"/>
          <w:bdr w:val="none" w:sz="0" w:space="0" w:color="auto" w:frame="1"/>
        </w:rPr>
        <w:t> website at </w:t>
      </w:r>
      <w:hyperlink r:id="rId26" w:tgtFrame="_blank" w:history="1">
        <w:r w:rsidRPr="00D53C70">
          <w:rPr>
            <w:rStyle w:val="Hyperlink"/>
            <w:rFonts w:ascii="Arial" w:hAnsi="Arial" w:cs="Arial"/>
            <w:color w:val="954F72"/>
            <w:sz w:val="22"/>
            <w:szCs w:val="22"/>
            <w:bdr w:val="none" w:sz="0" w:space="0" w:color="auto" w:frame="1"/>
          </w:rPr>
          <w:t>http://camosun.ca/</w:t>
        </w:r>
      </w:hyperlink>
      <w:r w:rsidRPr="00D53C70">
        <w:rPr>
          <w:rFonts w:ascii="Arial" w:hAnsi="Arial" w:cs="Arial"/>
          <w:color w:val="201F1E"/>
          <w:sz w:val="22"/>
          <w:szCs w:val="22"/>
          <w:bdr w:val="none" w:sz="0" w:space="0" w:color="auto" w:frame="1"/>
        </w:rPr>
        <w:t> </w:t>
      </w:r>
    </w:p>
    <w:p w14:paraId="6415CB3D"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color w:val="201F1E"/>
          <w:sz w:val="22"/>
          <w:szCs w:val="22"/>
          <w:bdr w:val="none" w:sz="0" w:space="0" w:color="auto" w:frame="1"/>
        </w:rPr>
        <w:t>  </w:t>
      </w:r>
    </w:p>
    <w:p w14:paraId="3322CB16" w14:textId="77777777" w:rsidR="00EA69F4" w:rsidRPr="00D53C70"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Style w:val="markkexkoc1cn"/>
          <w:rFonts w:ascii="Arial" w:hAnsi="Arial" w:cs="Arial"/>
          <w:b/>
          <w:bCs/>
          <w:color w:val="201F1E"/>
          <w:sz w:val="22"/>
          <w:szCs w:val="22"/>
          <w:bdr w:val="none" w:sz="0" w:space="0" w:color="auto" w:frame="1"/>
          <w:lang w:val="en"/>
        </w:rPr>
        <w:t>College</w:t>
      </w:r>
      <w:r w:rsidRPr="00D53C70">
        <w:rPr>
          <w:rFonts w:ascii="Arial" w:hAnsi="Arial" w:cs="Arial"/>
          <w:b/>
          <w:bCs/>
          <w:color w:val="201F1E"/>
          <w:sz w:val="22"/>
          <w:szCs w:val="22"/>
          <w:bdr w:val="none" w:sz="0" w:space="0" w:color="auto" w:frame="1"/>
          <w:lang w:val="en"/>
        </w:rPr>
        <w:t> Policies</w:t>
      </w:r>
      <w:r w:rsidRPr="00D53C70">
        <w:rPr>
          <w:rFonts w:ascii="Arial" w:hAnsi="Arial" w:cs="Arial"/>
          <w:color w:val="201F1E"/>
          <w:sz w:val="22"/>
          <w:szCs w:val="22"/>
          <w:bdr w:val="none" w:sz="0" w:space="0" w:color="auto" w:frame="1"/>
        </w:rPr>
        <w:t> </w:t>
      </w:r>
    </w:p>
    <w:p w14:paraId="58D5E25B" w14:textId="77777777" w:rsidR="00EA69F4" w:rsidRPr="00585F5F" w:rsidRDefault="00EA69F4" w:rsidP="00EA69F4">
      <w:pPr>
        <w:pStyle w:val="NormalWeb"/>
        <w:shd w:val="clear" w:color="auto" w:fill="FFFFFF"/>
        <w:spacing w:before="0" w:beforeAutospacing="0" w:after="0" w:afterAutospacing="0"/>
        <w:ind w:left="600"/>
        <w:rPr>
          <w:rFonts w:ascii="Arial" w:hAnsi="Arial" w:cs="Arial"/>
          <w:color w:val="000000"/>
          <w:sz w:val="22"/>
          <w:szCs w:val="22"/>
        </w:rPr>
      </w:pPr>
      <w:r w:rsidRPr="00D53C70">
        <w:rPr>
          <w:rFonts w:ascii="Arial" w:hAnsi="Arial" w:cs="Arial"/>
          <w:color w:val="201F1E"/>
          <w:sz w:val="22"/>
          <w:szCs w:val="22"/>
          <w:bdr w:val="none" w:sz="0" w:space="0" w:color="auto" w:frame="1"/>
          <w:lang w:val="en"/>
        </w:rPr>
        <w:t>Camosun strives to provide clear, transparent, and easily accessible policies that exemplify the </w:t>
      </w:r>
      <w:r w:rsidRPr="00D53C70">
        <w:rPr>
          <w:rStyle w:val="markkexkoc1cn"/>
          <w:rFonts w:ascii="Arial" w:hAnsi="Arial" w:cs="Arial"/>
          <w:color w:val="201F1E"/>
          <w:sz w:val="22"/>
          <w:szCs w:val="22"/>
          <w:bdr w:val="none" w:sz="0" w:space="0" w:color="auto" w:frame="1"/>
          <w:lang w:val="en"/>
        </w:rPr>
        <w:t>college</w:t>
      </w:r>
      <w:r w:rsidRPr="00D53C70">
        <w:rPr>
          <w:rFonts w:ascii="Arial" w:hAnsi="Arial" w:cs="Arial"/>
          <w:color w:val="201F1E"/>
          <w:sz w:val="22"/>
          <w:szCs w:val="22"/>
          <w:bdr w:val="none" w:sz="0" w:space="0" w:color="auto" w:frame="1"/>
          <w:lang w:val="en"/>
        </w:rPr>
        <w:t>'s commitment to life-changing learning. It is the student’s responsibility to become familiar with the content of </w:t>
      </w:r>
      <w:r w:rsidRPr="00D53C70">
        <w:rPr>
          <w:rStyle w:val="markkexkoc1cn"/>
          <w:rFonts w:ascii="Arial" w:hAnsi="Arial" w:cs="Arial"/>
          <w:color w:val="201F1E"/>
          <w:sz w:val="22"/>
          <w:szCs w:val="22"/>
          <w:bdr w:val="none" w:sz="0" w:space="0" w:color="auto" w:frame="1"/>
          <w:lang w:val="en"/>
        </w:rPr>
        <w:t>College</w:t>
      </w:r>
      <w:r w:rsidRPr="00D53C70">
        <w:rPr>
          <w:rFonts w:ascii="Arial" w:hAnsi="Arial" w:cs="Arial"/>
          <w:color w:val="201F1E"/>
          <w:sz w:val="22"/>
          <w:szCs w:val="22"/>
          <w:bdr w:val="none" w:sz="0" w:space="0" w:color="auto" w:frame="1"/>
          <w:lang w:val="en"/>
        </w:rPr>
        <w:t> policies. Policies are available on the </w:t>
      </w:r>
      <w:r w:rsidRPr="00D53C70">
        <w:rPr>
          <w:rStyle w:val="markkexkoc1cn"/>
          <w:rFonts w:ascii="Arial" w:hAnsi="Arial" w:cs="Arial"/>
          <w:color w:val="201F1E"/>
          <w:sz w:val="22"/>
          <w:szCs w:val="22"/>
          <w:bdr w:val="none" w:sz="0" w:space="0" w:color="auto" w:frame="1"/>
          <w:lang w:val="en"/>
        </w:rPr>
        <w:t>College</w:t>
      </w:r>
      <w:r w:rsidRPr="00D53C70">
        <w:rPr>
          <w:rFonts w:ascii="Arial" w:hAnsi="Arial" w:cs="Arial"/>
          <w:color w:val="201F1E"/>
          <w:sz w:val="22"/>
          <w:szCs w:val="22"/>
          <w:bdr w:val="none" w:sz="0" w:space="0" w:color="auto" w:frame="1"/>
          <w:lang w:val="en"/>
        </w:rPr>
        <w:t> website at </w:t>
      </w:r>
      <w:hyperlink r:id="rId27" w:tgtFrame="_blank" w:history="1">
        <w:r w:rsidRPr="00D53C70">
          <w:rPr>
            <w:rStyle w:val="Hyperlink"/>
            <w:rFonts w:ascii="Arial" w:hAnsi="Arial" w:cs="Arial"/>
            <w:color w:val="954F72"/>
            <w:sz w:val="22"/>
            <w:szCs w:val="22"/>
            <w:bdr w:val="none" w:sz="0" w:space="0" w:color="auto" w:frame="1"/>
            <w:lang w:val="en"/>
          </w:rPr>
          <w:t>http://camosun.ca/about/policies/</w:t>
        </w:r>
      </w:hyperlink>
      <w:r w:rsidRPr="00D53C70">
        <w:rPr>
          <w:rFonts w:ascii="Arial" w:hAnsi="Arial" w:cs="Arial"/>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sidRPr="00D53C70">
        <w:rPr>
          <w:rFonts w:ascii="Arial" w:hAnsi="Arial" w:cs="Arial"/>
          <w:color w:val="201F1E"/>
          <w:sz w:val="22"/>
          <w:szCs w:val="22"/>
          <w:bdr w:val="none" w:sz="0" w:space="0" w:color="auto" w:frame="1"/>
        </w:rPr>
        <w:t> </w:t>
      </w:r>
    </w:p>
    <w:p w14:paraId="2059B552" w14:textId="77777777" w:rsidR="00EA69F4" w:rsidRDefault="00EA69F4" w:rsidP="00EA69F4"/>
    <w:p w14:paraId="2C8DD2B9" w14:textId="77777777" w:rsidR="00EA69F4" w:rsidRPr="00585F5F" w:rsidRDefault="00EA69F4" w:rsidP="00EA69F4">
      <w:pPr>
        <w:pStyle w:val="ListParagraph"/>
        <w:numPr>
          <w:ilvl w:val="0"/>
          <w:numId w:val="14"/>
        </w:numPr>
        <w:tabs>
          <w:tab w:val="left" w:pos="1321"/>
        </w:tabs>
        <w:rPr>
          <w:rFonts w:ascii="Arial Black"/>
          <w:i/>
          <w:sz w:val="20"/>
          <w:szCs w:val="20"/>
        </w:rPr>
      </w:pPr>
      <w:r w:rsidRPr="00585F5F">
        <w:rPr>
          <w:rFonts w:ascii="Arial Black"/>
          <w:sz w:val="20"/>
          <w:szCs w:val="20"/>
        </w:rPr>
        <w:t>GRADING SYSTEMS</w:t>
      </w:r>
      <w:r w:rsidRPr="00585F5F">
        <w:rPr>
          <w:rFonts w:ascii="Arial Black"/>
          <w:spacing w:val="-2"/>
          <w:sz w:val="20"/>
          <w:szCs w:val="20"/>
        </w:rPr>
        <w:t xml:space="preserve"> </w:t>
      </w:r>
      <w:hyperlink r:id="rId28">
        <w:r w:rsidRPr="00585F5F">
          <w:rPr>
            <w:i/>
            <w:sz w:val="20"/>
            <w:szCs w:val="20"/>
          </w:rPr>
          <w:t>http://camosun.ca/about/policies/index.html</w:t>
        </w:r>
      </w:hyperlink>
    </w:p>
    <w:p w14:paraId="57D9C511" w14:textId="77777777" w:rsidR="00EA69F4" w:rsidRPr="00585F5F" w:rsidRDefault="00EA69F4" w:rsidP="00EA69F4">
      <w:pPr>
        <w:pStyle w:val="BodyText2"/>
        <w:spacing w:line="240" w:lineRule="auto"/>
        <w:ind w:left="547"/>
        <w:jc w:val="both"/>
        <w:rPr>
          <w:rFonts w:cs="Arial"/>
          <w:b/>
          <w:bCs/>
        </w:rPr>
      </w:pPr>
      <w:r w:rsidRPr="00585F5F">
        <w:rPr>
          <w:rFonts w:cs="Arial"/>
          <w:b/>
          <w:bCs/>
        </w:rPr>
        <w:t>The following two grading systems are used at Camosun College:</w:t>
      </w:r>
    </w:p>
    <w:p w14:paraId="586A106A" w14:textId="77777777" w:rsidR="00EA69F4" w:rsidRPr="00585F5F" w:rsidRDefault="00EA69F4" w:rsidP="00EA69F4">
      <w:pPr>
        <w:pStyle w:val="BodyText2"/>
        <w:spacing w:before="120" w:line="240" w:lineRule="auto"/>
        <w:ind w:left="900" w:hanging="360"/>
        <w:jc w:val="both"/>
        <w:rPr>
          <w:rFonts w:cs="Arial"/>
          <w:b/>
        </w:rPr>
      </w:pPr>
      <w:r w:rsidRPr="00585F5F">
        <w:rPr>
          <w:rFonts w:cs="Arial"/>
          <w:b/>
        </w:rPr>
        <w:t>1.</w:t>
      </w:r>
      <w:r w:rsidRPr="00585F5F">
        <w:rPr>
          <w:rFonts w:cs="Arial"/>
        </w:rPr>
        <w:t xml:space="preserve">  </w:t>
      </w:r>
      <w:r w:rsidRPr="00585F5F">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451"/>
        <w:gridCol w:w="1064"/>
        <w:gridCol w:w="4641"/>
        <w:gridCol w:w="1681"/>
      </w:tblGrid>
      <w:tr w:rsidR="00EA69F4" w:rsidRPr="00D53C70" w14:paraId="50FF2D24" w14:textId="77777777" w:rsidTr="002F4B55">
        <w:tc>
          <w:tcPr>
            <w:tcW w:w="821" w:type="pct"/>
            <w:shd w:val="clear" w:color="auto" w:fill="F3F3F3"/>
          </w:tcPr>
          <w:p w14:paraId="78049A48" w14:textId="77777777" w:rsidR="00EA69F4" w:rsidRPr="00D53C70" w:rsidRDefault="00EA69F4" w:rsidP="002F4B55">
            <w:pPr>
              <w:pStyle w:val="BodyText2"/>
              <w:jc w:val="center"/>
              <w:rPr>
                <w:rFonts w:cs="Arial"/>
                <w:b/>
                <w:sz w:val="22"/>
                <w:szCs w:val="22"/>
              </w:rPr>
            </w:pPr>
            <w:r w:rsidRPr="00D53C70">
              <w:rPr>
                <w:rFonts w:cs="Arial"/>
                <w:b/>
                <w:sz w:val="22"/>
                <w:szCs w:val="22"/>
              </w:rPr>
              <w:t>Percentage</w:t>
            </w:r>
          </w:p>
        </w:tc>
        <w:tc>
          <w:tcPr>
            <w:tcW w:w="602" w:type="pct"/>
            <w:shd w:val="clear" w:color="auto" w:fill="F3F3F3"/>
          </w:tcPr>
          <w:p w14:paraId="639FABF3" w14:textId="77777777" w:rsidR="00EA69F4" w:rsidRPr="00D53C70" w:rsidRDefault="00EA69F4" w:rsidP="002F4B55">
            <w:pPr>
              <w:pStyle w:val="BodyText2"/>
              <w:jc w:val="center"/>
              <w:rPr>
                <w:rFonts w:cs="Arial"/>
                <w:b/>
                <w:sz w:val="22"/>
                <w:szCs w:val="22"/>
              </w:rPr>
            </w:pPr>
            <w:r w:rsidRPr="00D53C70">
              <w:rPr>
                <w:rFonts w:cs="Arial"/>
                <w:b/>
                <w:sz w:val="22"/>
                <w:szCs w:val="22"/>
              </w:rPr>
              <w:t>Grade</w:t>
            </w:r>
          </w:p>
        </w:tc>
        <w:tc>
          <w:tcPr>
            <w:tcW w:w="2626" w:type="pct"/>
            <w:shd w:val="clear" w:color="auto" w:fill="F3F3F3"/>
          </w:tcPr>
          <w:p w14:paraId="7F94636A" w14:textId="77777777" w:rsidR="00EA69F4" w:rsidRPr="00D53C70" w:rsidRDefault="00EA69F4" w:rsidP="002F4B55">
            <w:pPr>
              <w:pStyle w:val="BodyText2"/>
              <w:jc w:val="center"/>
              <w:rPr>
                <w:rFonts w:cs="Arial"/>
                <w:b/>
                <w:sz w:val="22"/>
                <w:szCs w:val="22"/>
              </w:rPr>
            </w:pPr>
            <w:r w:rsidRPr="00D53C70">
              <w:rPr>
                <w:rFonts w:cs="Arial"/>
                <w:b/>
                <w:sz w:val="22"/>
                <w:szCs w:val="22"/>
              </w:rPr>
              <w:t>Description</w:t>
            </w:r>
          </w:p>
        </w:tc>
        <w:tc>
          <w:tcPr>
            <w:tcW w:w="951" w:type="pct"/>
            <w:shd w:val="clear" w:color="auto" w:fill="F3F3F3"/>
          </w:tcPr>
          <w:p w14:paraId="7AB6C70D" w14:textId="77777777" w:rsidR="00EA69F4" w:rsidRPr="00D53C70" w:rsidRDefault="00EA69F4" w:rsidP="002F4B55">
            <w:pPr>
              <w:pStyle w:val="BodyText2"/>
              <w:spacing w:line="240" w:lineRule="auto"/>
              <w:jc w:val="center"/>
              <w:rPr>
                <w:rFonts w:cs="Arial"/>
                <w:b/>
                <w:sz w:val="22"/>
                <w:szCs w:val="22"/>
              </w:rPr>
            </w:pPr>
            <w:r w:rsidRPr="00D53C70">
              <w:rPr>
                <w:rFonts w:cs="Arial"/>
                <w:b/>
                <w:sz w:val="22"/>
                <w:szCs w:val="22"/>
              </w:rPr>
              <w:t>Grade Point Equivalency</w:t>
            </w:r>
          </w:p>
        </w:tc>
      </w:tr>
      <w:tr w:rsidR="00EA69F4" w:rsidRPr="00D53C70" w14:paraId="3C5EA1BE" w14:textId="77777777" w:rsidTr="002F4B55">
        <w:tblPrEx>
          <w:shd w:val="clear" w:color="auto" w:fill="auto"/>
        </w:tblPrEx>
        <w:trPr>
          <w:trHeight w:val="190"/>
        </w:trPr>
        <w:tc>
          <w:tcPr>
            <w:tcW w:w="821" w:type="pct"/>
          </w:tcPr>
          <w:p w14:paraId="68739BD0" w14:textId="77777777" w:rsidR="00EA69F4" w:rsidRPr="00D53C70" w:rsidRDefault="00EA69F4" w:rsidP="002F4B55">
            <w:pPr>
              <w:spacing w:after="60"/>
              <w:jc w:val="center"/>
            </w:pPr>
            <w:r w:rsidRPr="00D53C70">
              <w:rPr>
                <w:iCs/>
              </w:rPr>
              <w:t>90-100</w:t>
            </w:r>
          </w:p>
        </w:tc>
        <w:tc>
          <w:tcPr>
            <w:tcW w:w="602" w:type="pct"/>
          </w:tcPr>
          <w:p w14:paraId="362D5D52" w14:textId="77777777" w:rsidR="00EA69F4" w:rsidRPr="00D53C70" w:rsidRDefault="00EA69F4" w:rsidP="002F4B55">
            <w:pPr>
              <w:spacing w:after="60"/>
              <w:ind w:left="178"/>
            </w:pPr>
            <w:r w:rsidRPr="00D53C70">
              <w:rPr>
                <w:iCs/>
              </w:rPr>
              <w:t>A+</w:t>
            </w:r>
          </w:p>
        </w:tc>
        <w:tc>
          <w:tcPr>
            <w:tcW w:w="2626" w:type="pct"/>
          </w:tcPr>
          <w:p w14:paraId="0561D5B4" w14:textId="77777777" w:rsidR="00EA69F4" w:rsidRPr="00D53C70" w:rsidRDefault="00EA69F4" w:rsidP="002F4B55">
            <w:pPr>
              <w:pStyle w:val="CommentText"/>
              <w:spacing w:after="60"/>
              <w:rPr>
                <w:rFonts w:ascii="Arial" w:hAnsi="Arial" w:cs="Arial"/>
                <w:sz w:val="22"/>
                <w:szCs w:val="22"/>
              </w:rPr>
            </w:pPr>
          </w:p>
        </w:tc>
        <w:tc>
          <w:tcPr>
            <w:tcW w:w="951" w:type="pct"/>
          </w:tcPr>
          <w:p w14:paraId="155015BD" w14:textId="77777777" w:rsidR="00EA69F4" w:rsidRPr="00D53C70" w:rsidRDefault="00EA69F4" w:rsidP="002F4B55">
            <w:pPr>
              <w:spacing w:after="60"/>
              <w:jc w:val="center"/>
            </w:pPr>
            <w:r w:rsidRPr="00D53C70">
              <w:rPr>
                <w:iCs/>
              </w:rPr>
              <w:t>9</w:t>
            </w:r>
          </w:p>
        </w:tc>
      </w:tr>
      <w:tr w:rsidR="00EA69F4" w:rsidRPr="00D53C70" w14:paraId="63C19337" w14:textId="77777777" w:rsidTr="002F4B55">
        <w:tblPrEx>
          <w:shd w:val="clear" w:color="auto" w:fill="auto"/>
        </w:tblPrEx>
        <w:tc>
          <w:tcPr>
            <w:tcW w:w="821" w:type="pct"/>
          </w:tcPr>
          <w:p w14:paraId="156FC4B3" w14:textId="77777777" w:rsidR="00EA69F4" w:rsidRPr="00D53C70" w:rsidRDefault="00EA69F4" w:rsidP="002F4B55">
            <w:pPr>
              <w:spacing w:after="60"/>
              <w:jc w:val="center"/>
              <w:rPr>
                <w:iCs/>
              </w:rPr>
            </w:pPr>
            <w:r w:rsidRPr="00D53C70">
              <w:rPr>
                <w:iCs/>
              </w:rPr>
              <w:t>85-89</w:t>
            </w:r>
          </w:p>
        </w:tc>
        <w:tc>
          <w:tcPr>
            <w:tcW w:w="602" w:type="pct"/>
          </w:tcPr>
          <w:p w14:paraId="7BD9D639" w14:textId="77777777" w:rsidR="00EA69F4" w:rsidRPr="00D53C70" w:rsidRDefault="00EA69F4" w:rsidP="002F4B55">
            <w:pPr>
              <w:spacing w:after="60"/>
              <w:ind w:left="178"/>
              <w:rPr>
                <w:iCs/>
              </w:rPr>
            </w:pPr>
            <w:r w:rsidRPr="00D53C70">
              <w:rPr>
                <w:iCs/>
              </w:rPr>
              <w:t>A</w:t>
            </w:r>
          </w:p>
        </w:tc>
        <w:tc>
          <w:tcPr>
            <w:tcW w:w="2626" w:type="pct"/>
          </w:tcPr>
          <w:p w14:paraId="6EFC48AF" w14:textId="77777777" w:rsidR="00EA69F4" w:rsidRPr="00D53C70" w:rsidRDefault="00EA69F4" w:rsidP="002F4B55">
            <w:pPr>
              <w:spacing w:after="60"/>
            </w:pPr>
          </w:p>
        </w:tc>
        <w:tc>
          <w:tcPr>
            <w:tcW w:w="951" w:type="pct"/>
          </w:tcPr>
          <w:p w14:paraId="5F7D44B4" w14:textId="77777777" w:rsidR="00EA69F4" w:rsidRPr="00D53C70" w:rsidRDefault="00EA69F4" w:rsidP="002F4B55">
            <w:pPr>
              <w:spacing w:after="60"/>
              <w:jc w:val="center"/>
              <w:rPr>
                <w:iCs/>
              </w:rPr>
            </w:pPr>
            <w:r w:rsidRPr="00D53C70">
              <w:rPr>
                <w:iCs/>
              </w:rPr>
              <w:t>8</w:t>
            </w:r>
          </w:p>
        </w:tc>
      </w:tr>
      <w:tr w:rsidR="00EA69F4" w:rsidRPr="00D53C70" w14:paraId="7BD9571E" w14:textId="77777777" w:rsidTr="002F4B55">
        <w:tblPrEx>
          <w:shd w:val="clear" w:color="auto" w:fill="auto"/>
        </w:tblPrEx>
        <w:tc>
          <w:tcPr>
            <w:tcW w:w="821" w:type="pct"/>
          </w:tcPr>
          <w:p w14:paraId="14399F6B" w14:textId="77777777" w:rsidR="00EA69F4" w:rsidRPr="00D53C70" w:rsidRDefault="00EA69F4" w:rsidP="002F4B55">
            <w:pPr>
              <w:spacing w:after="60"/>
              <w:jc w:val="center"/>
              <w:rPr>
                <w:iCs/>
              </w:rPr>
            </w:pPr>
            <w:r w:rsidRPr="00D53C70">
              <w:rPr>
                <w:iCs/>
              </w:rPr>
              <w:t>80-84</w:t>
            </w:r>
          </w:p>
        </w:tc>
        <w:tc>
          <w:tcPr>
            <w:tcW w:w="602" w:type="pct"/>
          </w:tcPr>
          <w:p w14:paraId="01A577B5" w14:textId="77777777" w:rsidR="00EA69F4" w:rsidRPr="00D53C70" w:rsidRDefault="00EA69F4" w:rsidP="002F4B55">
            <w:pPr>
              <w:spacing w:after="60"/>
              <w:ind w:left="178"/>
              <w:rPr>
                <w:iCs/>
              </w:rPr>
            </w:pPr>
            <w:r w:rsidRPr="00D53C70">
              <w:rPr>
                <w:iCs/>
              </w:rPr>
              <w:t>A-</w:t>
            </w:r>
          </w:p>
        </w:tc>
        <w:tc>
          <w:tcPr>
            <w:tcW w:w="2626" w:type="pct"/>
          </w:tcPr>
          <w:p w14:paraId="43EE1832" w14:textId="77777777" w:rsidR="00EA69F4" w:rsidRPr="00D53C70" w:rsidRDefault="00EA69F4" w:rsidP="002F4B55">
            <w:pPr>
              <w:spacing w:after="60"/>
            </w:pPr>
          </w:p>
        </w:tc>
        <w:tc>
          <w:tcPr>
            <w:tcW w:w="951" w:type="pct"/>
          </w:tcPr>
          <w:p w14:paraId="20230DE9" w14:textId="77777777" w:rsidR="00EA69F4" w:rsidRPr="00D53C70" w:rsidRDefault="00EA69F4" w:rsidP="002F4B55">
            <w:pPr>
              <w:spacing w:after="60"/>
              <w:jc w:val="center"/>
              <w:rPr>
                <w:iCs/>
              </w:rPr>
            </w:pPr>
            <w:r w:rsidRPr="00D53C70">
              <w:rPr>
                <w:iCs/>
              </w:rPr>
              <w:t>7</w:t>
            </w:r>
          </w:p>
        </w:tc>
      </w:tr>
      <w:tr w:rsidR="00EA69F4" w:rsidRPr="00D53C70" w14:paraId="3E37011C" w14:textId="77777777" w:rsidTr="002F4B55">
        <w:tblPrEx>
          <w:shd w:val="clear" w:color="auto" w:fill="auto"/>
        </w:tblPrEx>
        <w:tc>
          <w:tcPr>
            <w:tcW w:w="821" w:type="pct"/>
          </w:tcPr>
          <w:p w14:paraId="5BF011EF" w14:textId="77777777" w:rsidR="00EA69F4" w:rsidRPr="00D53C70" w:rsidRDefault="00EA69F4" w:rsidP="002F4B55">
            <w:pPr>
              <w:spacing w:after="60"/>
              <w:jc w:val="center"/>
              <w:rPr>
                <w:iCs/>
              </w:rPr>
            </w:pPr>
            <w:r w:rsidRPr="00D53C70">
              <w:rPr>
                <w:iCs/>
              </w:rPr>
              <w:t>77-79</w:t>
            </w:r>
          </w:p>
        </w:tc>
        <w:tc>
          <w:tcPr>
            <w:tcW w:w="602" w:type="pct"/>
          </w:tcPr>
          <w:p w14:paraId="23ECD75E" w14:textId="77777777" w:rsidR="00EA69F4" w:rsidRPr="00D53C70" w:rsidRDefault="00EA69F4" w:rsidP="002F4B55">
            <w:pPr>
              <w:spacing w:after="60"/>
              <w:ind w:left="178"/>
              <w:rPr>
                <w:iCs/>
              </w:rPr>
            </w:pPr>
            <w:r w:rsidRPr="00D53C70">
              <w:rPr>
                <w:iCs/>
              </w:rPr>
              <w:t>B+</w:t>
            </w:r>
          </w:p>
        </w:tc>
        <w:tc>
          <w:tcPr>
            <w:tcW w:w="2626" w:type="pct"/>
          </w:tcPr>
          <w:p w14:paraId="500EE6F2" w14:textId="77777777" w:rsidR="00EA69F4" w:rsidRPr="00D53C70" w:rsidRDefault="00EA69F4" w:rsidP="002F4B55">
            <w:pPr>
              <w:pStyle w:val="CommentText"/>
              <w:spacing w:after="60"/>
              <w:rPr>
                <w:rFonts w:ascii="Arial" w:hAnsi="Arial" w:cs="Arial"/>
                <w:sz w:val="22"/>
                <w:szCs w:val="22"/>
              </w:rPr>
            </w:pPr>
          </w:p>
        </w:tc>
        <w:tc>
          <w:tcPr>
            <w:tcW w:w="951" w:type="pct"/>
          </w:tcPr>
          <w:p w14:paraId="66BEBBC9" w14:textId="77777777" w:rsidR="00EA69F4" w:rsidRPr="00D53C70" w:rsidRDefault="00EA69F4" w:rsidP="002F4B55">
            <w:pPr>
              <w:spacing w:after="60"/>
              <w:jc w:val="center"/>
              <w:rPr>
                <w:iCs/>
              </w:rPr>
            </w:pPr>
            <w:r w:rsidRPr="00D53C70">
              <w:rPr>
                <w:iCs/>
              </w:rPr>
              <w:t>6</w:t>
            </w:r>
          </w:p>
        </w:tc>
      </w:tr>
      <w:tr w:rsidR="00EA69F4" w:rsidRPr="00D53C70" w14:paraId="0A9C3F27" w14:textId="77777777" w:rsidTr="002F4B55">
        <w:tblPrEx>
          <w:shd w:val="clear" w:color="auto" w:fill="auto"/>
        </w:tblPrEx>
        <w:tc>
          <w:tcPr>
            <w:tcW w:w="821" w:type="pct"/>
          </w:tcPr>
          <w:p w14:paraId="5F326902" w14:textId="77777777" w:rsidR="00EA69F4" w:rsidRPr="00D53C70" w:rsidRDefault="00EA69F4" w:rsidP="002F4B55">
            <w:pPr>
              <w:spacing w:after="60"/>
              <w:jc w:val="center"/>
              <w:rPr>
                <w:iCs/>
              </w:rPr>
            </w:pPr>
            <w:r w:rsidRPr="00D53C70">
              <w:rPr>
                <w:iCs/>
              </w:rPr>
              <w:t>73-76</w:t>
            </w:r>
          </w:p>
        </w:tc>
        <w:tc>
          <w:tcPr>
            <w:tcW w:w="602" w:type="pct"/>
          </w:tcPr>
          <w:p w14:paraId="2BF369C3" w14:textId="77777777" w:rsidR="00EA69F4" w:rsidRPr="00D53C70" w:rsidRDefault="00EA69F4" w:rsidP="002F4B55">
            <w:pPr>
              <w:spacing w:after="60"/>
              <w:ind w:left="178"/>
              <w:rPr>
                <w:iCs/>
              </w:rPr>
            </w:pPr>
            <w:r w:rsidRPr="00D53C70">
              <w:rPr>
                <w:iCs/>
              </w:rPr>
              <w:t>B</w:t>
            </w:r>
          </w:p>
        </w:tc>
        <w:tc>
          <w:tcPr>
            <w:tcW w:w="2626" w:type="pct"/>
          </w:tcPr>
          <w:p w14:paraId="342D373B" w14:textId="77777777" w:rsidR="00EA69F4" w:rsidRPr="00D53C70" w:rsidRDefault="00EA69F4" w:rsidP="002F4B55">
            <w:pPr>
              <w:pStyle w:val="CommentText"/>
              <w:spacing w:after="60"/>
              <w:rPr>
                <w:rFonts w:ascii="Arial" w:hAnsi="Arial" w:cs="Arial"/>
                <w:sz w:val="22"/>
                <w:szCs w:val="22"/>
              </w:rPr>
            </w:pPr>
          </w:p>
        </w:tc>
        <w:tc>
          <w:tcPr>
            <w:tcW w:w="951" w:type="pct"/>
          </w:tcPr>
          <w:p w14:paraId="45ACA0A9" w14:textId="77777777" w:rsidR="00EA69F4" w:rsidRPr="00D53C70" w:rsidRDefault="00EA69F4" w:rsidP="002F4B55">
            <w:pPr>
              <w:spacing w:after="60"/>
              <w:jc w:val="center"/>
              <w:rPr>
                <w:iCs/>
              </w:rPr>
            </w:pPr>
            <w:r w:rsidRPr="00D53C70">
              <w:rPr>
                <w:iCs/>
              </w:rPr>
              <w:t>5</w:t>
            </w:r>
          </w:p>
        </w:tc>
      </w:tr>
      <w:tr w:rsidR="00EA69F4" w:rsidRPr="00D53C70" w14:paraId="08766325" w14:textId="77777777" w:rsidTr="002F4B55">
        <w:tblPrEx>
          <w:shd w:val="clear" w:color="auto" w:fill="auto"/>
        </w:tblPrEx>
        <w:tc>
          <w:tcPr>
            <w:tcW w:w="821" w:type="pct"/>
          </w:tcPr>
          <w:p w14:paraId="272F60C9" w14:textId="77777777" w:rsidR="00EA69F4" w:rsidRPr="00D53C70" w:rsidRDefault="00EA69F4" w:rsidP="002F4B55">
            <w:pPr>
              <w:spacing w:after="60"/>
              <w:jc w:val="center"/>
              <w:rPr>
                <w:iCs/>
              </w:rPr>
            </w:pPr>
            <w:r w:rsidRPr="00D53C70">
              <w:rPr>
                <w:iCs/>
              </w:rPr>
              <w:t>70-72</w:t>
            </w:r>
          </w:p>
        </w:tc>
        <w:tc>
          <w:tcPr>
            <w:tcW w:w="602" w:type="pct"/>
          </w:tcPr>
          <w:p w14:paraId="5FA0B989" w14:textId="77777777" w:rsidR="00EA69F4" w:rsidRPr="00D53C70" w:rsidRDefault="00EA69F4" w:rsidP="002F4B55">
            <w:pPr>
              <w:spacing w:after="60"/>
              <w:ind w:left="178"/>
              <w:rPr>
                <w:iCs/>
              </w:rPr>
            </w:pPr>
            <w:r w:rsidRPr="00D53C70">
              <w:rPr>
                <w:iCs/>
              </w:rPr>
              <w:t>B-</w:t>
            </w:r>
          </w:p>
        </w:tc>
        <w:tc>
          <w:tcPr>
            <w:tcW w:w="2626" w:type="pct"/>
          </w:tcPr>
          <w:p w14:paraId="33FAB7A7" w14:textId="77777777" w:rsidR="00EA69F4" w:rsidRPr="00D53C70" w:rsidRDefault="00EA69F4" w:rsidP="002F4B55">
            <w:pPr>
              <w:spacing w:after="60"/>
            </w:pPr>
          </w:p>
        </w:tc>
        <w:tc>
          <w:tcPr>
            <w:tcW w:w="951" w:type="pct"/>
          </w:tcPr>
          <w:p w14:paraId="34645750" w14:textId="77777777" w:rsidR="00EA69F4" w:rsidRPr="00D53C70" w:rsidRDefault="00EA69F4" w:rsidP="002F4B55">
            <w:pPr>
              <w:spacing w:after="60"/>
              <w:jc w:val="center"/>
              <w:rPr>
                <w:iCs/>
              </w:rPr>
            </w:pPr>
            <w:r w:rsidRPr="00D53C70">
              <w:rPr>
                <w:iCs/>
              </w:rPr>
              <w:t>4</w:t>
            </w:r>
          </w:p>
        </w:tc>
      </w:tr>
      <w:tr w:rsidR="00EA69F4" w:rsidRPr="00D53C70" w14:paraId="09F98F4B" w14:textId="77777777" w:rsidTr="002F4B55">
        <w:tblPrEx>
          <w:shd w:val="clear" w:color="auto" w:fill="auto"/>
        </w:tblPrEx>
        <w:tc>
          <w:tcPr>
            <w:tcW w:w="821" w:type="pct"/>
          </w:tcPr>
          <w:p w14:paraId="40C63611" w14:textId="77777777" w:rsidR="00EA69F4" w:rsidRPr="00D53C70" w:rsidRDefault="00EA69F4" w:rsidP="002F4B55">
            <w:pPr>
              <w:spacing w:after="60"/>
              <w:jc w:val="center"/>
              <w:rPr>
                <w:iCs/>
              </w:rPr>
            </w:pPr>
            <w:r w:rsidRPr="00D53C70">
              <w:rPr>
                <w:iCs/>
              </w:rPr>
              <w:t>65-69</w:t>
            </w:r>
          </w:p>
        </w:tc>
        <w:tc>
          <w:tcPr>
            <w:tcW w:w="602" w:type="pct"/>
          </w:tcPr>
          <w:p w14:paraId="0F1509CA" w14:textId="77777777" w:rsidR="00EA69F4" w:rsidRPr="00D53C70" w:rsidRDefault="00EA69F4" w:rsidP="002F4B55">
            <w:pPr>
              <w:spacing w:after="60"/>
              <w:ind w:left="178"/>
              <w:rPr>
                <w:iCs/>
              </w:rPr>
            </w:pPr>
            <w:r w:rsidRPr="00D53C70">
              <w:rPr>
                <w:iCs/>
              </w:rPr>
              <w:t>C+</w:t>
            </w:r>
          </w:p>
        </w:tc>
        <w:tc>
          <w:tcPr>
            <w:tcW w:w="2626" w:type="pct"/>
          </w:tcPr>
          <w:p w14:paraId="3525352B" w14:textId="77777777" w:rsidR="00EA69F4" w:rsidRPr="00D53C70" w:rsidRDefault="00EA69F4" w:rsidP="002F4B55">
            <w:pPr>
              <w:spacing w:after="60"/>
            </w:pPr>
          </w:p>
        </w:tc>
        <w:tc>
          <w:tcPr>
            <w:tcW w:w="951" w:type="pct"/>
          </w:tcPr>
          <w:p w14:paraId="6F758198" w14:textId="77777777" w:rsidR="00EA69F4" w:rsidRPr="00D53C70" w:rsidRDefault="00EA69F4" w:rsidP="002F4B55">
            <w:pPr>
              <w:spacing w:after="60"/>
              <w:jc w:val="center"/>
              <w:rPr>
                <w:iCs/>
              </w:rPr>
            </w:pPr>
            <w:r w:rsidRPr="00D53C70">
              <w:rPr>
                <w:iCs/>
              </w:rPr>
              <w:t>3</w:t>
            </w:r>
          </w:p>
        </w:tc>
      </w:tr>
      <w:tr w:rsidR="00EA69F4" w:rsidRPr="00D53C70" w14:paraId="619BA0E4" w14:textId="77777777" w:rsidTr="002F4B55">
        <w:tblPrEx>
          <w:shd w:val="clear" w:color="auto" w:fill="auto"/>
        </w:tblPrEx>
        <w:tc>
          <w:tcPr>
            <w:tcW w:w="821" w:type="pct"/>
          </w:tcPr>
          <w:p w14:paraId="45FAF973" w14:textId="77777777" w:rsidR="00EA69F4" w:rsidRPr="00D53C70" w:rsidRDefault="00EA69F4" w:rsidP="002F4B55">
            <w:pPr>
              <w:spacing w:after="60"/>
              <w:jc w:val="center"/>
              <w:rPr>
                <w:iCs/>
              </w:rPr>
            </w:pPr>
            <w:r w:rsidRPr="00D53C70">
              <w:rPr>
                <w:iCs/>
              </w:rPr>
              <w:t>60-64</w:t>
            </w:r>
          </w:p>
        </w:tc>
        <w:tc>
          <w:tcPr>
            <w:tcW w:w="602" w:type="pct"/>
          </w:tcPr>
          <w:p w14:paraId="48409C60" w14:textId="77777777" w:rsidR="00EA69F4" w:rsidRPr="00D53C70" w:rsidRDefault="00EA69F4" w:rsidP="002F4B55">
            <w:pPr>
              <w:spacing w:after="60"/>
              <w:ind w:left="178"/>
              <w:rPr>
                <w:iCs/>
              </w:rPr>
            </w:pPr>
            <w:r w:rsidRPr="00D53C70">
              <w:rPr>
                <w:iCs/>
              </w:rPr>
              <w:t>C</w:t>
            </w:r>
          </w:p>
        </w:tc>
        <w:tc>
          <w:tcPr>
            <w:tcW w:w="2626" w:type="pct"/>
          </w:tcPr>
          <w:p w14:paraId="71BBE26B" w14:textId="77777777" w:rsidR="00EA69F4" w:rsidRPr="00D53C70" w:rsidRDefault="00EA69F4" w:rsidP="002F4B55">
            <w:pPr>
              <w:spacing w:after="60"/>
            </w:pPr>
          </w:p>
        </w:tc>
        <w:tc>
          <w:tcPr>
            <w:tcW w:w="951" w:type="pct"/>
          </w:tcPr>
          <w:p w14:paraId="4FEA1104" w14:textId="77777777" w:rsidR="00EA69F4" w:rsidRPr="00D53C70" w:rsidRDefault="00EA69F4" w:rsidP="002F4B55">
            <w:pPr>
              <w:spacing w:after="60"/>
              <w:jc w:val="center"/>
              <w:rPr>
                <w:iCs/>
              </w:rPr>
            </w:pPr>
            <w:r w:rsidRPr="00D53C70">
              <w:rPr>
                <w:iCs/>
              </w:rPr>
              <w:t>2</w:t>
            </w:r>
          </w:p>
        </w:tc>
      </w:tr>
      <w:tr w:rsidR="00EA69F4" w:rsidRPr="00D53C70" w14:paraId="455285B1" w14:textId="77777777" w:rsidTr="002F4B55">
        <w:tblPrEx>
          <w:shd w:val="clear" w:color="auto" w:fill="auto"/>
        </w:tblPrEx>
        <w:tc>
          <w:tcPr>
            <w:tcW w:w="821" w:type="pct"/>
          </w:tcPr>
          <w:p w14:paraId="2A782DE3" w14:textId="77777777" w:rsidR="00EA69F4" w:rsidRPr="00D53C70" w:rsidRDefault="00EA69F4" w:rsidP="002F4B55">
            <w:pPr>
              <w:spacing w:after="60"/>
              <w:jc w:val="center"/>
              <w:rPr>
                <w:iCs/>
              </w:rPr>
            </w:pPr>
            <w:r w:rsidRPr="00D53C70">
              <w:rPr>
                <w:iCs/>
              </w:rPr>
              <w:t>50-59</w:t>
            </w:r>
          </w:p>
        </w:tc>
        <w:tc>
          <w:tcPr>
            <w:tcW w:w="602" w:type="pct"/>
          </w:tcPr>
          <w:p w14:paraId="5F8515E2" w14:textId="77777777" w:rsidR="00EA69F4" w:rsidRPr="00D53C70" w:rsidRDefault="00EA69F4" w:rsidP="002F4B55">
            <w:pPr>
              <w:spacing w:after="60"/>
              <w:ind w:left="178"/>
              <w:rPr>
                <w:iCs/>
              </w:rPr>
            </w:pPr>
            <w:r w:rsidRPr="00D53C70">
              <w:rPr>
                <w:iCs/>
              </w:rPr>
              <w:t>D</w:t>
            </w:r>
          </w:p>
        </w:tc>
        <w:tc>
          <w:tcPr>
            <w:tcW w:w="2626" w:type="pct"/>
          </w:tcPr>
          <w:p w14:paraId="0FA576B1" w14:textId="77777777" w:rsidR="00EA69F4" w:rsidRPr="00D53C70" w:rsidRDefault="00EA69F4" w:rsidP="002F4B55">
            <w:pPr>
              <w:pStyle w:val="CommentText"/>
              <w:spacing w:after="60"/>
              <w:rPr>
                <w:rFonts w:ascii="Arial" w:hAnsi="Arial" w:cs="Arial"/>
                <w:iCs/>
                <w:sz w:val="22"/>
                <w:szCs w:val="22"/>
              </w:rPr>
            </w:pPr>
          </w:p>
        </w:tc>
        <w:tc>
          <w:tcPr>
            <w:tcW w:w="951" w:type="pct"/>
          </w:tcPr>
          <w:p w14:paraId="59C713E1" w14:textId="77777777" w:rsidR="00EA69F4" w:rsidRPr="00D53C70" w:rsidRDefault="00EA69F4" w:rsidP="002F4B55">
            <w:pPr>
              <w:spacing w:after="60"/>
              <w:jc w:val="center"/>
              <w:rPr>
                <w:iCs/>
              </w:rPr>
            </w:pPr>
            <w:r w:rsidRPr="00D53C70">
              <w:rPr>
                <w:iCs/>
              </w:rPr>
              <w:t>1</w:t>
            </w:r>
          </w:p>
        </w:tc>
      </w:tr>
      <w:tr w:rsidR="00EA69F4" w:rsidRPr="00D53C70" w14:paraId="21C202A6" w14:textId="77777777" w:rsidTr="002F4B55">
        <w:tblPrEx>
          <w:shd w:val="clear" w:color="auto" w:fill="auto"/>
        </w:tblPrEx>
        <w:tc>
          <w:tcPr>
            <w:tcW w:w="821" w:type="pct"/>
          </w:tcPr>
          <w:p w14:paraId="09DFA0CF" w14:textId="77777777" w:rsidR="00EA69F4" w:rsidRPr="00D53C70" w:rsidRDefault="00EA69F4" w:rsidP="002F4B55">
            <w:pPr>
              <w:spacing w:after="60"/>
              <w:jc w:val="center"/>
              <w:rPr>
                <w:iCs/>
              </w:rPr>
            </w:pPr>
            <w:r w:rsidRPr="00D53C70">
              <w:rPr>
                <w:iCs/>
              </w:rPr>
              <w:t>0-49</w:t>
            </w:r>
          </w:p>
        </w:tc>
        <w:tc>
          <w:tcPr>
            <w:tcW w:w="602" w:type="pct"/>
          </w:tcPr>
          <w:p w14:paraId="6328DFF1" w14:textId="77777777" w:rsidR="00EA69F4" w:rsidRPr="00D53C70" w:rsidRDefault="00EA69F4" w:rsidP="002F4B55">
            <w:pPr>
              <w:spacing w:after="60"/>
              <w:ind w:left="178"/>
              <w:rPr>
                <w:iCs/>
              </w:rPr>
            </w:pPr>
            <w:r w:rsidRPr="00D53C70">
              <w:rPr>
                <w:iCs/>
              </w:rPr>
              <w:t>F</w:t>
            </w:r>
          </w:p>
        </w:tc>
        <w:tc>
          <w:tcPr>
            <w:tcW w:w="2626" w:type="pct"/>
          </w:tcPr>
          <w:p w14:paraId="322409FA" w14:textId="77777777" w:rsidR="00EA69F4" w:rsidRPr="00D53C70" w:rsidRDefault="00EA69F4" w:rsidP="002F4B55">
            <w:pPr>
              <w:spacing w:after="60"/>
            </w:pPr>
            <w:r w:rsidRPr="00D53C70">
              <w:t>Minimum level has not been achieved.</w:t>
            </w:r>
          </w:p>
        </w:tc>
        <w:tc>
          <w:tcPr>
            <w:tcW w:w="951" w:type="pct"/>
          </w:tcPr>
          <w:p w14:paraId="2B9F851A" w14:textId="77777777" w:rsidR="00EA69F4" w:rsidRPr="00D53C70" w:rsidRDefault="00EA69F4" w:rsidP="002F4B55">
            <w:pPr>
              <w:spacing w:after="60"/>
              <w:jc w:val="center"/>
              <w:rPr>
                <w:iCs/>
              </w:rPr>
            </w:pPr>
            <w:r w:rsidRPr="00D53C70">
              <w:rPr>
                <w:iCs/>
              </w:rPr>
              <w:t>0</w:t>
            </w:r>
          </w:p>
        </w:tc>
      </w:tr>
    </w:tbl>
    <w:p w14:paraId="2AEC69BB" w14:textId="77777777" w:rsidR="00EA69F4" w:rsidRPr="00585F5F" w:rsidRDefault="00EA69F4" w:rsidP="00EA69F4">
      <w:pPr>
        <w:spacing w:before="240" w:after="120"/>
        <w:ind w:left="907" w:hanging="360"/>
        <w:jc w:val="both"/>
        <w:rPr>
          <w:b/>
          <w:bCs/>
          <w:sz w:val="20"/>
          <w:szCs w:val="20"/>
        </w:rPr>
      </w:pPr>
      <w:r w:rsidRPr="00585F5F">
        <w:rPr>
          <w:b/>
          <w:bCs/>
          <w:sz w:val="20"/>
          <w:szCs w:val="20"/>
        </w:rPr>
        <w:t>2.</w:t>
      </w:r>
      <w:r w:rsidRPr="00585F5F">
        <w:rPr>
          <w:b/>
          <w:bCs/>
          <w:sz w:val="20"/>
          <w:szCs w:val="20"/>
        </w:rPr>
        <w:tab/>
        <w:t>Competency Based Grading System (Non</w:t>
      </w:r>
      <w:r>
        <w:rPr>
          <w:b/>
          <w:bCs/>
          <w:sz w:val="20"/>
          <w:szCs w:val="20"/>
        </w:rPr>
        <w:t>-</w:t>
      </w:r>
      <w:r w:rsidRPr="00585F5F">
        <w:rPr>
          <w:b/>
          <w:bCs/>
          <w:sz w:val="20"/>
          <w:szCs w:val="20"/>
        </w:rPr>
        <w:t>GPA)</w:t>
      </w:r>
    </w:p>
    <w:p w14:paraId="4AA0F317" w14:textId="77777777" w:rsidR="00EA69F4" w:rsidRPr="00585F5F" w:rsidRDefault="00EA69F4" w:rsidP="00EA69F4">
      <w:pPr>
        <w:spacing w:after="120"/>
        <w:ind w:left="907"/>
        <w:jc w:val="both"/>
        <w:rPr>
          <w:bCs/>
          <w:sz w:val="20"/>
          <w:szCs w:val="20"/>
        </w:rPr>
      </w:pPr>
      <w:r w:rsidRPr="00585F5F">
        <w:rPr>
          <w:bCs/>
          <w:sz w:val="20"/>
          <w:szCs w:val="20"/>
        </w:rPr>
        <w:t xml:space="preserve">This grading system is based on satisfactory acquisition of defined skills or </w:t>
      </w:r>
      <w:r w:rsidRPr="00585F5F">
        <w:rPr>
          <w:sz w:val="20"/>
          <w:szCs w:val="20"/>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61"/>
        <w:gridCol w:w="7676"/>
      </w:tblGrid>
      <w:tr w:rsidR="00EA69F4" w:rsidRPr="00D53C70" w14:paraId="43E5139D" w14:textId="77777777" w:rsidTr="002F4B55">
        <w:trPr>
          <w:trHeight w:val="287"/>
        </w:trPr>
        <w:tc>
          <w:tcPr>
            <w:tcW w:w="657" w:type="pct"/>
            <w:shd w:val="clear" w:color="auto" w:fill="F3F3F3"/>
          </w:tcPr>
          <w:p w14:paraId="1B9A9020" w14:textId="77777777" w:rsidR="00EA69F4" w:rsidRPr="00D53C70" w:rsidRDefault="00EA69F4" w:rsidP="002F4B55">
            <w:pPr>
              <w:pStyle w:val="BodyText2"/>
              <w:jc w:val="center"/>
              <w:rPr>
                <w:rFonts w:cs="Arial"/>
                <w:b/>
                <w:sz w:val="22"/>
                <w:szCs w:val="22"/>
              </w:rPr>
            </w:pPr>
            <w:r w:rsidRPr="00D53C70">
              <w:rPr>
                <w:rFonts w:cs="Arial"/>
                <w:b/>
                <w:sz w:val="22"/>
                <w:szCs w:val="22"/>
              </w:rPr>
              <w:t>Grade</w:t>
            </w:r>
          </w:p>
        </w:tc>
        <w:tc>
          <w:tcPr>
            <w:tcW w:w="4343" w:type="pct"/>
            <w:shd w:val="clear" w:color="auto" w:fill="F3F3F3"/>
          </w:tcPr>
          <w:p w14:paraId="1397DC24" w14:textId="77777777" w:rsidR="00EA69F4" w:rsidRPr="00D53C70" w:rsidRDefault="00EA69F4" w:rsidP="002F4B55">
            <w:pPr>
              <w:pStyle w:val="BodyText2"/>
              <w:jc w:val="center"/>
              <w:rPr>
                <w:rFonts w:cs="Arial"/>
                <w:b/>
                <w:sz w:val="22"/>
                <w:szCs w:val="22"/>
              </w:rPr>
            </w:pPr>
            <w:r w:rsidRPr="00D53C70">
              <w:rPr>
                <w:rFonts w:cs="Arial"/>
                <w:b/>
                <w:sz w:val="22"/>
                <w:szCs w:val="22"/>
              </w:rPr>
              <w:t>Description</w:t>
            </w:r>
          </w:p>
        </w:tc>
      </w:tr>
      <w:tr w:rsidR="00EA69F4" w:rsidRPr="00D53C70" w14:paraId="152A3B22" w14:textId="77777777" w:rsidTr="002F4B55">
        <w:tblPrEx>
          <w:shd w:val="clear" w:color="auto" w:fill="auto"/>
        </w:tblPrEx>
        <w:tc>
          <w:tcPr>
            <w:tcW w:w="657" w:type="pct"/>
          </w:tcPr>
          <w:p w14:paraId="462E5343" w14:textId="77777777" w:rsidR="00EA69F4" w:rsidRPr="00D53C70" w:rsidRDefault="00EA69F4" w:rsidP="002F4B55">
            <w:pPr>
              <w:spacing w:before="120" w:after="60"/>
              <w:jc w:val="center"/>
              <w:rPr>
                <w:iCs/>
              </w:rPr>
            </w:pPr>
            <w:r w:rsidRPr="00D53C70">
              <w:rPr>
                <w:iCs/>
              </w:rPr>
              <w:t>COM</w:t>
            </w:r>
          </w:p>
        </w:tc>
        <w:tc>
          <w:tcPr>
            <w:tcW w:w="4343" w:type="pct"/>
          </w:tcPr>
          <w:p w14:paraId="7A3D1A63" w14:textId="77777777" w:rsidR="00EA69F4" w:rsidRPr="00D53C70" w:rsidRDefault="00EA69F4" w:rsidP="002F4B55">
            <w:pPr>
              <w:pStyle w:val="BodyText3"/>
              <w:tabs>
                <w:tab w:val="center" w:pos="8280"/>
              </w:tabs>
              <w:spacing w:after="60"/>
              <w:rPr>
                <w:rFonts w:cs="Arial"/>
                <w:i/>
                <w:iCs/>
                <w:sz w:val="22"/>
                <w:szCs w:val="22"/>
              </w:rPr>
            </w:pPr>
            <w:r w:rsidRPr="00D53C70">
              <w:rPr>
                <w:rFonts w:cs="Arial"/>
                <w:sz w:val="22"/>
                <w:szCs w:val="22"/>
              </w:rPr>
              <w:t>The student has met the goals, criteria, or competencies established for this course, practicum or field placement.</w:t>
            </w:r>
          </w:p>
        </w:tc>
      </w:tr>
      <w:tr w:rsidR="00EA69F4" w:rsidRPr="00D53C70" w14:paraId="783B230C" w14:textId="77777777" w:rsidTr="002F4B55">
        <w:tblPrEx>
          <w:shd w:val="clear" w:color="auto" w:fill="auto"/>
        </w:tblPrEx>
        <w:tc>
          <w:tcPr>
            <w:tcW w:w="657" w:type="pct"/>
          </w:tcPr>
          <w:p w14:paraId="102B41E0" w14:textId="77777777" w:rsidR="00EA69F4" w:rsidRPr="00D53C70" w:rsidRDefault="00EA69F4" w:rsidP="002F4B55">
            <w:pPr>
              <w:spacing w:before="120" w:after="60"/>
              <w:jc w:val="center"/>
              <w:rPr>
                <w:iCs/>
              </w:rPr>
            </w:pPr>
            <w:r w:rsidRPr="00D53C70">
              <w:rPr>
                <w:iCs/>
              </w:rPr>
              <w:t>DST</w:t>
            </w:r>
          </w:p>
        </w:tc>
        <w:tc>
          <w:tcPr>
            <w:tcW w:w="4343" w:type="pct"/>
          </w:tcPr>
          <w:p w14:paraId="668ADC87" w14:textId="77777777" w:rsidR="00EA69F4" w:rsidRPr="00D53C70" w:rsidRDefault="00EA69F4" w:rsidP="002F4B55">
            <w:pPr>
              <w:pStyle w:val="BodyText3"/>
              <w:tabs>
                <w:tab w:val="center" w:pos="8280"/>
              </w:tabs>
              <w:spacing w:after="60"/>
              <w:rPr>
                <w:rFonts w:cs="Arial"/>
                <w:i/>
                <w:iCs/>
                <w:sz w:val="22"/>
                <w:szCs w:val="22"/>
              </w:rPr>
            </w:pPr>
            <w:r w:rsidRPr="00D53C70">
              <w:rPr>
                <w:rFonts w:cs="Arial"/>
                <w:sz w:val="22"/>
                <w:szCs w:val="22"/>
              </w:rPr>
              <w:t xml:space="preserve">The student has met and exceeded, above and beyond expectation, the goals, criteria, or competencies established for this course, practicum or field placement. </w:t>
            </w:r>
          </w:p>
        </w:tc>
      </w:tr>
      <w:tr w:rsidR="00EA69F4" w:rsidRPr="00D53C70" w14:paraId="7A3F6C37" w14:textId="77777777" w:rsidTr="002F4B55">
        <w:tblPrEx>
          <w:shd w:val="clear" w:color="auto" w:fill="auto"/>
        </w:tblPrEx>
        <w:tc>
          <w:tcPr>
            <w:tcW w:w="657" w:type="pct"/>
          </w:tcPr>
          <w:p w14:paraId="0FBC74CE" w14:textId="77777777" w:rsidR="00EA69F4" w:rsidRPr="00D53C70" w:rsidRDefault="00EA69F4" w:rsidP="002F4B55">
            <w:pPr>
              <w:spacing w:before="120" w:after="60"/>
              <w:jc w:val="center"/>
            </w:pPr>
            <w:r w:rsidRPr="00D53C70">
              <w:lastRenderedPageBreak/>
              <w:t>NC</w:t>
            </w:r>
          </w:p>
        </w:tc>
        <w:tc>
          <w:tcPr>
            <w:tcW w:w="4343" w:type="pct"/>
          </w:tcPr>
          <w:p w14:paraId="4BD9B69C" w14:textId="77777777" w:rsidR="00EA69F4" w:rsidRPr="00D53C70" w:rsidRDefault="00EA69F4" w:rsidP="002F4B55">
            <w:pPr>
              <w:pStyle w:val="BodyText3"/>
              <w:tabs>
                <w:tab w:val="center" w:pos="8280"/>
              </w:tabs>
              <w:spacing w:after="60"/>
              <w:rPr>
                <w:rFonts w:cs="Arial"/>
                <w:sz w:val="22"/>
                <w:szCs w:val="22"/>
              </w:rPr>
            </w:pPr>
            <w:r w:rsidRPr="00D53C70">
              <w:rPr>
                <w:rFonts w:cs="Arial"/>
                <w:sz w:val="22"/>
                <w:szCs w:val="22"/>
              </w:rPr>
              <w:t>The student has not met the goals, criteria or competencies established for this course, practicum or field placement.</w:t>
            </w:r>
          </w:p>
        </w:tc>
      </w:tr>
    </w:tbl>
    <w:p w14:paraId="6E27693F" w14:textId="77777777" w:rsidR="00EA69F4" w:rsidRDefault="00EA69F4" w:rsidP="00EA69F4">
      <w:pPr>
        <w:pStyle w:val="ListParagraph"/>
        <w:tabs>
          <w:tab w:val="left" w:pos="1145"/>
          <w:tab w:val="left" w:pos="1146"/>
        </w:tabs>
        <w:spacing w:before="1"/>
        <w:ind w:left="720" w:firstLine="0"/>
        <w:rPr>
          <w:rFonts w:ascii="Arial Black"/>
          <w:sz w:val="26"/>
        </w:rPr>
      </w:pPr>
    </w:p>
    <w:p w14:paraId="78FD8C0C" w14:textId="77777777" w:rsidR="00EA69F4" w:rsidRPr="00585F5F" w:rsidRDefault="00EA69F4" w:rsidP="00EA69F4">
      <w:pPr>
        <w:pStyle w:val="ListParagraph"/>
        <w:numPr>
          <w:ilvl w:val="0"/>
          <w:numId w:val="14"/>
        </w:numPr>
        <w:tabs>
          <w:tab w:val="left" w:pos="1145"/>
          <w:tab w:val="left" w:pos="1146"/>
        </w:tabs>
        <w:spacing w:before="1"/>
        <w:rPr>
          <w:rFonts w:ascii="Arial Black"/>
          <w:sz w:val="20"/>
          <w:szCs w:val="20"/>
        </w:rPr>
      </w:pPr>
      <w:r w:rsidRPr="00585F5F">
        <w:rPr>
          <w:rFonts w:ascii="Arial Black"/>
          <w:sz w:val="20"/>
          <w:szCs w:val="20"/>
        </w:rPr>
        <w:t>Temporary</w:t>
      </w:r>
      <w:r w:rsidRPr="00585F5F">
        <w:rPr>
          <w:rFonts w:ascii="Arial Black"/>
          <w:spacing w:val="-1"/>
          <w:sz w:val="20"/>
          <w:szCs w:val="20"/>
        </w:rPr>
        <w:t xml:space="preserve"> </w:t>
      </w:r>
      <w:r w:rsidRPr="00585F5F">
        <w:rPr>
          <w:rFonts w:ascii="Arial Black"/>
          <w:sz w:val="20"/>
          <w:szCs w:val="20"/>
        </w:rPr>
        <w:t>Grades</w:t>
      </w:r>
    </w:p>
    <w:p w14:paraId="31F2936F" w14:textId="77777777" w:rsidR="00EA69F4" w:rsidRPr="00585F5F" w:rsidRDefault="00EA69F4" w:rsidP="00EA69F4">
      <w:pPr>
        <w:spacing w:after="120"/>
        <w:ind w:left="547"/>
        <w:rPr>
          <w:sz w:val="20"/>
          <w:szCs w:val="20"/>
        </w:rPr>
      </w:pPr>
      <w:r w:rsidRPr="00585F5F">
        <w:rPr>
          <w:sz w:val="20"/>
          <w:szCs w:val="20"/>
        </w:rPr>
        <w:t xml:space="preserve">Temporary grades are assigned for specific circumstances and will convert to a final grade according to the grading scheme being used in the course. See Grading Policy at </w:t>
      </w:r>
      <w:hyperlink r:id="rId29" w:history="1">
        <w:r w:rsidRPr="00585F5F">
          <w:rPr>
            <w:rStyle w:val="Hyperlink"/>
            <w:sz w:val="20"/>
            <w:szCs w:val="20"/>
          </w:rPr>
          <w:t>http://camosun.ca/about/policies/index.html</w:t>
        </w:r>
      </w:hyperlink>
      <w:r w:rsidRPr="00585F5F">
        <w:rPr>
          <w:sz w:val="20"/>
          <w:szCs w:val="20"/>
        </w:rPr>
        <w:t xml:space="preserve"> for information on conversion to final grades, and for additional information on student record and transcript notations.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354"/>
        <w:gridCol w:w="7483"/>
      </w:tblGrid>
      <w:tr w:rsidR="00EA69F4" w:rsidRPr="00D53C70" w14:paraId="5E81171F" w14:textId="77777777" w:rsidTr="002F4B55">
        <w:trPr>
          <w:cantSplit/>
        </w:trPr>
        <w:tc>
          <w:tcPr>
            <w:tcW w:w="729" w:type="pct"/>
            <w:shd w:val="clear" w:color="auto" w:fill="F3F3F3"/>
          </w:tcPr>
          <w:p w14:paraId="420ED288" w14:textId="77777777" w:rsidR="00EA69F4" w:rsidRPr="00D53C70" w:rsidRDefault="00EA69F4" w:rsidP="002F4B55">
            <w:pPr>
              <w:pStyle w:val="BodyText2"/>
              <w:spacing w:line="240" w:lineRule="auto"/>
              <w:jc w:val="center"/>
              <w:rPr>
                <w:rFonts w:cs="Arial"/>
                <w:b/>
                <w:sz w:val="22"/>
                <w:szCs w:val="22"/>
              </w:rPr>
            </w:pPr>
            <w:r w:rsidRPr="00D53C70">
              <w:rPr>
                <w:rFonts w:cs="Arial"/>
                <w:b/>
                <w:sz w:val="22"/>
                <w:szCs w:val="22"/>
              </w:rPr>
              <w:t>Temporary Grade</w:t>
            </w:r>
          </w:p>
        </w:tc>
        <w:tc>
          <w:tcPr>
            <w:tcW w:w="4271" w:type="pct"/>
            <w:shd w:val="clear" w:color="auto" w:fill="F3F3F3"/>
          </w:tcPr>
          <w:p w14:paraId="4DAF70A4" w14:textId="77777777" w:rsidR="00EA69F4" w:rsidRPr="00D53C70" w:rsidRDefault="00EA69F4" w:rsidP="002F4B55">
            <w:pPr>
              <w:pStyle w:val="BodyText2"/>
              <w:jc w:val="center"/>
              <w:rPr>
                <w:rFonts w:cs="Arial"/>
                <w:b/>
                <w:sz w:val="22"/>
                <w:szCs w:val="22"/>
              </w:rPr>
            </w:pPr>
            <w:r w:rsidRPr="00D53C70">
              <w:rPr>
                <w:rFonts w:cs="Arial"/>
                <w:b/>
                <w:sz w:val="22"/>
                <w:szCs w:val="22"/>
              </w:rPr>
              <w:t>Description</w:t>
            </w:r>
          </w:p>
        </w:tc>
      </w:tr>
      <w:tr w:rsidR="00EA69F4" w:rsidRPr="00D53C70" w14:paraId="3BD515A8" w14:textId="77777777" w:rsidTr="002F4B55">
        <w:tblPrEx>
          <w:shd w:val="clear" w:color="auto" w:fill="auto"/>
        </w:tblPrEx>
        <w:trPr>
          <w:cantSplit/>
        </w:trPr>
        <w:tc>
          <w:tcPr>
            <w:tcW w:w="729" w:type="pct"/>
          </w:tcPr>
          <w:p w14:paraId="1960EE69" w14:textId="77777777" w:rsidR="00EA69F4" w:rsidRPr="00D53C70" w:rsidRDefault="00EA69F4" w:rsidP="002F4B55">
            <w:pPr>
              <w:spacing w:after="60"/>
              <w:jc w:val="center"/>
            </w:pPr>
            <w:r w:rsidRPr="00D53C70">
              <w:t>I</w:t>
            </w:r>
          </w:p>
        </w:tc>
        <w:tc>
          <w:tcPr>
            <w:tcW w:w="4271" w:type="pct"/>
          </w:tcPr>
          <w:p w14:paraId="36A6E612" w14:textId="77777777" w:rsidR="00EA69F4" w:rsidRPr="00D53C70" w:rsidRDefault="00EA69F4" w:rsidP="002F4B55">
            <w:pPr>
              <w:spacing w:after="60"/>
              <w:jc w:val="both"/>
              <w:rPr>
                <w:iCs/>
              </w:rPr>
            </w:pPr>
            <w:r w:rsidRPr="00D53C70">
              <w:rPr>
                <w:i/>
                <w:iCs/>
              </w:rPr>
              <w:t>Incomplete</w:t>
            </w:r>
            <w:r w:rsidRPr="00D53C70">
              <w:t xml:space="preserve">:  A temporary grade assigned when the requirements of a course have not yet been completed due to hardship or extenuating circumstances, such as illness or death in the family. </w:t>
            </w:r>
          </w:p>
        </w:tc>
      </w:tr>
      <w:tr w:rsidR="00EA69F4" w:rsidRPr="00D53C70" w14:paraId="781DCADE" w14:textId="77777777" w:rsidTr="002F4B55">
        <w:tblPrEx>
          <w:shd w:val="clear" w:color="auto" w:fill="auto"/>
        </w:tblPrEx>
        <w:trPr>
          <w:cantSplit/>
        </w:trPr>
        <w:tc>
          <w:tcPr>
            <w:tcW w:w="729" w:type="pct"/>
          </w:tcPr>
          <w:p w14:paraId="78ACB50E" w14:textId="77777777" w:rsidR="00EA69F4" w:rsidRPr="00D53C70" w:rsidRDefault="00EA69F4" w:rsidP="002F4B55">
            <w:pPr>
              <w:spacing w:before="120" w:after="60"/>
              <w:jc w:val="center"/>
            </w:pPr>
            <w:r w:rsidRPr="00D53C70">
              <w:t>IP</w:t>
            </w:r>
          </w:p>
        </w:tc>
        <w:tc>
          <w:tcPr>
            <w:tcW w:w="4271" w:type="pct"/>
          </w:tcPr>
          <w:p w14:paraId="14AAD0ED" w14:textId="77777777" w:rsidR="00EA69F4" w:rsidRPr="00D53C70" w:rsidRDefault="00EA69F4" w:rsidP="002F4B55">
            <w:pPr>
              <w:tabs>
                <w:tab w:val="left" w:pos="-20"/>
                <w:tab w:val="left" w:pos="720"/>
              </w:tabs>
              <w:spacing w:after="60"/>
              <w:jc w:val="both"/>
            </w:pPr>
            <w:r w:rsidRPr="00D53C70">
              <w:rPr>
                <w:i/>
                <w:iCs/>
              </w:rPr>
              <w:t>In progress</w:t>
            </w:r>
            <w:r w:rsidRPr="00D53C70">
              <w:t xml:space="preserve">:  A temporary grade assigned for courses that are designed to have an anticipated enrollment that extends beyond one term. No more than two IP grades will be assigned for the same course. </w:t>
            </w:r>
          </w:p>
        </w:tc>
      </w:tr>
      <w:tr w:rsidR="00EA69F4" w:rsidRPr="00D53C70" w14:paraId="65F98222" w14:textId="77777777" w:rsidTr="002F4B55">
        <w:tblPrEx>
          <w:shd w:val="clear" w:color="auto" w:fill="auto"/>
        </w:tblPrEx>
        <w:trPr>
          <w:cantSplit/>
        </w:trPr>
        <w:tc>
          <w:tcPr>
            <w:tcW w:w="729" w:type="pct"/>
            <w:tcBorders>
              <w:bottom w:val="single" w:sz="4" w:space="0" w:color="auto"/>
            </w:tcBorders>
          </w:tcPr>
          <w:p w14:paraId="29FC9E63" w14:textId="77777777" w:rsidR="00EA69F4" w:rsidRPr="00D53C70" w:rsidRDefault="00EA69F4" w:rsidP="002F4B55">
            <w:pPr>
              <w:spacing w:before="120" w:after="60"/>
              <w:jc w:val="center"/>
            </w:pPr>
            <w:r w:rsidRPr="00D53C70">
              <w:t>CW</w:t>
            </w:r>
          </w:p>
        </w:tc>
        <w:tc>
          <w:tcPr>
            <w:tcW w:w="4271" w:type="pct"/>
            <w:tcBorders>
              <w:bottom w:val="single" w:sz="4" w:space="0" w:color="auto"/>
            </w:tcBorders>
          </w:tcPr>
          <w:p w14:paraId="5B54F9A1" w14:textId="77777777" w:rsidR="00EA69F4" w:rsidRPr="00D53C70" w:rsidRDefault="00EA69F4" w:rsidP="002F4B55">
            <w:pPr>
              <w:pStyle w:val="BodyText3"/>
              <w:tabs>
                <w:tab w:val="center" w:pos="8280"/>
              </w:tabs>
              <w:spacing w:after="60"/>
              <w:rPr>
                <w:rFonts w:cs="Arial"/>
                <w:iCs/>
                <w:sz w:val="22"/>
                <w:szCs w:val="22"/>
              </w:rPr>
            </w:pPr>
            <w:r w:rsidRPr="00D53C70">
              <w:rPr>
                <w:rFonts w:cs="Arial"/>
                <w:bCs/>
                <w:i/>
                <w:iCs/>
                <w:sz w:val="22"/>
                <w:szCs w:val="22"/>
              </w:rPr>
              <w:t>Compulsory Withdrawal</w:t>
            </w:r>
            <w:r w:rsidRPr="00D53C70">
              <w:rPr>
                <w:rFonts w:cs="Arial"/>
                <w:bCs/>
                <w:sz w:val="22"/>
                <w:szCs w:val="22"/>
              </w:rPr>
              <w:t xml:space="preserve">:  A temporary grade assigned by a Dean </w:t>
            </w:r>
            <w:r w:rsidRPr="00D53C70">
              <w:rPr>
                <w:rFonts w:cs="Arial"/>
                <w:sz w:val="22"/>
                <w:szCs w:val="22"/>
              </w:rPr>
              <w:t xml:space="preserve">when an instructor, after documenting the prescriptive strategies applied and consulting with peers, deems that a student is unsafe to self or others and must be removed from the lab, practicum, worksite, or field placement. </w:t>
            </w:r>
          </w:p>
        </w:tc>
      </w:tr>
    </w:tbl>
    <w:p w14:paraId="30023ABA" w14:textId="77777777" w:rsidR="00EA69F4" w:rsidRDefault="00EA69F4" w:rsidP="00EA69F4">
      <w:pPr>
        <w:sectPr w:rsidR="00EA69F4">
          <w:pgSz w:w="12240" w:h="15840"/>
          <w:pgMar w:top="740" w:right="1100" w:bottom="1440" w:left="840" w:header="0" w:footer="1240" w:gutter="0"/>
          <w:cols w:space="720"/>
        </w:sectPr>
      </w:pPr>
      <w:bookmarkStart w:id="5" w:name="_GoBack"/>
      <w:bookmarkEnd w:id="5"/>
    </w:p>
    <w:p w14:paraId="7690DCE9" w14:textId="77777777" w:rsidR="00EA69F4" w:rsidRDefault="00EA69F4" w:rsidP="000F7CC4"/>
    <w:sectPr w:rsidR="00EA6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54D"/>
    <w:multiLevelType w:val="hybridMultilevel"/>
    <w:tmpl w:val="954E7EB0"/>
    <w:lvl w:ilvl="0" w:tplc="83665A0A">
      <w:start w:val="1"/>
      <w:numFmt w:val="decimal"/>
      <w:lvlText w:val="%1."/>
      <w:lvlJc w:val="left"/>
      <w:pPr>
        <w:ind w:left="786" w:hanging="360"/>
      </w:pPr>
      <w:rPr>
        <w:rFonts w:ascii="Arial" w:eastAsia="Arial" w:hAnsi="Arial" w:cs="Arial" w:hint="default"/>
        <w:b/>
        <w:bCs/>
        <w:color w:val="auto"/>
        <w:spacing w:val="-2"/>
        <w:w w:val="99"/>
        <w:sz w:val="24"/>
        <w:szCs w:val="24"/>
        <w:lang w:val="en-US" w:eastAsia="en-US" w:bidi="en-US"/>
      </w:rPr>
    </w:lvl>
    <w:lvl w:ilvl="1" w:tplc="B88C7A4A">
      <w:start w:val="1"/>
      <w:numFmt w:val="decimal"/>
      <w:lvlText w:val="%2."/>
      <w:lvlJc w:val="left"/>
      <w:pPr>
        <w:ind w:left="1147" w:hanging="361"/>
        <w:jc w:val="right"/>
      </w:pPr>
      <w:rPr>
        <w:rFonts w:hint="default"/>
        <w:spacing w:val="-1"/>
        <w:w w:val="99"/>
        <w:lang w:val="en-US" w:eastAsia="en-US" w:bidi="en-US"/>
      </w:rPr>
    </w:lvl>
    <w:lvl w:ilvl="2" w:tplc="E43C55EA">
      <w:numFmt w:val="bullet"/>
      <w:lvlText w:val=""/>
      <w:lvlJc w:val="left"/>
      <w:pPr>
        <w:ind w:left="1507" w:hanging="360"/>
      </w:pPr>
      <w:rPr>
        <w:rFonts w:ascii="Symbol" w:eastAsia="Symbol" w:hAnsi="Symbol" w:cs="Symbol" w:hint="default"/>
        <w:w w:val="100"/>
        <w:sz w:val="18"/>
        <w:szCs w:val="18"/>
        <w:lang w:val="en-US" w:eastAsia="en-US" w:bidi="en-US"/>
      </w:rPr>
    </w:lvl>
    <w:lvl w:ilvl="3" w:tplc="4F421570">
      <w:numFmt w:val="bullet"/>
      <w:lvlText w:val="•"/>
      <w:lvlJc w:val="left"/>
      <w:pPr>
        <w:ind w:left="2583" w:hanging="360"/>
      </w:pPr>
      <w:rPr>
        <w:rFonts w:hint="default"/>
        <w:lang w:val="en-US" w:eastAsia="en-US" w:bidi="en-US"/>
      </w:rPr>
    </w:lvl>
    <w:lvl w:ilvl="4" w:tplc="C7DE45AE">
      <w:numFmt w:val="bullet"/>
      <w:lvlText w:val="•"/>
      <w:lvlJc w:val="left"/>
      <w:pPr>
        <w:ind w:left="3661" w:hanging="360"/>
      </w:pPr>
      <w:rPr>
        <w:rFonts w:hint="default"/>
        <w:lang w:val="en-US" w:eastAsia="en-US" w:bidi="en-US"/>
      </w:rPr>
    </w:lvl>
    <w:lvl w:ilvl="5" w:tplc="8A904AB4">
      <w:numFmt w:val="bullet"/>
      <w:lvlText w:val="•"/>
      <w:lvlJc w:val="left"/>
      <w:pPr>
        <w:ind w:left="4738" w:hanging="360"/>
      </w:pPr>
      <w:rPr>
        <w:rFonts w:hint="default"/>
        <w:lang w:val="en-US" w:eastAsia="en-US" w:bidi="en-US"/>
      </w:rPr>
    </w:lvl>
    <w:lvl w:ilvl="6" w:tplc="4A9E0BB8">
      <w:numFmt w:val="bullet"/>
      <w:lvlText w:val="•"/>
      <w:lvlJc w:val="left"/>
      <w:pPr>
        <w:ind w:left="5816" w:hanging="360"/>
      </w:pPr>
      <w:rPr>
        <w:rFonts w:hint="default"/>
        <w:lang w:val="en-US" w:eastAsia="en-US" w:bidi="en-US"/>
      </w:rPr>
    </w:lvl>
    <w:lvl w:ilvl="7" w:tplc="DF60F92A">
      <w:numFmt w:val="bullet"/>
      <w:lvlText w:val="•"/>
      <w:lvlJc w:val="left"/>
      <w:pPr>
        <w:ind w:left="6893" w:hanging="360"/>
      </w:pPr>
      <w:rPr>
        <w:rFonts w:hint="default"/>
        <w:lang w:val="en-US" w:eastAsia="en-US" w:bidi="en-US"/>
      </w:rPr>
    </w:lvl>
    <w:lvl w:ilvl="8" w:tplc="7D1C20AC">
      <w:numFmt w:val="bullet"/>
      <w:lvlText w:val="•"/>
      <w:lvlJc w:val="left"/>
      <w:pPr>
        <w:ind w:left="7971" w:hanging="360"/>
      </w:pPr>
      <w:rPr>
        <w:rFonts w:hint="default"/>
        <w:lang w:val="en-US" w:eastAsia="en-US" w:bidi="en-US"/>
      </w:rPr>
    </w:lvl>
  </w:abstractNum>
  <w:abstractNum w:abstractNumId="1" w15:restartNumberingAfterBreak="0">
    <w:nsid w:val="09B179F0"/>
    <w:multiLevelType w:val="hybridMultilevel"/>
    <w:tmpl w:val="B6B82854"/>
    <w:lvl w:ilvl="0" w:tplc="AB8A5282">
      <w:start w:val="2"/>
      <w:numFmt w:val="upperLetter"/>
      <w:lvlText w:val="%1."/>
      <w:lvlJc w:val="left"/>
      <w:pPr>
        <w:tabs>
          <w:tab w:val="num" w:pos="1447"/>
        </w:tabs>
        <w:ind w:left="1447" w:hanging="54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 w15:restartNumberingAfterBreak="0">
    <w:nsid w:val="22752DF3"/>
    <w:multiLevelType w:val="hybridMultilevel"/>
    <w:tmpl w:val="DF4CFAE0"/>
    <w:lvl w:ilvl="0" w:tplc="240C4286">
      <w:start w:val="6"/>
      <w:numFmt w:val="decimal"/>
      <w:lvlText w:val="%1."/>
      <w:lvlJc w:val="left"/>
      <w:pPr>
        <w:ind w:left="960" w:hanging="360"/>
        <w:jc w:val="left"/>
      </w:pPr>
      <w:rPr>
        <w:rFonts w:hint="default"/>
        <w:b/>
        <w:bCs/>
        <w:spacing w:val="-4"/>
        <w:w w:val="99"/>
        <w:lang w:val="en-US" w:eastAsia="en-US" w:bidi="en-US"/>
      </w:rPr>
    </w:lvl>
    <w:lvl w:ilvl="1" w:tplc="761A6428">
      <w:start w:val="1"/>
      <w:numFmt w:val="upperLetter"/>
      <w:lvlText w:val="%2."/>
      <w:lvlJc w:val="left"/>
      <w:pPr>
        <w:ind w:left="1321" w:hanging="361"/>
        <w:jc w:val="right"/>
      </w:pPr>
      <w:rPr>
        <w:rFonts w:hint="default"/>
        <w:spacing w:val="-30"/>
        <w:w w:val="99"/>
        <w:lang w:val="en-US" w:eastAsia="en-US" w:bidi="en-US"/>
      </w:rPr>
    </w:lvl>
    <w:lvl w:ilvl="2" w:tplc="DF6819F8">
      <w:start w:val="1"/>
      <w:numFmt w:val="decimal"/>
      <w:lvlText w:val="%3."/>
      <w:lvlJc w:val="left"/>
      <w:pPr>
        <w:ind w:left="1436" w:hanging="295"/>
        <w:jc w:val="left"/>
      </w:pPr>
      <w:rPr>
        <w:rFonts w:ascii="Arial" w:eastAsia="Arial" w:hAnsi="Arial" w:cs="Arial" w:hint="default"/>
        <w:b/>
        <w:bCs/>
        <w:spacing w:val="-3"/>
        <w:w w:val="99"/>
        <w:sz w:val="20"/>
        <w:szCs w:val="20"/>
        <w:lang w:val="en-US" w:eastAsia="en-US" w:bidi="en-US"/>
      </w:rPr>
    </w:lvl>
    <w:lvl w:ilvl="3" w:tplc="82241116">
      <w:numFmt w:val="bullet"/>
      <w:lvlText w:val="•"/>
      <w:lvlJc w:val="left"/>
      <w:pPr>
        <w:ind w:left="2547" w:hanging="295"/>
      </w:pPr>
      <w:rPr>
        <w:rFonts w:hint="default"/>
        <w:lang w:val="en-US" w:eastAsia="en-US" w:bidi="en-US"/>
      </w:rPr>
    </w:lvl>
    <w:lvl w:ilvl="4" w:tplc="EBC462D6">
      <w:numFmt w:val="bullet"/>
      <w:lvlText w:val="•"/>
      <w:lvlJc w:val="left"/>
      <w:pPr>
        <w:ind w:left="3655" w:hanging="295"/>
      </w:pPr>
      <w:rPr>
        <w:rFonts w:hint="default"/>
        <w:lang w:val="en-US" w:eastAsia="en-US" w:bidi="en-US"/>
      </w:rPr>
    </w:lvl>
    <w:lvl w:ilvl="5" w:tplc="4552D380">
      <w:numFmt w:val="bullet"/>
      <w:lvlText w:val="•"/>
      <w:lvlJc w:val="left"/>
      <w:pPr>
        <w:ind w:left="4762" w:hanging="295"/>
      </w:pPr>
      <w:rPr>
        <w:rFonts w:hint="default"/>
        <w:lang w:val="en-US" w:eastAsia="en-US" w:bidi="en-US"/>
      </w:rPr>
    </w:lvl>
    <w:lvl w:ilvl="6" w:tplc="598CB7B2">
      <w:numFmt w:val="bullet"/>
      <w:lvlText w:val="•"/>
      <w:lvlJc w:val="left"/>
      <w:pPr>
        <w:ind w:left="5870" w:hanging="295"/>
      </w:pPr>
      <w:rPr>
        <w:rFonts w:hint="default"/>
        <w:lang w:val="en-US" w:eastAsia="en-US" w:bidi="en-US"/>
      </w:rPr>
    </w:lvl>
    <w:lvl w:ilvl="7" w:tplc="A99C762A">
      <w:numFmt w:val="bullet"/>
      <w:lvlText w:val="•"/>
      <w:lvlJc w:val="left"/>
      <w:pPr>
        <w:ind w:left="6977" w:hanging="295"/>
      </w:pPr>
      <w:rPr>
        <w:rFonts w:hint="default"/>
        <w:lang w:val="en-US" w:eastAsia="en-US" w:bidi="en-US"/>
      </w:rPr>
    </w:lvl>
    <w:lvl w:ilvl="8" w:tplc="CA883D58">
      <w:numFmt w:val="bullet"/>
      <w:lvlText w:val="•"/>
      <w:lvlJc w:val="left"/>
      <w:pPr>
        <w:ind w:left="8085" w:hanging="295"/>
      </w:pPr>
      <w:rPr>
        <w:rFonts w:hint="default"/>
        <w:lang w:val="en-US" w:eastAsia="en-US" w:bidi="en-US"/>
      </w:rPr>
    </w:lvl>
  </w:abstractNum>
  <w:abstractNum w:abstractNumId="3" w15:restartNumberingAfterBreak="0">
    <w:nsid w:val="34DA4B36"/>
    <w:multiLevelType w:val="hybridMultilevel"/>
    <w:tmpl w:val="172C3DFA"/>
    <w:lvl w:ilvl="0" w:tplc="EC168EDA">
      <w:start w:val="1"/>
      <w:numFmt w:val="decimal"/>
      <w:lvlText w:val="%1)"/>
      <w:lvlJc w:val="left"/>
      <w:pPr>
        <w:ind w:left="1321" w:hanging="361"/>
      </w:pPr>
      <w:rPr>
        <w:rFonts w:ascii="Arial" w:eastAsia="Arial" w:hAnsi="Arial" w:cs="Arial" w:hint="default"/>
        <w:spacing w:val="-2"/>
        <w:w w:val="99"/>
        <w:sz w:val="20"/>
        <w:szCs w:val="20"/>
        <w:lang w:val="en-US" w:eastAsia="en-US" w:bidi="en-US"/>
      </w:rPr>
    </w:lvl>
    <w:lvl w:ilvl="1" w:tplc="C5BA056E">
      <w:numFmt w:val="bullet"/>
      <w:lvlText w:val="•"/>
      <w:lvlJc w:val="left"/>
      <w:pPr>
        <w:ind w:left="2218" w:hanging="361"/>
      </w:pPr>
      <w:rPr>
        <w:rFonts w:hint="default"/>
        <w:lang w:val="en-US" w:eastAsia="en-US" w:bidi="en-US"/>
      </w:rPr>
    </w:lvl>
    <w:lvl w:ilvl="2" w:tplc="B9DA5BF6">
      <w:numFmt w:val="bullet"/>
      <w:lvlText w:val="•"/>
      <w:lvlJc w:val="left"/>
      <w:pPr>
        <w:ind w:left="3116" w:hanging="361"/>
      </w:pPr>
      <w:rPr>
        <w:rFonts w:hint="default"/>
        <w:lang w:val="en-US" w:eastAsia="en-US" w:bidi="en-US"/>
      </w:rPr>
    </w:lvl>
    <w:lvl w:ilvl="3" w:tplc="66C8A39C">
      <w:numFmt w:val="bullet"/>
      <w:lvlText w:val="•"/>
      <w:lvlJc w:val="left"/>
      <w:pPr>
        <w:ind w:left="4014" w:hanging="361"/>
      </w:pPr>
      <w:rPr>
        <w:rFonts w:hint="default"/>
        <w:lang w:val="en-US" w:eastAsia="en-US" w:bidi="en-US"/>
      </w:rPr>
    </w:lvl>
    <w:lvl w:ilvl="4" w:tplc="0CC401FC">
      <w:numFmt w:val="bullet"/>
      <w:lvlText w:val="•"/>
      <w:lvlJc w:val="left"/>
      <w:pPr>
        <w:ind w:left="4912" w:hanging="361"/>
      </w:pPr>
      <w:rPr>
        <w:rFonts w:hint="default"/>
        <w:lang w:val="en-US" w:eastAsia="en-US" w:bidi="en-US"/>
      </w:rPr>
    </w:lvl>
    <w:lvl w:ilvl="5" w:tplc="9CA29EF8">
      <w:numFmt w:val="bullet"/>
      <w:lvlText w:val="•"/>
      <w:lvlJc w:val="left"/>
      <w:pPr>
        <w:ind w:left="5810" w:hanging="361"/>
      </w:pPr>
      <w:rPr>
        <w:rFonts w:hint="default"/>
        <w:lang w:val="en-US" w:eastAsia="en-US" w:bidi="en-US"/>
      </w:rPr>
    </w:lvl>
    <w:lvl w:ilvl="6" w:tplc="423C8C6A">
      <w:numFmt w:val="bullet"/>
      <w:lvlText w:val="•"/>
      <w:lvlJc w:val="left"/>
      <w:pPr>
        <w:ind w:left="6708" w:hanging="361"/>
      </w:pPr>
      <w:rPr>
        <w:rFonts w:hint="default"/>
        <w:lang w:val="en-US" w:eastAsia="en-US" w:bidi="en-US"/>
      </w:rPr>
    </w:lvl>
    <w:lvl w:ilvl="7" w:tplc="2354C47A">
      <w:numFmt w:val="bullet"/>
      <w:lvlText w:val="•"/>
      <w:lvlJc w:val="left"/>
      <w:pPr>
        <w:ind w:left="7606" w:hanging="361"/>
      </w:pPr>
      <w:rPr>
        <w:rFonts w:hint="default"/>
        <w:lang w:val="en-US" w:eastAsia="en-US" w:bidi="en-US"/>
      </w:rPr>
    </w:lvl>
    <w:lvl w:ilvl="8" w:tplc="0E9E1C14">
      <w:numFmt w:val="bullet"/>
      <w:lvlText w:val="•"/>
      <w:lvlJc w:val="left"/>
      <w:pPr>
        <w:ind w:left="8504" w:hanging="361"/>
      </w:pPr>
      <w:rPr>
        <w:rFonts w:hint="default"/>
        <w:lang w:val="en-US" w:eastAsia="en-US" w:bidi="en-US"/>
      </w:rPr>
    </w:lvl>
  </w:abstractNum>
  <w:abstractNum w:abstractNumId="4" w15:restartNumberingAfterBreak="0">
    <w:nsid w:val="52D45492"/>
    <w:multiLevelType w:val="hybridMultilevel"/>
    <w:tmpl w:val="6834ECDE"/>
    <w:lvl w:ilvl="0" w:tplc="ADE4B970">
      <w:numFmt w:val="bullet"/>
      <w:lvlText w:val=""/>
      <w:lvlJc w:val="left"/>
      <w:pPr>
        <w:ind w:left="1321" w:hanging="361"/>
      </w:pPr>
      <w:rPr>
        <w:rFonts w:ascii="Symbol" w:eastAsia="Symbol" w:hAnsi="Symbol" w:cs="Symbol" w:hint="default"/>
        <w:w w:val="100"/>
        <w:sz w:val="20"/>
        <w:szCs w:val="20"/>
        <w:lang w:val="en-US" w:eastAsia="en-US" w:bidi="en-US"/>
      </w:rPr>
    </w:lvl>
    <w:lvl w:ilvl="1" w:tplc="A25E7EEA">
      <w:numFmt w:val="bullet"/>
      <w:lvlText w:val="•"/>
      <w:lvlJc w:val="left"/>
      <w:pPr>
        <w:ind w:left="2218" w:hanging="361"/>
      </w:pPr>
      <w:rPr>
        <w:rFonts w:hint="default"/>
        <w:lang w:val="en-US" w:eastAsia="en-US" w:bidi="en-US"/>
      </w:rPr>
    </w:lvl>
    <w:lvl w:ilvl="2" w:tplc="33E441A6">
      <w:numFmt w:val="bullet"/>
      <w:lvlText w:val="•"/>
      <w:lvlJc w:val="left"/>
      <w:pPr>
        <w:ind w:left="3116" w:hanging="361"/>
      </w:pPr>
      <w:rPr>
        <w:rFonts w:hint="default"/>
        <w:lang w:val="en-US" w:eastAsia="en-US" w:bidi="en-US"/>
      </w:rPr>
    </w:lvl>
    <w:lvl w:ilvl="3" w:tplc="0A001822">
      <w:numFmt w:val="bullet"/>
      <w:lvlText w:val="•"/>
      <w:lvlJc w:val="left"/>
      <w:pPr>
        <w:ind w:left="4014" w:hanging="361"/>
      </w:pPr>
      <w:rPr>
        <w:rFonts w:hint="default"/>
        <w:lang w:val="en-US" w:eastAsia="en-US" w:bidi="en-US"/>
      </w:rPr>
    </w:lvl>
    <w:lvl w:ilvl="4" w:tplc="227A2334">
      <w:numFmt w:val="bullet"/>
      <w:lvlText w:val="•"/>
      <w:lvlJc w:val="left"/>
      <w:pPr>
        <w:ind w:left="4912" w:hanging="361"/>
      </w:pPr>
      <w:rPr>
        <w:rFonts w:hint="default"/>
        <w:lang w:val="en-US" w:eastAsia="en-US" w:bidi="en-US"/>
      </w:rPr>
    </w:lvl>
    <w:lvl w:ilvl="5" w:tplc="EAA67800">
      <w:numFmt w:val="bullet"/>
      <w:lvlText w:val="•"/>
      <w:lvlJc w:val="left"/>
      <w:pPr>
        <w:ind w:left="5810" w:hanging="361"/>
      </w:pPr>
      <w:rPr>
        <w:rFonts w:hint="default"/>
        <w:lang w:val="en-US" w:eastAsia="en-US" w:bidi="en-US"/>
      </w:rPr>
    </w:lvl>
    <w:lvl w:ilvl="6" w:tplc="06649F32">
      <w:numFmt w:val="bullet"/>
      <w:lvlText w:val="•"/>
      <w:lvlJc w:val="left"/>
      <w:pPr>
        <w:ind w:left="6708" w:hanging="361"/>
      </w:pPr>
      <w:rPr>
        <w:rFonts w:hint="default"/>
        <w:lang w:val="en-US" w:eastAsia="en-US" w:bidi="en-US"/>
      </w:rPr>
    </w:lvl>
    <w:lvl w:ilvl="7" w:tplc="A97C66C0">
      <w:numFmt w:val="bullet"/>
      <w:lvlText w:val="•"/>
      <w:lvlJc w:val="left"/>
      <w:pPr>
        <w:ind w:left="7606" w:hanging="361"/>
      </w:pPr>
      <w:rPr>
        <w:rFonts w:hint="default"/>
        <w:lang w:val="en-US" w:eastAsia="en-US" w:bidi="en-US"/>
      </w:rPr>
    </w:lvl>
    <w:lvl w:ilvl="8" w:tplc="456C9FE0">
      <w:numFmt w:val="bullet"/>
      <w:lvlText w:val="•"/>
      <w:lvlJc w:val="left"/>
      <w:pPr>
        <w:ind w:left="8504" w:hanging="361"/>
      </w:pPr>
      <w:rPr>
        <w:rFonts w:hint="default"/>
        <w:lang w:val="en-US" w:eastAsia="en-US" w:bidi="en-US"/>
      </w:rPr>
    </w:lvl>
  </w:abstractNum>
  <w:abstractNum w:abstractNumId="5" w15:restartNumberingAfterBreak="0">
    <w:nsid w:val="54307735"/>
    <w:multiLevelType w:val="hybridMultilevel"/>
    <w:tmpl w:val="FDA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74D54"/>
    <w:multiLevelType w:val="hybridMultilevel"/>
    <w:tmpl w:val="DF4CFAE0"/>
    <w:lvl w:ilvl="0" w:tplc="240C4286">
      <w:start w:val="6"/>
      <w:numFmt w:val="decimal"/>
      <w:lvlText w:val="%1."/>
      <w:lvlJc w:val="left"/>
      <w:pPr>
        <w:ind w:left="960" w:hanging="360"/>
        <w:jc w:val="left"/>
      </w:pPr>
      <w:rPr>
        <w:rFonts w:hint="default"/>
        <w:b/>
        <w:bCs/>
        <w:spacing w:val="-4"/>
        <w:w w:val="99"/>
        <w:lang w:val="en-US" w:eastAsia="en-US" w:bidi="en-US"/>
      </w:rPr>
    </w:lvl>
    <w:lvl w:ilvl="1" w:tplc="761A6428">
      <w:start w:val="1"/>
      <w:numFmt w:val="upperLetter"/>
      <w:lvlText w:val="%2."/>
      <w:lvlJc w:val="left"/>
      <w:pPr>
        <w:ind w:left="1321" w:hanging="361"/>
        <w:jc w:val="right"/>
      </w:pPr>
      <w:rPr>
        <w:rFonts w:hint="default"/>
        <w:spacing w:val="-30"/>
        <w:w w:val="99"/>
        <w:lang w:val="en-US" w:eastAsia="en-US" w:bidi="en-US"/>
      </w:rPr>
    </w:lvl>
    <w:lvl w:ilvl="2" w:tplc="DF6819F8">
      <w:start w:val="1"/>
      <w:numFmt w:val="decimal"/>
      <w:lvlText w:val="%3."/>
      <w:lvlJc w:val="left"/>
      <w:pPr>
        <w:ind w:left="1436" w:hanging="295"/>
        <w:jc w:val="left"/>
      </w:pPr>
      <w:rPr>
        <w:rFonts w:ascii="Arial" w:eastAsia="Arial" w:hAnsi="Arial" w:cs="Arial" w:hint="default"/>
        <w:b/>
        <w:bCs/>
        <w:spacing w:val="-3"/>
        <w:w w:val="99"/>
        <w:sz w:val="20"/>
        <w:szCs w:val="20"/>
        <w:lang w:val="en-US" w:eastAsia="en-US" w:bidi="en-US"/>
      </w:rPr>
    </w:lvl>
    <w:lvl w:ilvl="3" w:tplc="82241116">
      <w:numFmt w:val="bullet"/>
      <w:lvlText w:val="•"/>
      <w:lvlJc w:val="left"/>
      <w:pPr>
        <w:ind w:left="2547" w:hanging="295"/>
      </w:pPr>
      <w:rPr>
        <w:rFonts w:hint="default"/>
        <w:lang w:val="en-US" w:eastAsia="en-US" w:bidi="en-US"/>
      </w:rPr>
    </w:lvl>
    <w:lvl w:ilvl="4" w:tplc="EBC462D6">
      <w:numFmt w:val="bullet"/>
      <w:lvlText w:val="•"/>
      <w:lvlJc w:val="left"/>
      <w:pPr>
        <w:ind w:left="3655" w:hanging="295"/>
      </w:pPr>
      <w:rPr>
        <w:rFonts w:hint="default"/>
        <w:lang w:val="en-US" w:eastAsia="en-US" w:bidi="en-US"/>
      </w:rPr>
    </w:lvl>
    <w:lvl w:ilvl="5" w:tplc="4552D380">
      <w:numFmt w:val="bullet"/>
      <w:lvlText w:val="•"/>
      <w:lvlJc w:val="left"/>
      <w:pPr>
        <w:ind w:left="4762" w:hanging="295"/>
      </w:pPr>
      <w:rPr>
        <w:rFonts w:hint="default"/>
        <w:lang w:val="en-US" w:eastAsia="en-US" w:bidi="en-US"/>
      </w:rPr>
    </w:lvl>
    <w:lvl w:ilvl="6" w:tplc="598CB7B2">
      <w:numFmt w:val="bullet"/>
      <w:lvlText w:val="•"/>
      <w:lvlJc w:val="left"/>
      <w:pPr>
        <w:ind w:left="5870" w:hanging="295"/>
      </w:pPr>
      <w:rPr>
        <w:rFonts w:hint="default"/>
        <w:lang w:val="en-US" w:eastAsia="en-US" w:bidi="en-US"/>
      </w:rPr>
    </w:lvl>
    <w:lvl w:ilvl="7" w:tplc="A99C762A">
      <w:numFmt w:val="bullet"/>
      <w:lvlText w:val="•"/>
      <w:lvlJc w:val="left"/>
      <w:pPr>
        <w:ind w:left="6977" w:hanging="295"/>
      </w:pPr>
      <w:rPr>
        <w:rFonts w:hint="default"/>
        <w:lang w:val="en-US" w:eastAsia="en-US" w:bidi="en-US"/>
      </w:rPr>
    </w:lvl>
    <w:lvl w:ilvl="8" w:tplc="CA883D58">
      <w:numFmt w:val="bullet"/>
      <w:lvlText w:val="•"/>
      <w:lvlJc w:val="left"/>
      <w:pPr>
        <w:ind w:left="8085" w:hanging="295"/>
      </w:pPr>
      <w:rPr>
        <w:rFonts w:hint="default"/>
        <w:lang w:val="en-US" w:eastAsia="en-US" w:bidi="en-US"/>
      </w:rPr>
    </w:lvl>
  </w:abstractNum>
  <w:abstractNum w:abstractNumId="7" w15:restartNumberingAfterBreak="0">
    <w:nsid w:val="5F4816F7"/>
    <w:multiLevelType w:val="hybridMultilevel"/>
    <w:tmpl w:val="5F34D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3A2731"/>
    <w:multiLevelType w:val="hybridMultilevel"/>
    <w:tmpl w:val="86A84B3A"/>
    <w:lvl w:ilvl="0" w:tplc="802C8EDE">
      <w:start w:val="1"/>
      <w:numFmt w:val="upperLetter"/>
      <w:lvlText w:val="%1."/>
      <w:lvlJc w:val="left"/>
      <w:pPr>
        <w:ind w:left="1681" w:hanging="360"/>
      </w:pPr>
      <w:rPr>
        <w:rFonts w:hint="default"/>
        <w:i w:val="0"/>
        <w:sz w:val="26"/>
      </w:r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9" w15:restartNumberingAfterBreak="0">
    <w:nsid w:val="656C2379"/>
    <w:multiLevelType w:val="hybridMultilevel"/>
    <w:tmpl w:val="313AE808"/>
    <w:lvl w:ilvl="0" w:tplc="258CBB9A">
      <w:numFmt w:val="bullet"/>
      <w:lvlText w:val=""/>
      <w:lvlJc w:val="left"/>
      <w:pPr>
        <w:ind w:left="1321" w:hanging="361"/>
      </w:pPr>
      <w:rPr>
        <w:rFonts w:ascii="Symbol" w:eastAsia="Symbol" w:hAnsi="Symbol" w:cs="Symbol" w:hint="default"/>
        <w:w w:val="100"/>
        <w:sz w:val="20"/>
        <w:szCs w:val="20"/>
        <w:lang w:val="en-US" w:eastAsia="en-US" w:bidi="en-US"/>
      </w:rPr>
    </w:lvl>
    <w:lvl w:ilvl="1" w:tplc="AB4E6B26">
      <w:numFmt w:val="bullet"/>
      <w:lvlText w:val="•"/>
      <w:lvlJc w:val="left"/>
      <w:pPr>
        <w:ind w:left="2218" w:hanging="361"/>
      </w:pPr>
      <w:rPr>
        <w:rFonts w:hint="default"/>
        <w:lang w:val="en-US" w:eastAsia="en-US" w:bidi="en-US"/>
      </w:rPr>
    </w:lvl>
    <w:lvl w:ilvl="2" w:tplc="2834AAD4">
      <w:numFmt w:val="bullet"/>
      <w:lvlText w:val="•"/>
      <w:lvlJc w:val="left"/>
      <w:pPr>
        <w:ind w:left="3116" w:hanging="361"/>
      </w:pPr>
      <w:rPr>
        <w:rFonts w:hint="default"/>
        <w:lang w:val="en-US" w:eastAsia="en-US" w:bidi="en-US"/>
      </w:rPr>
    </w:lvl>
    <w:lvl w:ilvl="3" w:tplc="F15ABE88">
      <w:numFmt w:val="bullet"/>
      <w:lvlText w:val="•"/>
      <w:lvlJc w:val="left"/>
      <w:pPr>
        <w:ind w:left="4014" w:hanging="361"/>
      </w:pPr>
      <w:rPr>
        <w:rFonts w:hint="default"/>
        <w:lang w:val="en-US" w:eastAsia="en-US" w:bidi="en-US"/>
      </w:rPr>
    </w:lvl>
    <w:lvl w:ilvl="4" w:tplc="E12E374E">
      <w:numFmt w:val="bullet"/>
      <w:lvlText w:val="•"/>
      <w:lvlJc w:val="left"/>
      <w:pPr>
        <w:ind w:left="4912" w:hanging="361"/>
      </w:pPr>
      <w:rPr>
        <w:rFonts w:hint="default"/>
        <w:lang w:val="en-US" w:eastAsia="en-US" w:bidi="en-US"/>
      </w:rPr>
    </w:lvl>
    <w:lvl w:ilvl="5" w:tplc="12C80850">
      <w:numFmt w:val="bullet"/>
      <w:lvlText w:val="•"/>
      <w:lvlJc w:val="left"/>
      <w:pPr>
        <w:ind w:left="5810" w:hanging="361"/>
      </w:pPr>
      <w:rPr>
        <w:rFonts w:hint="default"/>
        <w:lang w:val="en-US" w:eastAsia="en-US" w:bidi="en-US"/>
      </w:rPr>
    </w:lvl>
    <w:lvl w:ilvl="6" w:tplc="630677DA">
      <w:numFmt w:val="bullet"/>
      <w:lvlText w:val="•"/>
      <w:lvlJc w:val="left"/>
      <w:pPr>
        <w:ind w:left="6708" w:hanging="361"/>
      </w:pPr>
      <w:rPr>
        <w:rFonts w:hint="default"/>
        <w:lang w:val="en-US" w:eastAsia="en-US" w:bidi="en-US"/>
      </w:rPr>
    </w:lvl>
    <w:lvl w:ilvl="7" w:tplc="60FE82CC">
      <w:numFmt w:val="bullet"/>
      <w:lvlText w:val="•"/>
      <w:lvlJc w:val="left"/>
      <w:pPr>
        <w:ind w:left="7606" w:hanging="361"/>
      </w:pPr>
      <w:rPr>
        <w:rFonts w:hint="default"/>
        <w:lang w:val="en-US" w:eastAsia="en-US" w:bidi="en-US"/>
      </w:rPr>
    </w:lvl>
    <w:lvl w:ilvl="8" w:tplc="43F22FB8">
      <w:numFmt w:val="bullet"/>
      <w:lvlText w:val="•"/>
      <w:lvlJc w:val="left"/>
      <w:pPr>
        <w:ind w:left="8504" w:hanging="361"/>
      </w:pPr>
      <w:rPr>
        <w:rFonts w:hint="default"/>
        <w:lang w:val="en-US" w:eastAsia="en-US" w:bidi="en-US"/>
      </w:rPr>
    </w:lvl>
  </w:abstractNum>
  <w:abstractNum w:abstractNumId="10" w15:restartNumberingAfterBreak="0">
    <w:nsid w:val="6A5F1829"/>
    <w:multiLevelType w:val="hybridMultilevel"/>
    <w:tmpl w:val="15769E5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72FE571E"/>
    <w:multiLevelType w:val="hybridMultilevel"/>
    <w:tmpl w:val="B32420E2"/>
    <w:lvl w:ilvl="0" w:tplc="0540D5C8">
      <w:numFmt w:val="bullet"/>
      <w:lvlText w:val="•"/>
      <w:lvlJc w:val="left"/>
      <w:pPr>
        <w:ind w:left="960" w:hanging="360"/>
      </w:pPr>
      <w:rPr>
        <w:rFonts w:ascii="Arial" w:eastAsia="Arial" w:hAnsi="Arial" w:cs="Arial" w:hint="default"/>
        <w:spacing w:val="-2"/>
        <w:w w:val="99"/>
        <w:sz w:val="20"/>
        <w:szCs w:val="20"/>
        <w:lang w:val="en-US" w:eastAsia="en-US" w:bidi="en-US"/>
      </w:rPr>
    </w:lvl>
    <w:lvl w:ilvl="1" w:tplc="E73EE510">
      <w:numFmt w:val="bullet"/>
      <w:lvlText w:val=""/>
      <w:lvlJc w:val="left"/>
      <w:pPr>
        <w:ind w:left="1681" w:hanging="180"/>
      </w:pPr>
      <w:rPr>
        <w:rFonts w:ascii="Symbol" w:eastAsia="Symbol" w:hAnsi="Symbol" w:cs="Symbol" w:hint="default"/>
        <w:w w:val="100"/>
        <w:sz w:val="20"/>
        <w:szCs w:val="20"/>
        <w:lang w:val="en-US" w:eastAsia="en-US" w:bidi="en-US"/>
      </w:rPr>
    </w:lvl>
    <w:lvl w:ilvl="2" w:tplc="2EC0EE88">
      <w:numFmt w:val="bullet"/>
      <w:lvlText w:val="•"/>
      <w:lvlJc w:val="left"/>
      <w:pPr>
        <w:ind w:left="2637" w:hanging="180"/>
      </w:pPr>
      <w:rPr>
        <w:rFonts w:hint="default"/>
        <w:lang w:val="en-US" w:eastAsia="en-US" w:bidi="en-US"/>
      </w:rPr>
    </w:lvl>
    <w:lvl w:ilvl="3" w:tplc="75BE66C6">
      <w:numFmt w:val="bullet"/>
      <w:lvlText w:val="•"/>
      <w:lvlJc w:val="left"/>
      <w:pPr>
        <w:ind w:left="3595" w:hanging="180"/>
      </w:pPr>
      <w:rPr>
        <w:rFonts w:hint="default"/>
        <w:lang w:val="en-US" w:eastAsia="en-US" w:bidi="en-US"/>
      </w:rPr>
    </w:lvl>
    <w:lvl w:ilvl="4" w:tplc="3EF80C8A">
      <w:numFmt w:val="bullet"/>
      <w:lvlText w:val="•"/>
      <w:lvlJc w:val="left"/>
      <w:pPr>
        <w:ind w:left="4553" w:hanging="180"/>
      </w:pPr>
      <w:rPr>
        <w:rFonts w:hint="default"/>
        <w:lang w:val="en-US" w:eastAsia="en-US" w:bidi="en-US"/>
      </w:rPr>
    </w:lvl>
    <w:lvl w:ilvl="5" w:tplc="86B40AF4">
      <w:numFmt w:val="bullet"/>
      <w:lvlText w:val="•"/>
      <w:lvlJc w:val="left"/>
      <w:pPr>
        <w:ind w:left="5511" w:hanging="180"/>
      </w:pPr>
      <w:rPr>
        <w:rFonts w:hint="default"/>
        <w:lang w:val="en-US" w:eastAsia="en-US" w:bidi="en-US"/>
      </w:rPr>
    </w:lvl>
    <w:lvl w:ilvl="6" w:tplc="8E221A88">
      <w:numFmt w:val="bullet"/>
      <w:lvlText w:val="•"/>
      <w:lvlJc w:val="left"/>
      <w:pPr>
        <w:ind w:left="6468" w:hanging="180"/>
      </w:pPr>
      <w:rPr>
        <w:rFonts w:hint="default"/>
        <w:lang w:val="en-US" w:eastAsia="en-US" w:bidi="en-US"/>
      </w:rPr>
    </w:lvl>
    <w:lvl w:ilvl="7" w:tplc="4F249794">
      <w:numFmt w:val="bullet"/>
      <w:lvlText w:val="•"/>
      <w:lvlJc w:val="left"/>
      <w:pPr>
        <w:ind w:left="7426" w:hanging="180"/>
      </w:pPr>
      <w:rPr>
        <w:rFonts w:hint="default"/>
        <w:lang w:val="en-US" w:eastAsia="en-US" w:bidi="en-US"/>
      </w:rPr>
    </w:lvl>
    <w:lvl w:ilvl="8" w:tplc="8EAE330A">
      <w:numFmt w:val="bullet"/>
      <w:lvlText w:val="•"/>
      <w:lvlJc w:val="left"/>
      <w:pPr>
        <w:ind w:left="8384" w:hanging="180"/>
      </w:pPr>
      <w:rPr>
        <w:rFonts w:hint="default"/>
        <w:lang w:val="en-US" w:eastAsia="en-US" w:bidi="en-US"/>
      </w:rPr>
    </w:lvl>
  </w:abstractNum>
  <w:abstractNum w:abstractNumId="12"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325501"/>
    <w:multiLevelType w:val="hybridMultilevel"/>
    <w:tmpl w:val="14B48F14"/>
    <w:lvl w:ilvl="0" w:tplc="76C61EBE">
      <w:start w:val="1"/>
      <w:numFmt w:val="upperLetter"/>
      <w:lvlText w:val="%1."/>
      <w:lvlJc w:val="left"/>
      <w:pPr>
        <w:ind w:left="1080" w:hanging="360"/>
      </w:pPr>
      <w:rPr>
        <w:rFonts w:hint="default"/>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3"/>
  </w:num>
  <w:num w:numId="5">
    <w:abstractNumId w:val="11"/>
  </w:num>
  <w:num w:numId="6">
    <w:abstractNumId w:val="2"/>
  </w:num>
  <w:num w:numId="7">
    <w:abstractNumId w:val="10"/>
  </w:num>
  <w:num w:numId="8">
    <w:abstractNumId w:val="5"/>
  </w:num>
  <w:num w:numId="9">
    <w:abstractNumId w:val="7"/>
  </w:num>
  <w:num w:numId="10">
    <w:abstractNumId w:val="6"/>
  </w:num>
  <w:num w:numId="11">
    <w:abstractNumId w:val="1"/>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F4"/>
    <w:rsid w:val="0002592E"/>
    <w:rsid w:val="000F7CC4"/>
    <w:rsid w:val="003F78FE"/>
    <w:rsid w:val="00DB1C6E"/>
    <w:rsid w:val="00E359C6"/>
    <w:rsid w:val="00EA69F4"/>
    <w:rsid w:val="00FA5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F03C"/>
  <w15:chartTrackingRefBased/>
  <w15:docId w15:val="{6AC4C409-693C-054A-B5DF-651EF673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F4"/>
    <w:pPr>
      <w:widowControl w:val="0"/>
      <w:autoSpaceDE w:val="0"/>
      <w:autoSpaceDN w:val="0"/>
    </w:pPr>
    <w:rPr>
      <w:rFonts w:ascii="Arial" w:eastAsia="Arial" w:hAnsi="Arial" w:cs="Arial"/>
      <w:sz w:val="22"/>
      <w:szCs w:val="22"/>
      <w:lang w:val="en-US" w:bidi="en-US"/>
    </w:rPr>
  </w:style>
  <w:style w:type="paragraph" w:styleId="Heading1">
    <w:name w:val="heading 1"/>
    <w:basedOn w:val="Normal"/>
    <w:link w:val="Heading1Char"/>
    <w:uiPriority w:val="9"/>
    <w:qFormat/>
    <w:rsid w:val="00EA69F4"/>
    <w:pPr>
      <w:ind w:left="960" w:hanging="361"/>
      <w:outlineLvl w:val="0"/>
    </w:pPr>
    <w:rPr>
      <w:b/>
      <w:bCs/>
      <w:sz w:val="24"/>
      <w:szCs w:val="24"/>
    </w:rPr>
  </w:style>
  <w:style w:type="paragraph" w:styleId="Heading2">
    <w:name w:val="heading 2"/>
    <w:basedOn w:val="Normal"/>
    <w:link w:val="Heading2Char"/>
    <w:uiPriority w:val="9"/>
    <w:unhideWhenUsed/>
    <w:qFormat/>
    <w:rsid w:val="00EA69F4"/>
    <w:pPr>
      <w:ind w:left="3631" w:right="3373"/>
      <w:jc w:val="center"/>
      <w:outlineLvl w:val="1"/>
    </w:pPr>
    <w:rPr>
      <w:b/>
      <w:bCs/>
      <w:i/>
      <w:sz w:val="24"/>
      <w:szCs w:val="24"/>
    </w:rPr>
  </w:style>
  <w:style w:type="paragraph" w:styleId="Heading3">
    <w:name w:val="heading 3"/>
    <w:basedOn w:val="Normal"/>
    <w:next w:val="Normal"/>
    <w:link w:val="Heading3Char"/>
    <w:uiPriority w:val="9"/>
    <w:unhideWhenUsed/>
    <w:qFormat/>
    <w:rsid w:val="00EA69F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9F4"/>
    <w:rPr>
      <w:rFonts w:ascii="Arial" w:eastAsia="Arial" w:hAnsi="Arial" w:cs="Arial"/>
      <w:b/>
      <w:bCs/>
      <w:lang w:val="en-US" w:bidi="en-US"/>
    </w:rPr>
  </w:style>
  <w:style w:type="character" w:customStyle="1" w:styleId="Heading2Char">
    <w:name w:val="Heading 2 Char"/>
    <w:basedOn w:val="DefaultParagraphFont"/>
    <w:link w:val="Heading2"/>
    <w:uiPriority w:val="9"/>
    <w:rsid w:val="00EA69F4"/>
    <w:rPr>
      <w:rFonts w:ascii="Arial" w:eastAsia="Arial" w:hAnsi="Arial" w:cs="Arial"/>
      <w:b/>
      <w:bCs/>
      <w:i/>
      <w:lang w:val="en-US" w:bidi="en-US"/>
    </w:rPr>
  </w:style>
  <w:style w:type="character" w:customStyle="1" w:styleId="Heading3Char">
    <w:name w:val="Heading 3 Char"/>
    <w:basedOn w:val="DefaultParagraphFont"/>
    <w:link w:val="Heading3"/>
    <w:uiPriority w:val="9"/>
    <w:rsid w:val="00EA69F4"/>
    <w:rPr>
      <w:rFonts w:asciiTheme="majorHAnsi" w:eastAsiaTheme="majorEastAsia" w:hAnsiTheme="majorHAnsi" w:cstheme="majorBidi"/>
      <w:color w:val="1F3763" w:themeColor="accent1" w:themeShade="7F"/>
      <w:lang w:val="en-US" w:bidi="en-US"/>
    </w:rPr>
  </w:style>
  <w:style w:type="paragraph" w:styleId="BodyText">
    <w:name w:val="Body Text"/>
    <w:basedOn w:val="Normal"/>
    <w:link w:val="BodyTextChar"/>
    <w:uiPriority w:val="1"/>
    <w:qFormat/>
    <w:rsid w:val="00EA69F4"/>
    <w:rPr>
      <w:sz w:val="20"/>
      <w:szCs w:val="20"/>
    </w:rPr>
  </w:style>
  <w:style w:type="character" w:customStyle="1" w:styleId="BodyTextChar">
    <w:name w:val="Body Text Char"/>
    <w:basedOn w:val="DefaultParagraphFont"/>
    <w:link w:val="BodyText"/>
    <w:uiPriority w:val="1"/>
    <w:rsid w:val="00EA69F4"/>
    <w:rPr>
      <w:rFonts w:ascii="Arial" w:eastAsia="Arial" w:hAnsi="Arial" w:cs="Arial"/>
      <w:sz w:val="20"/>
      <w:szCs w:val="20"/>
      <w:lang w:val="en-US" w:bidi="en-US"/>
    </w:rPr>
  </w:style>
  <w:style w:type="paragraph" w:styleId="ListParagraph">
    <w:name w:val="List Paragraph"/>
    <w:basedOn w:val="Normal"/>
    <w:uiPriority w:val="1"/>
    <w:qFormat/>
    <w:rsid w:val="00EA69F4"/>
    <w:pPr>
      <w:ind w:left="1321" w:hanging="361"/>
    </w:pPr>
  </w:style>
  <w:style w:type="paragraph" w:customStyle="1" w:styleId="TableParagraph">
    <w:name w:val="Table Paragraph"/>
    <w:basedOn w:val="Normal"/>
    <w:uiPriority w:val="1"/>
    <w:qFormat/>
    <w:rsid w:val="00EA69F4"/>
    <w:pPr>
      <w:ind w:left="110"/>
    </w:pPr>
  </w:style>
  <w:style w:type="character" w:styleId="Hyperlink">
    <w:name w:val="Hyperlink"/>
    <w:basedOn w:val="DefaultParagraphFont"/>
    <w:uiPriority w:val="99"/>
    <w:unhideWhenUsed/>
    <w:rsid w:val="00EA69F4"/>
    <w:rPr>
      <w:color w:val="0563C1" w:themeColor="hyperlink"/>
      <w:u w:val="single"/>
    </w:rPr>
  </w:style>
  <w:style w:type="character" w:styleId="UnresolvedMention">
    <w:name w:val="Unresolved Mention"/>
    <w:basedOn w:val="DefaultParagraphFont"/>
    <w:uiPriority w:val="99"/>
    <w:semiHidden/>
    <w:unhideWhenUsed/>
    <w:rsid w:val="00EA69F4"/>
    <w:rPr>
      <w:color w:val="605E5C"/>
      <w:shd w:val="clear" w:color="auto" w:fill="E1DFDD"/>
    </w:rPr>
  </w:style>
  <w:style w:type="table" w:styleId="TableGrid">
    <w:name w:val="Table Grid"/>
    <w:basedOn w:val="TableNormal"/>
    <w:uiPriority w:val="39"/>
    <w:rsid w:val="00EA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F4"/>
    <w:pPr>
      <w:widowControl/>
      <w:autoSpaceDE/>
      <w:autoSpaceDN/>
      <w:spacing w:before="100" w:beforeAutospacing="1" w:after="100" w:afterAutospacing="1"/>
    </w:pPr>
    <w:rPr>
      <w:rFonts w:ascii="Times New Roman" w:eastAsia="Times New Roman" w:hAnsi="Times New Roman" w:cs="Times New Roman"/>
      <w:sz w:val="24"/>
      <w:szCs w:val="24"/>
      <w:lang w:val="en-CA" w:eastAsia="en-GB" w:bidi="ar-SA"/>
    </w:rPr>
  </w:style>
  <w:style w:type="character" w:customStyle="1" w:styleId="markkexkoc1cn">
    <w:name w:val="markkexkoc1cn"/>
    <w:basedOn w:val="DefaultParagraphFont"/>
    <w:rsid w:val="00EA69F4"/>
  </w:style>
  <w:style w:type="character" w:styleId="FollowedHyperlink">
    <w:name w:val="FollowedHyperlink"/>
    <w:basedOn w:val="DefaultParagraphFont"/>
    <w:uiPriority w:val="99"/>
    <w:semiHidden/>
    <w:unhideWhenUsed/>
    <w:rsid w:val="00EA69F4"/>
    <w:rPr>
      <w:color w:val="954F72" w:themeColor="followedHyperlink"/>
      <w:u w:val="single"/>
    </w:rPr>
  </w:style>
  <w:style w:type="paragraph" w:styleId="BodyText2">
    <w:name w:val="Body Text 2"/>
    <w:basedOn w:val="Normal"/>
    <w:link w:val="BodyText2Char"/>
    <w:rsid w:val="00EA69F4"/>
    <w:pPr>
      <w:widowControl/>
      <w:autoSpaceDE/>
      <w:autoSpaceDN/>
      <w:spacing w:after="120" w:line="480" w:lineRule="auto"/>
    </w:pPr>
    <w:rPr>
      <w:rFonts w:eastAsia="Times New Roman" w:cs="Times New Roman"/>
      <w:sz w:val="20"/>
      <w:szCs w:val="20"/>
      <w:lang w:bidi="ar-SA"/>
    </w:rPr>
  </w:style>
  <w:style w:type="character" w:customStyle="1" w:styleId="BodyText2Char">
    <w:name w:val="Body Text 2 Char"/>
    <w:basedOn w:val="DefaultParagraphFont"/>
    <w:link w:val="BodyText2"/>
    <w:rsid w:val="00EA69F4"/>
    <w:rPr>
      <w:rFonts w:ascii="Arial" w:eastAsia="Times New Roman" w:hAnsi="Arial" w:cs="Times New Roman"/>
      <w:sz w:val="20"/>
      <w:szCs w:val="20"/>
      <w:lang w:val="en-US"/>
    </w:rPr>
  </w:style>
  <w:style w:type="paragraph" w:styleId="BodyText3">
    <w:name w:val="Body Text 3"/>
    <w:basedOn w:val="Normal"/>
    <w:link w:val="BodyText3Char"/>
    <w:rsid w:val="00EA69F4"/>
    <w:pPr>
      <w:widowControl/>
      <w:autoSpaceDE/>
      <w:autoSpaceDN/>
      <w:spacing w:after="120"/>
    </w:pPr>
    <w:rPr>
      <w:rFonts w:eastAsia="Times New Roman" w:cs="Times New Roman"/>
      <w:sz w:val="16"/>
      <w:szCs w:val="16"/>
      <w:lang w:bidi="ar-SA"/>
    </w:rPr>
  </w:style>
  <w:style w:type="character" w:customStyle="1" w:styleId="BodyText3Char">
    <w:name w:val="Body Text 3 Char"/>
    <w:basedOn w:val="DefaultParagraphFont"/>
    <w:link w:val="BodyText3"/>
    <w:rsid w:val="00EA69F4"/>
    <w:rPr>
      <w:rFonts w:ascii="Arial" w:eastAsia="Times New Roman" w:hAnsi="Arial" w:cs="Times New Roman"/>
      <w:sz w:val="16"/>
      <w:szCs w:val="16"/>
      <w:lang w:val="en-US"/>
    </w:rPr>
  </w:style>
  <w:style w:type="paragraph" w:styleId="CommentText">
    <w:name w:val="annotation text"/>
    <w:basedOn w:val="Normal"/>
    <w:link w:val="CommentTextChar"/>
    <w:semiHidden/>
    <w:rsid w:val="00EA69F4"/>
    <w:pPr>
      <w:widowControl/>
      <w:autoSpaceDE/>
      <w:autoSpaceDN/>
    </w:pPr>
    <w:rPr>
      <w:rFonts w:ascii="Tahoma" w:eastAsia="Times New Roman" w:hAnsi="Tahoma" w:cs="Times New Roman"/>
      <w:sz w:val="20"/>
      <w:szCs w:val="20"/>
      <w:lang w:bidi="ar-SA"/>
    </w:rPr>
  </w:style>
  <w:style w:type="character" w:customStyle="1" w:styleId="CommentTextChar">
    <w:name w:val="Comment Text Char"/>
    <w:basedOn w:val="DefaultParagraphFont"/>
    <w:link w:val="CommentText"/>
    <w:semiHidden/>
    <w:rsid w:val="00EA69F4"/>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mosun.ca/learn/school/arts-science/images/Arts%20and%20Science%20Academic%20Honesty%20Guidelines.pdf" TargetMode="External"/><Relationship Id="rId18" Type="http://schemas.openxmlformats.org/officeDocument/2006/relationships/hyperlink" Target="http://camosun.ca/services/help-centres/english-upgrading.html" TargetMode="External"/><Relationship Id="rId26" Type="http://schemas.openxmlformats.org/officeDocument/2006/relationships/hyperlink" Target="http://camosun.ca/" TargetMode="External"/><Relationship Id="rId3" Type="http://schemas.openxmlformats.org/officeDocument/2006/relationships/customXml" Target="../customXml/item3.xml"/><Relationship Id="rId21" Type="http://schemas.openxmlformats.org/officeDocument/2006/relationships/hyperlink" Target="https://askaway.org/chat" TargetMode="External"/><Relationship Id="rId7" Type="http://schemas.openxmlformats.org/officeDocument/2006/relationships/webSettings" Target="webSettings.xml"/><Relationship Id="rId12" Type="http://schemas.openxmlformats.org/officeDocument/2006/relationships/hyperlink" Target="mailto:eLearning@camosun.bc.ca" TargetMode="External"/><Relationship Id="rId17" Type="http://schemas.openxmlformats.org/officeDocument/2006/relationships/hyperlink" Target="http://camosun.ca/services/writing-centre/" TargetMode="External"/><Relationship Id="rId25" Type="http://schemas.openxmlformats.org/officeDocument/2006/relationships/hyperlink" Target="http://camosun.ca/services/sexual-violence/get-support.html" TargetMode="External"/><Relationship Id="rId2" Type="http://schemas.openxmlformats.org/officeDocument/2006/relationships/customXml" Target="../customXml/item2.xml"/><Relationship Id="rId16" Type="http://schemas.openxmlformats.org/officeDocument/2006/relationships/hyperlink" Target="https://elearningtutorialscamosun.opened.ca/d2l-tutorials/" TargetMode="External"/><Relationship Id="rId20" Type="http://schemas.openxmlformats.org/officeDocument/2006/relationships/hyperlink" Target="https://writeaway.ca/" TargetMode="External"/><Relationship Id="rId29" Type="http://schemas.openxmlformats.org/officeDocument/2006/relationships/hyperlink" Target="http://camosun.ca/about/polici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esenm@camosun.bc.ca" TargetMode="External"/><Relationship Id="rId24" Type="http://schemas.openxmlformats.org/officeDocument/2006/relationships/hyperlink" Target="http://camosun.ca/about/mental-health/emergency.html" TargetMode="External"/><Relationship Id="rId5" Type="http://schemas.openxmlformats.org/officeDocument/2006/relationships/styles" Target="styles.xml"/><Relationship Id="rId15" Type="http://schemas.openxmlformats.org/officeDocument/2006/relationships/hyperlink" Target="http://camosun.ca/services/orientation/online-learning.html" TargetMode="External"/><Relationship Id="rId23" Type="http://schemas.openxmlformats.org/officeDocument/2006/relationships/hyperlink" Target="http://camosun.ca/about/policies/education-academic/e-2-student-services-and-support/e-2.5.pdf" TargetMode="External"/><Relationship Id="rId28" Type="http://schemas.openxmlformats.org/officeDocument/2006/relationships/hyperlink" Target="http://camosun.ca/about/policies/index.html" TargetMode="External"/><Relationship Id="rId10" Type="http://schemas.openxmlformats.org/officeDocument/2006/relationships/hyperlink" Target="http://camosun.ca/learn/calendar/current/web/engl.html" TargetMode="External"/><Relationship Id="rId19" Type="http://schemas.openxmlformats.org/officeDocument/2006/relationships/hyperlink" Target="http://camosun.ca/services/help-centres/english-upgrading.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camosun.ca/learn/school/arts-science/images/Arts%20and%20Science%20Academic%20Honesty%20Guidelines.pdf" TargetMode="External"/><Relationship Id="rId22" Type="http://schemas.openxmlformats.org/officeDocument/2006/relationships/hyperlink" Target="http://camosun.ca/about/policies/education-academic/e-2-student-services-and-support/e-2.5.pdf" TargetMode="External"/><Relationship Id="rId27" Type="http://schemas.openxmlformats.org/officeDocument/2006/relationships/hyperlink" Target="http://camosun.ca/about/polic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C1B076-4EA1-4C15-A30E-1FF6162364D6}">
  <ds:schemaRefs>
    <ds:schemaRef ds:uri="http://schemas.microsoft.com/sharepoint/v3/contenttype/forms"/>
  </ds:schemaRefs>
</ds:datastoreItem>
</file>

<file path=customXml/itemProps2.xml><?xml version="1.0" encoding="utf-8"?>
<ds:datastoreItem xmlns:ds="http://schemas.openxmlformats.org/officeDocument/2006/customXml" ds:itemID="{B7E4275D-4424-4F57-A18E-0FD595CBE872}"/>
</file>

<file path=customXml/itemProps3.xml><?xml version="1.0" encoding="utf-8"?>
<ds:datastoreItem xmlns:ds="http://schemas.openxmlformats.org/officeDocument/2006/customXml" ds:itemID="{67E83743-9BEE-49DA-8F97-E2647AF66089}">
  <ds:schemaRefs>
    <ds:schemaRef ds:uri="http://schemas.microsoft.com/office/2006/metadata/properties"/>
    <ds:schemaRef ds:uri="http://schemas.microsoft.com/office/infopath/2007/PartnerControls"/>
    <ds:schemaRef ds:uri="0fe32f18-b580-44cb-b346-6745a6dc8f8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Olesen</dc:creator>
  <cp:keywords/>
  <dc:description/>
  <cp:lastModifiedBy>Taylor Reynolds</cp:lastModifiedBy>
  <cp:revision>7</cp:revision>
  <dcterms:created xsi:type="dcterms:W3CDTF">2021-01-06T00:21:00Z</dcterms:created>
  <dcterms:modified xsi:type="dcterms:W3CDTF">2021-02-10T21:18:00Z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