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32DD3" w14:textId="77777777" w:rsidR="001265BE" w:rsidRPr="005C6292" w:rsidRDefault="001265BE">
      <w:pPr>
        <w:pStyle w:val="BodyText"/>
        <w:rPr>
          <w:rFonts w:ascii="Arial" w:hAnsi="Arial" w:cs="Arial"/>
          <w:sz w:val="20"/>
        </w:rPr>
      </w:pPr>
    </w:p>
    <w:p w14:paraId="6621DD1A" w14:textId="77777777" w:rsidR="001265BE" w:rsidRPr="005C6292" w:rsidRDefault="001265BE">
      <w:pPr>
        <w:pStyle w:val="BodyText"/>
        <w:spacing w:before="3"/>
        <w:rPr>
          <w:rFonts w:ascii="Arial" w:hAnsi="Arial" w:cs="Arial"/>
          <w:sz w:val="19"/>
        </w:rPr>
      </w:pPr>
    </w:p>
    <w:p w14:paraId="3C2C2C66" w14:textId="77D156B4" w:rsidR="001265BE" w:rsidRPr="005C6292" w:rsidRDefault="00713B1F">
      <w:pPr>
        <w:ind w:left="663"/>
        <w:rPr>
          <w:rFonts w:ascii="Arial" w:hAnsi="Arial" w:cs="Arial"/>
          <w:sz w:val="20"/>
        </w:rPr>
      </w:pPr>
      <w:r w:rsidRPr="005C6292">
        <w:rPr>
          <w:rFonts w:ascii="Arial" w:hAnsi="Arial" w:cs="Arial"/>
          <w:noProof/>
          <w:position w:val="39"/>
          <w:sz w:val="20"/>
          <w:lang w:val="en-CA" w:eastAsia="en-CA"/>
        </w:rPr>
        <w:drawing>
          <wp:inline distT="0" distB="0" distL="0" distR="0" wp14:anchorId="4384EFFF" wp14:editId="5DF7E2CD">
            <wp:extent cx="1319730" cy="6454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19730" cy="645414"/>
                    </a:xfrm>
                    <a:prstGeom prst="rect">
                      <a:avLst/>
                    </a:prstGeom>
                  </pic:spPr>
                </pic:pic>
              </a:graphicData>
            </a:graphic>
          </wp:inline>
        </w:drawing>
      </w:r>
      <w:r w:rsidRPr="005C6292">
        <w:rPr>
          <w:rFonts w:ascii="Arial" w:hAnsi="Arial" w:cs="Arial"/>
          <w:spacing w:val="141"/>
          <w:position w:val="39"/>
          <w:sz w:val="20"/>
        </w:rPr>
        <w:t xml:space="preserve"> </w:t>
      </w:r>
      <w:r w:rsidR="00DF37A5" w:rsidRPr="005C6292">
        <w:rPr>
          <w:rFonts w:ascii="Arial" w:hAnsi="Arial" w:cs="Arial"/>
          <w:noProof/>
          <w:spacing w:val="141"/>
          <w:sz w:val="20"/>
          <w:lang w:val="en-CA" w:eastAsia="en-CA"/>
        </w:rPr>
        <mc:AlternateContent>
          <mc:Choice Requires="wps">
            <w:drawing>
              <wp:inline distT="0" distB="0" distL="0" distR="0" wp14:anchorId="09C4B229" wp14:editId="7D9C7F6C">
                <wp:extent cx="3942715" cy="1137285"/>
                <wp:effectExtent l="0" t="0" r="6985" b="1841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137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B3B0EF" w14:textId="77777777" w:rsidR="00713B1F" w:rsidRDefault="00713B1F">
                            <w:pPr>
                              <w:spacing w:before="116" w:line="247" w:lineRule="auto"/>
                              <w:ind w:left="1480" w:right="1482" w:firstLine="3"/>
                              <w:jc w:val="center"/>
                              <w:rPr>
                                <w:b/>
                                <w:i/>
                                <w:sz w:val="24"/>
                              </w:rPr>
                            </w:pPr>
                            <w:r>
                              <w:rPr>
                                <w:b/>
                                <w:i/>
                                <w:sz w:val="24"/>
                              </w:rPr>
                              <w:t>School of Arts &amp; Science HUMANITIES DEPARTMENT</w:t>
                            </w:r>
                          </w:p>
                          <w:p w14:paraId="5C97A454" w14:textId="77777777" w:rsidR="00713B1F" w:rsidRDefault="00713B1F">
                            <w:pPr>
                              <w:spacing w:before="121"/>
                              <w:ind w:left="1039" w:right="1037"/>
                              <w:jc w:val="center"/>
                              <w:rPr>
                                <w:b/>
                                <w:sz w:val="24"/>
                              </w:rPr>
                            </w:pPr>
                            <w:r>
                              <w:rPr>
                                <w:b/>
                                <w:sz w:val="24"/>
                              </w:rPr>
                              <w:t xml:space="preserve">HIST 106 - </w:t>
                            </w:r>
                            <w:r w:rsidRPr="005C6292">
                              <w:rPr>
                                <w:b/>
                                <w:color w:val="000000" w:themeColor="text1"/>
                                <w:sz w:val="24"/>
                              </w:rPr>
                              <w:t>01</w:t>
                            </w:r>
                          </w:p>
                          <w:p w14:paraId="40880CBF" w14:textId="77777777" w:rsidR="00713B1F" w:rsidRDefault="00713B1F">
                            <w:pPr>
                              <w:spacing w:before="12" w:line="247" w:lineRule="auto"/>
                              <w:ind w:left="1039" w:right="1039"/>
                              <w:jc w:val="center"/>
                              <w:rPr>
                                <w:b/>
                                <w:sz w:val="24"/>
                              </w:rPr>
                            </w:pPr>
                            <w:r>
                              <w:rPr>
                                <w:b/>
                                <w:sz w:val="24"/>
                              </w:rPr>
                              <w:t xml:space="preserve">Age of Crisis: World History, 1900-1945 </w:t>
                            </w:r>
                            <w:bookmarkStart w:id="0" w:name="_GoBack"/>
                            <w:bookmarkEnd w:id="0"/>
                            <w:r w:rsidRPr="005C6292">
                              <w:rPr>
                                <w:b/>
                                <w:color w:val="000000" w:themeColor="text1"/>
                                <w:sz w:val="24"/>
                              </w:rPr>
                              <w:t>Spring 2017</w:t>
                            </w:r>
                          </w:p>
                        </w:txbxContent>
                      </wps:txbx>
                      <wps:bodyPr rot="0" vert="horz" wrap="square" lIns="0" tIns="0" rIns="0" bIns="0" anchor="t" anchorCtr="0" upright="1">
                        <a:noAutofit/>
                      </wps:bodyPr>
                    </wps:wsp>
                  </a:graphicData>
                </a:graphic>
              </wp:inline>
            </w:drawing>
          </mc:Choice>
          <mc:Fallback xmlns:mv="urn:schemas-microsoft-com:mac:vml" xmlns:mo="http://schemas.microsoft.com/office/mac/office/2008/main">
            <w:pict>
              <v:shapetype w14:anchorId="09C4B229" id="_x0000_t202" coordsize="21600,21600" o:spt="202" path="m0,0l0,21600,21600,21600,21600,0xe">
                <v:stroke joinstyle="miter"/>
                <v:path gradientshapeok="t" o:connecttype="rect"/>
              </v:shapetype>
              <v:shape id="Text Box 16" o:spid="_x0000_s1026" type="#_x0000_t202" style="width:310.45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" filled="f" strokeweight=".48pt">
                <v:textbox inset="0,0,0,0">
                  <w:txbxContent>
                    <w:p w14:paraId="64B3B0EF" w14:textId="77777777" w:rsidR="00713B1F" w:rsidRDefault="00713B1F">
                      <w:pPr>
                        <w:spacing w:before="116" w:line="247" w:lineRule="auto"/>
                        <w:ind w:left="1480" w:right="1482" w:firstLine="3"/>
                        <w:jc w:val="center"/>
                        <w:rPr>
                          <w:b/>
                          <w:i/>
                          <w:sz w:val="24"/>
                        </w:rPr>
                      </w:pPr>
                      <w:r>
                        <w:rPr>
                          <w:b/>
                          <w:i/>
                          <w:sz w:val="24"/>
                        </w:rPr>
                        <w:t>School of Arts &amp; Science HUMANITIES DEPARTMENT</w:t>
                      </w:r>
                    </w:p>
                    <w:p w14:paraId="5C97A454" w14:textId="77777777" w:rsidR="00713B1F" w:rsidRDefault="00713B1F">
                      <w:pPr>
                        <w:spacing w:before="121"/>
                        <w:ind w:left="1039" w:right="1037"/>
                        <w:jc w:val="center"/>
                        <w:rPr>
                          <w:b/>
                          <w:sz w:val="24"/>
                        </w:rPr>
                      </w:pPr>
                      <w:r>
                        <w:rPr>
                          <w:b/>
                          <w:sz w:val="24"/>
                        </w:rPr>
                        <w:t xml:space="preserve">HIST 106 - </w:t>
                      </w:r>
                      <w:r w:rsidRPr="005C6292">
                        <w:rPr>
                          <w:b/>
                          <w:color w:val="000000" w:themeColor="text1"/>
                          <w:sz w:val="24"/>
                        </w:rPr>
                        <w:t>01</w:t>
                      </w:r>
                    </w:p>
                    <w:p w14:paraId="40880CBF" w14:textId="77777777" w:rsidR="00713B1F" w:rsidRDefault="00713B1F">
                      <w:pPr>
                        <w:spacing w:before="12" w:line="247" w:lineRule="auto"/>
                        <w:ind w:left="1039" w:right="1039"/>
                        <w:jc w:val="center"/>
                        <w:rPr>
                          <w:b/>
                          <w:sz w:val="24"/>
                        </w:rPr>
                      </w:pPr>
                      <w:r>
                        <w:rPr>
                          <w:b/>
                          <w:sz w:val="24"/>
                        </w:rPr>
                        <w:t xml:space="preserve">Age of Crisis: World History, 1900-1945 </w:t>
                      </w:r>
                      <w:r w:rsidRPr="005C6292">
                        <w:rPr>
                          <w:b/>
                          <w:color w:val="000000" w:themeColor="text1"/>
                          <w:sz w:val="24"/>
                        </w:rPr>
                        <w:t>Spring 2017</w:t>
                      </w:r>
                    </w:p>
                  </w:txbxContent>
                </v:textbox>
                <w10:anchorlock/>
              </v:shape>
            </w:pict>
          </mc:Fallback>
        </mc:AlternateContent>
      </w:r>
    </w:p>
    <w:p w14:paraId="05B02BDC" w14:textId="77777777" w:rsidR="001265BE" w:rsidRPr="005C6292" w:rsidRDefault="001265BE">
      <w:pPr>
        <w:pStyle w:val="BodyText"/>
        <w:spacing w:before="6"/>
        <w:rPr>
          <w:rFonts w:ascii="Arial" w:hAnsi="Arial" w:cs="Arial"/>
          <w:sz w:val="16"/>
        </w:rPr>
      </w:pPr>
    </w:p>
    <w:p w14:paraId="528F527D" w14:textId="6CBACE0A" w:rsidR="001265BE" w:rsidRPr="005C6292" w:rsidRDefault="00DF37A5">
      <w:pPr>
        <w:spacing w:before="89"/>
        <w:ind w:left="2808" w:right="2808"/>
        <w:jc w:val="center"/>
        <w:rPr>
          <w:rFonts w:ascii="Arial" w:hAnsi="Arial" w:cs="Arial"/>
          <w:b/>
          <w:sz w:val="28"/>
        </w:rPr>
      </w:pPr>
      <w:r w:rsidRPr="005C6292">
        <w:rPr>
          <w:rFonts w:ascii="Arial" w:hAnsi="Arial" w:cs="Arial"/>
          <w:noProof/>
          <w:lang w:val="en-CA" w:eastAsia="en-CA"/>
        </w:rPr>
        <mc:AlternateContent>
          <mc:Choice Requires="wps">
            <w:drawing>
              <wp:anchor distT="0" distB="0" distL="114300" distR="114300" simplePos="0" relativeHeight="1072" behindDoc="0" locked="0" layoutInCell="1" allowOverlap="1" wp14:anchorId="6D9B2B28" wp14:editId="78122FA5">
                <wp:simplePos x="0" y="0"/>
                <wp:positionH relativeFrom="page">
                  <wp:posOffset>1125855</wp:posOffset>
                </wp:positionH>
                <wp:positionV relativeFrom="paragraph">
                  <wp:posOffset>-1289050</wp:posOffset>
                </wp:positionV>
                <wp:extent cx="0" cy="1143000"/>
                <wp:effectExtent l="8255" t="6350" r="29845" b="1905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A81EF64" id="Line 15"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65pt,-101.45pt" to="88.65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" strokeweight=".48pt">
                <w10:wrap anchorx="page"/>
              </v:line>
            </w:pict>
          </mc:Fallback>
        </mc:AlternateContent>
      </w:r>
      <w:r w:rsidR="00713B1F" w:rsidRPr="005C6292">
        <w:rPr>
          <w:rFonts w:ascii="Arial" w:hAnsi="Arial" w:cs="Arial"/>
          <w:b/>
          <w:sz w:val="28"/>
        </w:rPr>
        <w:t>COURSE OUTLINE</w:t>
      </w:r>
    </w:p>
    <w:p w14:paraId="5F5C6EC2" w14:textId="5BDE2ACA" w:rsidR="001265BE" w:rsidRPr="005C6292" w:rsidRDefault="00DF37A5">
      <w:pPr>
        <w:pStyle w:val="BodyText"/>
        <w:spacing w:before="6"/>
        <w:rPr>
          <w:rFonts w:ascii="Arial" w:hAnsi="Arial" w:cs="Arial"/>
          <w:b/>
          <w:sz w:val="20"/>
        </w:rPr>
      </w:pPr>
      <w:r w:rsidRPr="005C6292">
        <w:rPr>
          <w:rFonts w:ascii="Arial" w:hAnsi="Arial" w:cs="Arial"/>
          <w:noProof/>
          <w:lang w:val="en-CA" w:eastAsia="en-CA"/>
        </w:rPr>
        <mc:AlternateContent>
          <mc:Choice Requires="wpg">
            <w:drawing>
              <wp:anchor distT="0" distB="0" distL="0" distR="0" simplePos="0" relativeHeight="1048" behindDoc="0" locked="0" layoutInCell="1" allowOverlap="1" wp14:anchorId="74D388FA" wp14:editId="679BB791">
                <wp:simplePos x="0" y="0"/>
                <wp:positionH relativeFrom="page">
                  <wp:posOffset>909320</wp:posOffset>
                </wp:positionH>
                <wp:positionV relativeFrom="paragraph">
                  <wp:posOffset>174625</wp:posOffset>
                </wp:positionV>
                <wp:extent cx="5495925" cy="31115"/>
                <wp:effectExtent l="0" t="0" r="8255" b="1016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1115"/>
                          <a:chOff x="1433" y="275"/>
                          <a:chExt cx="8655" cy="49"/>
                        </a:xfrm>
                      </wpg:grpSpPr>
                      <wps:wsp>
                        <wps:cNvPr id="13" name="Line 14"/>
                        <wps:cNvCnPr>
                          <a:cxnSpLocks noChangeShapeType="1"/>
                        </wps:cNvCnPr>
                        <wps:spPr bwMode="auto">
                          <a:xfrm>
                            <a:off x="1440" y="283"/>
                            <a:ext cx="86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440" y="316"/>
                            <a:ext cx="86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A24B24C" id="Group 12" o:spid="_x0000_s1026" style="position:absolute;margin-left:71.6pt;margin-top:13.75pt;width:432.75pt;height:2.45pt;z-index:1048;mso-wrap-distance-left:0;mso-wrap-distance-right:0;mso-position-horizontal-relative:page" coordorigin="1433,275" coordsize="8655,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">
                <v:line id="Line 14" o:spid="_x0000_s1027" style="position:absolute;visibility:visible;mso-wrap-style:square" from="1440,283" to="10080,2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clgW8IAAADbAAAADwAAAAAAAAAAAAAA&#10;AAChAgAAZHJzL2Rvd25yZXYueG1sUEsFBgAAAAAEAAQA+QAAAJADAAAAAA==&#10;" strokeweight=".72pt"/>
                <v:line id="Line 13" o:spid="_x0000_s1028" style="position:absolute;visibility:visible;mso-wrap-style:square" from="1440,316" to="10080,3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4g+C/DAAAA2wAAAA8AAAAAAAAAAAAA&#10;AAAAoQIAAGRycy9kb3ducmV2LnhtbFBLBQYAAAAABAAEAPkAAACRAwAAAAA=&#10;" strokeweight=".72pt"/>
                <w10:wrap type="topAndBottom" anchorx="page"/>
              </v:group>
            </w:pict>
          </mc:Fallback>
        </mc:AlternateContent>
      </w:r>
    </w:p>
    <w:p w14:paraId="7811F126" w14:textId="77777777" w:rsidR="001265BE" w:rsidRPr="005C6292" w:rsidRDefault="001265BE">
      <w:pPr>
        <w:pStyle w:val="BodyText"/>
        <w:spacing w:before="6"/>
        <w:rPr>
          <w:rFonts w:ascii="Arial" w:hAnsi="Arial" w:cs="Arial"/>
          <w:b/>
          <w:sz w:val="17"/>
        </w:rPr>
      </w:pPr>
    </w:p>
    <w:p w14:paraId="635D357D" w14:textId="77777777" w:rsidR="001265BE" w:rsidRPr="005C6292" w:rsidRDefault="00713B1F">
      <w:pPr>
        <w:pStyle w:val="Heading1"/>
        <w:numPr>
          <w:ilvl w:val="0"/>
          <w:numId w:val="3"/>
        </w:numPr>
        <w:tabs>
          <w:tab w:val="left" w:pos="480"/>
        </w:tabs>
        <w:spacing w:before="92"/>
        <w:ind w:hanging="359"/>
        <w:rPr>
          <w:rFonts w:ascii="Arial" w:hAnsi="Arial" w:cs="Arial"/>
          <w:color w:val="000000" w:themeColor="text1"/>
        </w:rPr>
      </w:pPr>
      <w:r w:rsidRPr="005C6292">
        <w:rPr>
          <w:rFonts w:ascii="Arial" w:hAnsi="Arial" w:cs="Arial"/>
          <w:color w:val="000000" w:themeColor="text1"/>
        </w:rPr>
        <w:t>Instructor</w:t>
      </w:r>
      <w:r w:rsidRPr="005C6292">
        <w:rPr>
          <w:rFonts w:ascii="Arial" w:hAnsi="Arial" w:cs="Arial"/>
          <w:color w:val="000000" w:themeColor="text1"/>
          <w:spacing w:val="-6"/>
        </w:rPr>
        <w:t xml:space="preserve"> </w:t>
      </w:r>
      <w:r w:rsidRPr="005C6292">
        <w:rPr>
          <w:rFonts w:ascii="Arial" w:hAnsi="Arial" w:cs="Arial"/>
          <w:color w:val="000000" w:themeColor="text1"/>
        </w:rPr>
        <w:t>Information</w:t>
      </w:r>
    </w:p>
    <w:p w14:paraId="09D9F1D4" w14:textId="77777777" w:rsidR="001265BE" w:rsidRPr="005C6292" w:rsidRDefault="001265BE">
      <w:pPr>
        <w:pStyle w:val="BodyText"/>
        <w:spacing w:before="11"/>
        <w:rPr>
          <w:rFonts w:ascii="Arial" w:hAnsi="Arial" w:cs="Arial"/>
          <w:b/>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1634"/>
        <w:gridCol w:w="6235"/>
      </w:tblGrid>
      <w:tr w:rsidR="001265BE" w:rsidRPr="005C6292" w14:paraId="3F9590BD" w14:textId="77777777">
        <w:trPr>
          <w:trHeight w:val="240"/>
        </w:trPr>
        <w:tc>
          <w:tcPr>
            <w:tcW w:w="862" w:type="dxa"/>
          </w:tcPr>
          <w:p w14:paraId="091EF755" w14:textId="77777777" w:rsidR="001265BE" w:rsidRPr="005C6292" w:rsidRDefault="00713B1F">
            <w:pPr>
              <w:pStyle w:val="TableParagraph"/>
              <w:spacing w:line="234" w:lineRule="exact"/>
              <w:ind w:left="266"/>
              <w:rPr>
                <w:rFonts w:ascii="Arial" w:hAnsi="Arial" w:cs="Arial"/>
                <w:color w:val="000000" w:themeColor="text1"/>
              </w:rPr>
            </w:pPr>
            <w:r w:rsidRPr="005C6292">
              <w:rPr>
                <w:rFonts w:ascii="Arial" w:hAnsi="Arial" w:cs="Arial"/>
                <w:color w:val="000000" w:themeColor="text1"/>
              </w:rPr>
              <w:t>(a)</w:t>
            </w:r>
          </w:p>
        </w:tc>
        <w:tc>
          <w:tcPr>
            <w:tcW w:w="1634" w:type="dxa"/>
          </w:tcPr>
          <w:p w14:paraId="04033CE4" w14:textId="77777777" w:rsidR="001265BE" w:rsidRPr="005C6292" w:rsidRDefault="00713B1F">
            <w:pPr>
              <w:pStyle w:val="TableParagraph"/>
              <w:spacing w:line="234" w:lineRule="exact"/>
              <w:ind w:left="102"/>
              <w:rPr>
                <w:rFonts w:ascii="Arial" w:hAnsi="Arial" w:cs="Arial"/>
                <w:color w:val="000000" w:themeColor="text1"/>
              </w:rPr>
            </w:pPr>
            <w:r w:rsidRPr="005C6292">
              <w:rPr>
                <w:rFonts w:ascii="Arial" w:hAnsi="Arial" w:cs="Arial"/>
                <w:color w:val="000000" w:themeColor="text1"/>
              </w:rPr>
              <w:t>Instructor:</w:t>
            </w:r>
          </w:p>
        </w:tc>
        <w:tc>
          <w:tcPr>
            <w:tcW w:w="6235" w:type="dxa"/>
          </w:tcPr>
          <w:p w14:paraId="0B43B579" w14:textId="619301BC" w:rsidR="001265BE" w:rsidRPr="005C6292" w:rsidRDefault="00021BF8">
            <w:pPr>
              <w:pStyle w:val="TableParagraph"/>
              <w:spacing w:line="234" w:lineRule="exact"/>
              <w:ind w:left="102"/>
              <w:rPr>
                <w:rFonts w:ascii="Arial" w:hAnsi="Arial" w:cs="Arial"/>
                <w:color w:val="000000" w:themeColor="text1"/>
              </w:rPr>
            </w:pPr>
            <w:r w:rsidRPr="005C6292">
              <w:rPr>
                <w:rFonts w:ascii="Arial" w:hAnsi="Arial" w:cs="Arial"/>
                <w:color w:val="000000" w:themeColor="text1"/>
              </w:rPr>
              <w:t>Steve</w:t>
            </w:r>
            <w:r w:rsidR="00497BAA" w:rsidRPr="005C6292">
              <w:rPr>
                <w:rFonts w:ascii="Arial" w:hAnsi="Arial" w:cs="Arial"/>
                <w:color w:val="000000" w:themeColor="text1"/>
              </w:rPr>
              <w:t xml:space="preserve"> Fielding</w:t>
            </w:r>
          </w:p>
        </w:tc>
      </w:tr>
      <w:tr w:rsidR="001265BE" w:rsidRPr="005C6292" w14:paraId="2E9AD847" w14:textId="77777777">
        <w:trPr>
          <w:trHeight w:val="500"/>
        </w:trPr>
        <w:tc>
          <w:tcPr>
            <w:tcW w:w="862" w:type="dxa"/>
          </w:tcPr>
          <w:p w14:paraId="67DE7BD3" w14:textId="77777777" w:rsidR="001265BE" w:rsidRPr="005C6292" w:rsidRDefault="00713B1F">
            <w:pPr>
              <w:pStyle w:val="TableParagraph"/>
              <w:spacing w:before="121"/>
              <w:ind w:left="266"/>
              <w:rPr>
                <w:rFonts w:ascii="Arial" w:hAnsi="Arial" w:cs="Arial"/>
                <w:color w:val="000000" w:themeColor="text1"/>
              </w:rPr>
            </w:pPr>
            <w:r w:rsidRPr="005C6292">
              <w:rPr>
                <w:rFonts w:ascii="Arial" w:hAnsi="Arial" w:cs="Arial"/>
                <w:color w:val="000000" w:themeColor="text1"/>
              </w:rPr>
              <w:t>(b)</w:t>
            </w:r>
          </w:p>
        </w:tc>
        <w:tc>
          <w:tcPr>
            <w:tcW w:w="1634" w:type="dxa"/>
          </w:tcPr>
          <w:p w14:paraId="5D412D56" w14:textId="77777777" w:rsidR="001265BE" w:rsidRPr="005C6292" w:rsidRDefault="00713B1F">
            <w:pPr>
              <w:pStyle w:val="TableParagraph"/>
              <w:spacing w:before="121"/>
              <w:ind w:left="102"/>
              <w:rPr>
                <w:rFonts w:ascii="Arial" w:hAnsi="Arial" w:cs="Arial"/>
                <w:color w:val="000000" w:themeColor="text1"/>
              </w:rPr>
            </w:pPr>
            <w:r w:rsidRPr="005C6292">
              <w:rPr>
                <w:rFonts w:ascii="Arial" w:hAnsi="Arial" w:cs="Arial"/>
                <w:color w:val="000000" w:themeColor="text1"/>
              </w:rPr>
              <w:t>Office Hours:</w:t>
            </w:r>
          </w:p>
        </w:tc>
        <w:tc>
          <w:tcPr>
            <w:tcW w:w="6235" w:type="dxa"/>
          </w:tcPr>
          <w:p w14:paraId="2875145C" w14:textId="74BBA0DE" w:rsidR="001265BE" w:rsidRPr="005C6292" w:rsidRDefault="00062C4F">
            <w:pPr>
              <w:pStyle w:val="TableParagraph"/>
              <w:spacing w:before="1" w:line="238" w:lineRule="exact"/>
              <w:ind w:left="102"/>
              <w:rPr>
                <w:rFonts w:ascii="Arial" w:hAnsi="Arial" w:cs="Arial"/>
                <w:color w:val="000000" w:themeColor="text1"/>
              </w:rPr>
            </w:pPr>
            <w:r w:rsidRPr="005C6292">
              <w:rPr>
                <w:rFonts w:ascii="Arial" w:hAnsi="Arial" w:cs="Arial"/>
                <w:color w:val="000000" w:themeColor="text1"/>
              </w:rPr>
              <w:t>Mondays 1:30 -</w:t>
            </w:r>
            <w:r w:rsidR="00CC2C5E">
              <w:rPr>
                <w:rFonts w:ascii="Arial" w:hAnsi="Arial" w:cs="Arial"/>
                <w:color w:val="000000" w:themeColor="text1"/>
              </w:rPr>
              <w:t xml:space="preserve"> </w:t>
            </w:r>
            <w:r w:rsidRPr="005C6292">
              <w:rPr>
                <w:rFonts w:ascii="Arial" w:hAnsi="Arial" w:cs="Arial"/>
                <w:color w:val="000000" w:themeColor="text1"/>
              </w:rPr>
              <w:t xml:space="preserve">3:00, </w:t>
            </w:r>
            <w:r w:rsidR="00713B1F" w:rsidRPr="005C6292">
              <w:rPr>
                <w:rFonts w:ascii="Arial" w:hAnsi="Arial" w:cs="Arial"/>
                <w:color w:val="000000" w:themeColor="text1"/>
              </w:rPr>
              <w:t>or by appointment</w:t>
            </w:r>
          </w:p>
        </w:tc>
      </w:tr>
      <w:tr w:rsidR="001265BE" w:rsidRPr="005C6292" w14:paraId="240ECF9A" w14:textId="77777777">
        <w:trPr>
          <w:trHeight w:val="240"/>
        </w:trPr>
        <w:tc>
          <w:tcPr>
            <w:tcW w:w="862" w:type="dxa"/>
          </w:tcPr>
          <w:p w14:paraId="0567E0E1" w14:textId="77777777" w:rsidR="001265BE" w:rsidRPr="005C6292" w:rsidRDefault="00713B1F">
            <w:pPr>
              <w:pStyle w:val="TableParagraph"/>
              <w:spacing w:line="234" w:lineRule="exact"/>
              <w:ind w:left="266"/>
              <w:rPr>
                <w:rFonts w:ascii="Arial" w:hAnsi="Arial" w:cs="Arial"/>
                <w:color w:val="000000" w:themeColor="text1"/>
              </w:rPr>
            </w:pPr>
            <w:r w:rsidRPr="005C6292">
              <w:rPr>
                <w:rFonts w:ascii="Arial" w:hAnsi="Arial" w:cs="Arial"/>
                <w:color w:val="000000" w:themeColor="text1"/>
              </w:rPr>
              <w:t>(c)</w:t>
            </w:r>
          </w:p>
        </w:tc>
        <w:tc>
          <w:tcPr>
            <w:tcW w:w="1634" w:type="dxa"/>
          </w:tcPr>
          <w:p w14:paraId="7D2ADD58" w14:textId="77777777" w:rsidR="001265BE" w:rsidRPr="005C6292" w:rsidRDefault="00713B1F">
            <w:pPr>
              <w:pStyle w:val="TableParagraph"/>
              <w:spacing w:line="234" w:lineRule="exact"/>
              <w:ind w:left="102"/>
              <w:rPr>
                <w:rFonts w:ascii="Arial" w:hAnsi="Arial" w:cs="Arial"/>
                <w:color w:val="000000" w:themeColor="text1"/>
              </w:rPr>
            </w:pPr>
            <w:r w:rsidRPr="005C6292">
              <w:rPr>
                <w:rFonts w:ascii="Arial" w:hAnsi="Arial" w:cs="Arial"/>
                <w:color w:val="000000" w:themeColor="text1"/>
              </w:rPr>
              <w:t>Location:</w:t>
            </w:r>
          </w:p>
        </w:tc>
        <w:tc>
          <w:tcPr>
            <w:tcW w:w="6235" w:type="dxa"/>
          </w:tcPr>
          <w:p w14:paraId="707A6F5A" w14:textId="77777777" w:rsidR="001265BE" w:rsidRPr="005C6292" w:rsidRDefault="00713B1F">
            <w:pPr>
              <w:pStyle w:val="TableParagraph"/>
              <w:spacing w:line="234" w:lineRule="exact"/>
              <w:ind w:left="102"/>
              <w:rPr>
                <w:rFonts w:ascii="Arial" w:hAnsi="Arial" w:cs="Arial"/>
                <w:color w:val="000000" w:themeColor="text1"/>
              </w:rPr>
            </w:pPr>
            <w:r w:rsidRPr="005C6292">
              <w:rPr>
                <w:rFonts w:ascii="Arial" w:hAnsi="Arial" w:cs="Arial"/>
                <w:color w:val="000000" w:themeColor="text1"/>
              </w:rPr>
              <w:t>Young 32</w:t>
            </w:r>
            <w:r w:rsidR="00062C4F" w:rsidRPr="005C6292">
              <w:rPr>
                <w:rFonts w:ascii="Arial" w:hAnsi="Arial" w:cs="Arial"/>
                <w:color w:val="000000" w:themeColor="text1"/>
              </w:rPr>
              <w:t>3</w:t>
            </w:r>
          </w:p>
        </w:tc>
      </w:tr>
      <w:tr w:rsidR="001265BE" w:rsidRPr="005C6292" w14:paraId="6E9A8645" w14:textId="77777777">
        <w:trPr>
          <w:trHeight w:val="240"/>
        </w:trPr>
        <w:tc>
          <w:tcPr>
            <w:tcW w:w="862" w:type="dxa"/>
          </w:tcPr>
          <w:p w14:paraId="673EFCD1" w14:textId="77777777" w:rsidR="001265BE" w:rsidRPr="005C6292" w:rsidRDefault="00713B1F">
            <w:pPr>
              <w:pStyle w:val="TableParagraph"/>
              <w:spacing w:line="232" w:lineRule="exact"/>
              <w:ind w:left="266"/>
              <w:rPr>
                <w:rFonts w:ascii="Arial" w:hAnsi="Arial" w:cs="Arial"/>
                <w:color w:val="000000" w:themeColor="text1"/>
              </w:rPr>
            </w:pPr>
            <w:r w:rsidRPr="005C6292">
              <w:rPr>
                <w:rFonts w:ascii="Arial" w:hAnsi="Arial" w:cs="Arial"/>
                <w:color w:val="000000" w:themeColor="text1"/>
              </w:rPr>
              <w:t>(d)</w:t>
            </w:r>
          </w:p>
        </w:tc>
        <w:tc>
          <w:tcPr>
            <w:tcW w:w="1634" w:type="dxa"/>
          </w:tcPr>
          <w:p w14:paraId="7675CEC4" w14:textId="77777777" w:rsidR="001265BE" w:rsidRPr="005C6292" w:rsidRDefault="00713B1F">
            <w:pPr>
              <w:pStyle w:val="TableParagraph"/>
              <w:spacing w:line="232" w:lineRule="exact"/>
              <w:ind w:left="102"/>
              <w:rPr>
                <w:rFonts w:ascii="Arial" w:hAnsi="Arial" w:cs="Arial"/>
                <w:color w:val="000000" w:themeColor="text1"/>
              </w:rPr>
            </w:pPr>
            <w:r w:rsidRPr="005C6292">
              <w:rPr>
                <w:rFonts w:ascii="Arial" w:hAnsi="Arial" w:cs="Arial"/>
                <w:color w:val="000000" w:themeColor="text1"/>
              </w:rPr>
              <w:t>Phone:</w:t>
            </w:r>
          </w:p>
        </w:tc>
        <w:tc>
          <w:tcPr>
            <w:tcW w:w="6235" w:type="dxa"/>
          </w:tcPr>
          <w:p w14:paraId="208A242D" w14:textId="77777777" w:rsidR="001265BE" w:rsidRPr="005C6292" w:rsidRDefault="00062C4F">
            <w:pPr>
              <w:pStyle w:val="TableParagraph"/>
              <w:spacing w:line="232" w:lineRule="exact"/>
              <w:ind w:left="102"/>
              <w:rPr>
                <w:rFonts w:ascii="Arial" w:hAnsi="Arial" w:cs="Arial"/>
                <w:color w:val="000000" w:themeColor="text1"/>
              </w:rPr>
            </w:pPr>
            <w:r w:rsidRPr="005C6292">
              <w:rPr>
                <w:rFonts w:ascii="Arial" w:hAnsi="Arial" w:cs="Arial"/>
                <w:color w:val="000000" w:themeColor="text1"/>
              </w:rPr>
              <w:t>TBA</w:t>
            </w:r>
          </w:p>
        </w:tc>
      </w:tr>
      <w:tr w:rsidR="001265BE" w:rsidRPr="005C6292" w14:paraId="2BF8812D" w14:textId="77777777">
        <w:trPr>
          <w:trHeight w:val="240"/>
        </w:trPr>
        <w:tc>
          <w:tcPr>
            <w:tcW w:w="862" w:type="dxa"/>
          </w:tcPr>
          <w:p w14:paraId="391E008D" w14:textId="77777777" w:rsidR="001265BE" w:rsidRPr="005C6292" w:rsidRDefault="00713B1F">
            <w:pPr>
              <w:pStyle w:val="TableParagraph"/>
              <w:spacing w:line="234" w:lineRule="exact"/>
              <w:ind w:left="266"/>
              <w:rPr>
                <w:rFonts w:ascii="Arial" w:hAnsi="Arial" w:cs="Arial"/>
                <w:color w:val="000000" w:themeColor="text1"/>
              </w:rPr>
            </w:pPr>
            <w:r w:rsidRPr="005C6292">
              <w:rPr>
                <w:rFonts w:ascii="Arial" w:hAnsi="Arial" w:cs="Arial"/>
                <w:color w:val="000000" w:themeColor="text1"/>
              </w:rPr>
              <w:t>(e)</w:t>
            </w:r>
          </w:p>
        </w:tc>
        <w:tc>
          <w:tcPr>
            <w:tcW w:w="1634" w:type="dxa"/>
          </w:tcPr>
          <w:p w14:paraId="4F07E1E3" w14:textId="77777777" w:rsidR="001265BE" w:rsidRPr="005C6292" w:rsidRDefault="00713B1F">
            <w:pPr>
              <w:pStyle w:val="TableParagraph"/>
              <w:spacing w:line="234" w:lineRule="exact"/>
              <w:ind w:left="102"/>
              <w:rPr>
                <w:rFonts w:ascii="Arial" w:hAnsi="Arial" w:cs="Arial"/>
                <w:color w:val="000000" w:themeColor="text1"/>
              </w:rPr>
            </w:pPr>
            <w:r w:rsidRPr="005C6292">
              <w:rPr>
                <w:rFonts w:ascii="Arial" w:hAnsi="Arial" w:cs="Arial"/>
                <w:color w:val="000000" w:themeColor="text1"/>
              </w:rPr>
              <w:t>Email:</w:t>
            </w:r>
          </w:p>
        </w:tc>
        <w:tc>
          <w:tcPr>
            <w:tcW w:w="6235" w:type="dxa"/>
          </w:tcPr>
          <w:p w14:paraId="7C7191EF" w14:textId="77777777" w:rsidR="00062C4F" w:rsidRPr="005C6292" w:rsidRDefault="00062C4F">
            <w:pPr>
              <w:pStyle w:val="TableParagraph"/>
              <w:spacing w:line="234" w:lineRule="exact"/>
              <w:ind w:left="102"/>
              <w:rPr>
                <w:rFonts w:ascii="Arial" w:hAnsi="Arial" w:cs="Arial"/>
                <w:color w:val="000000" w:themeColor="text1"/>
              </w:rPr>
            </w:pPr>
            <w:r w:rsidRPr="005C6292">
              <w:rPr>
                <w:rFonts w:ascii="Arial" w:hAnsi="Arial" w:cs="Arial"/>
                <w:color w:val="000000" w:themeColor="text1"/>
              </w:rPr>
              <w:t>FieldingS@camosun.bc.ca</w:t>
            </w:r>
          </w:p>
        </w:tc>
      </w:tr>
    </w:tbl>
    <w:p w14:paraId="77805EDB" w14:textId="77777777" w:rsidR="001265BE" w:rsidRPr="005C6292" w:rsidRDefault="001265BE">
      <w:pPr>
        <w:pStyle w:val="BodyText"/>
        <w:rPr>
          <w:rFonts w:ascii="Arial" w:hAnsi="Arial" w:cs="Arial"/>
          <w:b/>
          <w:sz w:val="24"/>
        </w:rPr>
      </w:pPr>
    </w:p>
    <w:p w14:paraId="12C3EAA7" w14:textId="77777777" w:rsidR="001265BE" w:rsidRPr="005C6292" w:rsidRDefault="001265BE">
      <w:pPr>
        <w:pStyle w:val="BodyText"/>
        <w:spacing w:before="10"/>
        <w:rPr>
          <w:rFonts w:ascii="Arial" w:hAnsi="Arial" w:cs="Arial"/>
          <w:b/>
          <w:sz w:val="19"/>
        </w:rPr>
      </w:pPr>
    </w:p>
    <w:p w14:paraId="010DBC26" w14:textId="77777777" w:rsidR="001265BE" w:rsidRPr="005C6292" w:rsidRDefault="00713B1F">
      <w:pPr>
        <w:pStyle w:val="ListParagraph"/>
        <w:numPr>
          <w:ilvl w:val="0"/>
          <w:numId w:val="3"/>
        </w:numPr>
        <w:tabs>
          <w:tab w:val="left" w:pos="480"/>
        </w:tabs>
        <w:ind w:hanging="359"/>
        <w:rPr>
          <w:rFonts w:ascii="Arial" w:hAnsi="Arial" w:cs="Arial"/>
          <w:b/>
        </w:rPr>
      </w:pPr>
      <w:r w:rsidRPr="005C6292">
        <w:rPr>
          <w:rFonts w:ascii="Arial" w:hAnsi="Arial" w:cs="Arial"/>
          <w:b/>
        </w:rPr>
        <w:t>Intended Learning</w:t>
      </w:r>
      <w:r w:rsidRPr="005C6292">
        <w:rPr>
          <w:rFonts w:ascii="Arial" w:hAnsi="Arial" w:cs="Arial"/>
          <w:b/>
          <w:spacing w:val="-9"/>
        </w:rPr>
        <w:t xml:space="preserve"> </w:t>
      </w:r>
      <w:r w:rsidRPr="005C6292">
        <w:rPr>
          <w:rFonts w:ascii="Arial" w:hAnsi="Arial" w:cs="Arial"/>
          <w:b/>
        </w:rPr>
        <w:t>Outcomes</w:t>
      </w:r>
    </w:p>
    <w:p w14:paraId="06F7A91E" w14:textId="77777777" w:rsidR="001265BE" w:rsidRPr="005C6292" w:rsidRDefault="001265BE">
      <w:pPr>
        <w:pStyle w:val="BodyText"/>
        <w:spacing w:before="4"/>
        <w:rPr>
          <w:rFonts w:ascii="Arial" w:hAnsi="Arial" w:cs="Arial"/>
          <w:b/>
          <w:sz w:val="21"/>
        </w:rPr>
      </w:pPr>
    </w:p>
    <w:p w14:paraId="661F96EC" w14:textId="77777777" w:rsidR="001265BE" w:rsidRPr="005C6292" w:rsidRDefault="00713B1F">
      <w:pPr>
        <w:pStyle w:val="BodyText"/>
        <w:ind w:left="479" w:right="121"/>
        <w:rPr>
          <w:rFonts w:ascii="Arial" w:hAnsi="Arial" w:cs="Arial"/>
        </w:rPr>
      </w:pPr>
      <w:r w:rsidRPr="005C6292">
        <w:rPr>
          <w:rFonts w:ascii="Arial" w:hAnsi="Arial" w:cs="Arial"/>
        </w:rPr>
        <w:t>Through reading textbooks and primary source materials, attending faculty lectures, participating in seminars, writing papers, making presentations, and performing tests, students will:</w:t>
      </w:r>
    </w:p>
    <w:p w14:paraId="64EDDBD3" w14:textId="77777777" w:rsidR="001265BE" w:rsidRPr="005C6292" w:rsidRDefault="001265BE">
      <w:pPr>
        <w:pStyle w:val="BodyText"/>
        <w:rPr>
          <w:rFonts w:ascii="Arial" w:hAnsi="Arial" w:cs="Arial"/>
        </w:rPr>
      </w:pPr>
    </w:p>
    <w:p w14:paraId="14170805" w14:textId="77777777" w:rsidR="001265BE" w:rsidRPr="005C6292" w:rsidRDefault="00713B1F">
      <w:pPr>
        <w:pStyle w:val="ListParagraph"/>
        <w:numPr>
          <w:ilvl w:val="1"/>
          <w:numId w:val="3"/>
        </w:numPr>
        <w:tabs>
          <w:tab w:val="left" w:pos="840"/>
        </w:tabs>
        <w:ind w:right="113"/>
        <w:jc w:val="both"/>
        <w:rPr>
          <w:rFonts w:ascii="Arial" w:hAnsi="Arial" w:cs="Arial"/>
        </w:rPr>
      </w:pPr>
      <w:r w:rsidRPr="005C6292">
        <w:rPr>
          <w:rFonts w:ascii="Arial" w:hAnsi="Arial" w:cs="Arial"/>
        </w:rPr>
        <w:t>Gain an international perspective on critical events, themes, and issues of this period, including modernization, westernization, war, revolution and counter-revolution, economic development and barriers to it, economic systems such as capitalism and socialism, ideologies and ideological conflict, national culture and the impact on it of global culture and economics, colonization and decolonization, technological change and its impact on society, and the human impact on the world</w:t>
      </w:r>
      <w:r w:rsidRPr="005C6292">
        <w:rPr>
          <w:rFonts w:ascii="Arial" w:hAnsi="Arial" w:cs="Arial"/>
          <w:spacing w:val="-3"/>
        </w:rPr>
        <w:t xml:space="preserve"> </w:t>
      </w:r>
      <w:r w:rsidRPr="005C6292">
        <w:rPr>
          <w:rFonts w:ascii="Arial" w:hAnsi="Arial" w:cs="Arial"/>
        </w:rPr>
        <w:t>environment.</w:t>
      </w:r>
    </w:p>
    <w:p w14:paraId="529B5D8A" w14:textId="77777777" w:rsidR="001265BE" w:rsidRPr="005C6292" w:rsidRDefault="00713B1F">
      <w:pPr>
        <w:pStyle w:val="ListParagraph"/>
        <w:numPr>
          <w:ilvl w:val="1"/>
          <w:numId w:val="3"/>
        </w:numPr>
        <w:tabs>
          <w:tab w:val="left" w:pos="840"/>
        </w:tabs>
        <w:spacing w:line="252" w:lineRule="exact"/>
        <w:rPr>
          <w:rFonts w:ascii="Arial" w:hAnsi="Arial" w:cs="Arial"/>
        </w:rPr>
      </w:pPr>
      <w:r w:rsidRPr="005C6292">
        <w:rPr>
          <w:rFonts w:ascii="Arial" w:hAnsi="Arial" w:cs="Arial"/>
        </w:rPr>
        <w:t>Reassess and challenge Western perspectives on critical events and issues of this</w:t>
      </w:r>
      <w:r w:rsidRPr="005C6292">
        <w:rPr>
          <w:rFonts w:ascii="Arial" w:hAnsi="Arial" w:cs="Arial"/>
          <w:spacing w:val="-26"/>
        </w:rPr>
        <w:t xml:space="preserve"> </w:t>
      </w:r>
      <w:r w:rsidRPr="005C6292">
        <w:rPr>
          <w:rFonts w:ascii="Arial" w:hAnsi="Arial" w:cs="Arial"/>
        </w:rPr>
        <w:t>period.</w:t>
      </w:r>
    </w:p>
    <w:p w14:paraId="2D605A0A" w14:textId="77777777" w:rsidR="001265BE" w:rsidRPr="005C6292" w:rsidRDefault="00713B1F">
      <w:pPr>
        <w:pStyle w:val="ListParagraph"/>
        <w:numPr>
          <w:ilvl w:val="1"/>
          <w:numId w:val="3"/>
        </w:numPr>
        <w:tabs>
          <w:tab w:val="left" w:pos="840"/>
        </w:tabs>
        <w:spacing w:before="1"/>
        <w:ind w:right="116"/>
        <w:jc w:val="both"/>
        <w:rPr>
          <w:rFonts w:ascii="Arial" w:hAnsi="Arial" w:cs="Arial"/>
        </w:rPr>
      </w:pPr>
      <w:r w:rsidRPr="005C6292">
        <w:rPr>
          <w:rFonts w:ascii="Arial" w:hAnsi="Arial" w:cs="Arial"/>
        </w:rPr>
        <w:t>Compare, contrast and integrate Western and non-Western outlooks and perspectives on critical events and issues of this period, such as those mentioned</w:t>
      </w:r>
      <w:r w:rsidRPr="005C6292">
        <w:rPr>
          <w:rFonts w:ascii="Arial" w:hAnsi="Arial" w:cs="Arial"/>
          <w:spacing w:val="-12"/>
        </w:rPr>
        <w:t xml:space="preserve"> </w:t>
      </w:r>
      <w:r w:rsidRPr="005C6292">
        <w:rPr>
          <w:rFonts w:ascii="Arial" w:hAnsi="Arial" w:cs="Arial"/>
        </w:rPr>
        <w:t>above.</w:t>
      </w:r>
    </w:p>
    <w:p w14:paraId="646B027B" w14:textId="77777777" w:rsidR="001265BE" w:rsidRPr="005C6292" w:rsidRDefault="001265BE">
      <w:pPr>
        <w:pStyle w:val="BodyText"/>
        <w:spacing w:before="11"/>
        <w:rPr>
          <w:rFonts w:ascii="Arial" w:hAnsi="Arial" w:cs="Arial"/>
          <w:sz w:val="21"/>
        </w:rPr>
      </w:pPr>
    </w:p>
    <w:p w14:paraId="784B0225" w14:textId="77777777" w:rsidR="001265BE" w:rsidRPr="005C6292" w:rsidRDefault="00713B1F">
      <w:pPr>
        <w:pStyle w:val="BodyText"/>
        <w:ind w:left="479" w:right="121"/>
        <w:rPr>
          <w:rFonts w:ascii="Arial" w:hAnsi="Arial" w:cs="Arial"/>
        </w:rPr>
      </w:pPr>
      <w:r w:rsidRPr="005C6292">
        <w:rPr>
          <w:rFonts w:ascii="Arial" w:hAnsi="Arial" w:cs="Arial"/>
        </w:rPr>
        <w:t>By the end of the course, through exposure to the above materials and ideas, the student should be able</w:t>
      </w:r>
      <w:r w:rsidRPr="005C6292">
        <w:rPr>
          <w:rFonts w:ascii="Arial" w:hAnsi="Arial" w:cs="Arial"/>
          <w:spacing w:val="-1"/>
        </w:rPr>
        <w:t xml:space="preserve"> </w:t>
      </w:r>
      <w:r w:rsidRPr="005C6292">
        <w:rPr>
          <w:rFonts w:ascii="Arial" w:hAnsi="Arial" w:cs="Arial"/>
        </w:rPr>
        <w:t>to:</w:t>
      </w:r>
    </w:p>
    <w:p w14:paraId="709E40FF" w14:textId="77777777" w:rsidR="001265BE" w:rsidRPr="005C6292" w:rsidRDefault="001265BE">
      <w:pPr>
        <w:pStyle w:val="BodyText"/>
        <w:spacing w:before="11"/>
        <w:rPr>
          <w:rFonts w:ascii="Arial" w:hAnsi="Arial" w:cs="Arial"/>
          <w:sz w:val="21"/>
        </w:rPr>
      </w:pPr>
    </w:p>
    <w:p w14:paraId="023064B6" w14:textId="77777777" w:rsidR="001265BE" w:rsidRPr="005C6292" w:rsidRDefault="00713B1F">
      <w:pPr>
        <w:pStyle w:val="ListParagraph"/>
        <w:numPr>
          <w:ilvl w:val="0"/>
          <w:numId w:val="2"/>
        </w:numPr>
        <w:tabs>
          <w:tab w:val="left" w:pos="839"/>
        </w:tabs>
        <w:ind w:right="114" w:hanging="359"/>
        <w:jc w:val="both"/>
        <w:rPr>
          <w:rFonts w:ascii="Arial" w:hAnsi="Arial" w:cs="Arial"/>
        </w:rPr>
      </w:pPr>
      <w:r w:rsidRPr="005C6292">
        <w:rPr>
          <w:rFonts w:ascii="Arial" w:hAnsi="Arial" w:cs="Arial"/>
        </w:rPr>
        <w:t>Think critically about historical issues and writing by evaluating the arguments put forward by historians, weighing the evidence they present and making judgments about the strength of their arguments.</w:t>
      </w:r>
    </w:p>
    <w:p w14:paraId="15944727" w14:textId="77777777" w:rsidR="001265BE" w:rsidRPr="005C6292" w:rsidRDefault="00713B1F">
      <w:pPr>
        <w:pStyle w:val="ListParagraph"/>
        <w:numPr>
          <w:ilvl w:val="0"/>
          <w:numId w:val="2"/>
        </w:numPr>
        <w:tabs>
          <w:tab w:val="left" w:pos="839"/>
        </w:tabs>
        <w:ind w:right="116"/>
        <w:jc w:val="both"/>
        <w:rPr>
          <w:rFonts w:ascii="Arial" w:hAnsi="Arial" w:cs="Arial"/>
        </w:rPr>
      </w:pPr>
      <w:r w:rsidRPr="005C6292">
        <w:rPr>
          <w:rFonts w:ascii="Arial" w:hAnsi="Arial" w:cs="Arial"/>
        </w:rPr>
        <w:t>Appreciate history as a distinct academic discipline, understanding its unique outlook, scope and methods and what distinguishes it from other</w:t>
      </w:r>
      <w:r w:rsidRPr="005C6292">
        <w:rPr>
          <w:rFonts w:ascii="Arial" w:hAnsi="Arial" w:cs="Arial"/>
          <w:spacing w:val="-14"/>
        </w:rPr>
        <w:t xml:space="preserve"> </w:t>
      </w:r>
      <w:r w:rsidRPr="005C6292">
        <w:rPr>
          <w:rFonts w:ascii="Arial" w:hAnsi="Arial" w:cs="Arial"/>
        </w:rPr>
        <w:t>disciplines.</w:t>
      </w:r>
    </w:p>
    <w:p w14:paraId="747A5D03" w14:textId="77777777" w:rsidR="001265BE" w:rsidRPr="005C6292" w:rsidRDefault="00713B1F">
      <w:pPr>
        <w:pStyle w:val="ListParagraph"/>
        <w:numPr>
          <w:ilvl w:val="0"/>
          <w:numId w:val="2"/>
        </w:numPr>
        <w:tabs>
          <w:tab w:val="left" w:pos="839"/>
        </w:tabs>
        <w:ind w:right="116"/>
        <w:jc w:val="both"/>
        <w:rPr>
          <w:rFonts w:ascii="Arial" w:hAnsi="Arial" w:cs="Arial"/>
        </w:rPr>
      </w:pPr>
      <w:r w:rsidRPr="005C6292">
        <w:rPr>
          <w:rFonts w:ascii="Arial" w:hAnsi="Arial" w:cs="Arial"/>
        </w:rPr>
        <w:t>Use history to confront the issues of today's world, establishing a context for the present and comprehending the accomplishments, failures, tensions and issues of the present</w:t>
      </w:r>
      <w:r w:rsidRPr="005C6292">
        <w:rPr>
          <w:rFonts w:ascii="Arial" w:hAnsi="Arial" w:cs="Arial"/>
          <w:spacing w:val="-22"/>
        </w:rPr>
        <w:t xml:space="preserve"> </w:t>
      </w:r>
      <w:r w:rsidRPr="005C6292">
        <w:rPr>
          <w:rFonts w:ascii="Arial" w:hAnsi="Arial" w:cs="Arial"/>
        </w:rPr>
        <w:t>era.</w:t>
      </w:r>
    </w:p>
    <w:p w14:paraId="1AC90695" w14:textId="54FDEF9D" w:rsidR="001265BE" w:rsidRPr="00670527" w:rsidRDefault="00713B1F" w:rsidP="00670527">
      <w:pPr>
        <w:pStyle w:val="ListParagraph"/>
        <w:numPr>
          <w:ilvl w:val="0"/>
          <w:numId w:val="2"/>
        </w:numPr>
        <w:tabs>
          <w:tab w:val="left" w:pos="839"/>
        </w:tabs>
        <w:spacing w:before="1"/>
        <w:rPr>
          <w:rFonts w:ascii="Arial" w:hAnsi="Arial" w:cs="Arial"/>
        </w:rPr>
        <w:sectPr w:rsidR="001265BE" w:rsidRPr="00670527">
          <w:headerReference w:type="even" r:id="rId9"/>
          <w:headerReference w:type="default" r:id="rId10"/>
          <w:type w:val="continuous"/>
          <w:pgSz w:w="12240" w:h="15840"/>
          <w:pgMar w:top="980" w:right="1320" w:bottom="280" w:left="1320" w:header="722" w:footer="720" w:gutter="0"/>
          <w:pgNumType w:start="1"/>
          <w:cols w:space="720"/>
        </w:sectPr>
      </w:pPr>
      <w:r w:rsidRPr="005C6292">
        <w:rPr>
          <w:rFonts w:ascii="Arial" w:hAnsi="Arial" w:cs="Arial"/>
        </w:rPr>
        <w:t>Have increased skills in research, writing and written and oral</w:t>
      </w:r>
      <w:r w:rsidRPr="005C6292">
        <w:rPr>
          <w:rFonts w:ascii="Arial" w:hAnsi="Arial" w:cs="Arial"/>
          <w:spacing w:val="-18"/>
        </w:rPr>
        <w:t xml:space="preserve"> </w:t>
      </w:r>
      <w:r w:rsidRPr="005C6292">
        <w:rPr>
          <w:rFonts w:ascii="Arial" w:hAnsi="Arial" w:cs="Arial"/>
        </w:rPr>
        <w:t>communication.</w:t>
      </w:r>
    </w:p>
    <w:p w14:paraId="14A9F2CE" w14:textId="77777777" w:rsidR="001265BE" w:rsidRPr="005C6292" w:rsidRDefault="001265BE">
      <w:pPr>
        <w:pStyle w:val="BodyText"/>
        <w:spacing w:before="2"/>
        <w:rPr>
          <w:rFonts w:ascii="Arial" w:hAnsi="Arial" w:cs="Arial"/>
          <w:sz w:val="19"/>
        </w:rPr>
      </w:pPr>
    </w:p>
    <w:p w14:paraId="56D4757E" w14:textId="712C4980" w:rsidR="001265BE" w:rsidRPr="005C6292" w:rsidRDefault="00713B1F">
      <w:pPr>
        <w:pStyle w:val="Heading1"/>
        <w:numPr>
          <w:ilvl w:val="0"/>
          <w:numId w:val="1"/>
        </w:numPr>
        <w:tabs>
          <w:tab w:val="left" w:pos="454"/>
        </w:tabs>
        <w:ind w:right="196" w:firstLine="0"/>
        <w:rPr>
          <w:rFonts w:ascii="Arial" w:hAnsi="Arial" w:cs="Arial"/>
        </w:rPr>
      </w:pPr>
      <w:r w:rsidRPr="005C6292">
        <w:rPr>
          <w:rFonts w:ascii="Arial" w:hAnsi="Arial" w:cs="Arial"/>
        </w:rPr>
        <w:t>Required Materials</w:t>
      </w:r>
    </w:p>
    <w:p w14:paraId="2FAC4681" w14:textId="77777777" w:rsidR="001265BE" w:rsidRPr="005C6292" w:rsidRDefault="001265BE">
      <w:pPr>
        <w:pStyle w:val="BodyText"/>
        <w:spacing w:before="1"/>
        <w:rPr>
          <w:rFonts w:ascii="Arial" w:hAnsi="Arial" w:cs="Arial"/>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858"/>
        <w:gridCol w:w="7012"/>
      </w:tblGrid>
      <w:tr w:rsidR="005C6292" w:rsidRPr="005C6292" w14:paraId="17FB9A82" w14:textId="77777777" w:rsidTr="00034731">
        <w:trPr>
          <w:trHeight w:val="1020"/>
        </w:trPr>
        <w:tc>
          <w:tcPr>
            <w:tcW w:w="862" w:type="dxa"/>
          </w:tcPr>
          <w:p w14:paraId="7F1993A2" w14:textId="77777777" w:rsidR="001265BE" w:rsidRPr="005C6292" w:rsidRDefault="001265BE">
            <w:pPr>
              <w:pStyle w:val="TableParagraph"/>
              <w:spacing w:before="5"/>
              <w:rPr>
                <w:rFonts w:ascii="Arial" w:hAnsi="Arial" w:cs="Arial"/>
                <w:b/>
                <w:color w:val="000000" w:themeColor="text1"/>
                <w:sz w:val="33"/>
              </w:rPr>
            </w:pPr>
          </w:p>
          <w:p w14:paraId="1341A6B7" w14:textId="77777777" w:rsidR="001265BE" w:rsidRPr="005C6292" w:rsidRDefault="00713B1F">
            <w:pPr>
              <w:pStyle w:val="TableParagraph"/>
              <w:ind w:left="265"/>
              <w:rPr>
                <w:rFonts w:ascii="Arial" w:hAnsi="Arial" w:cs="Arial"/>
                <w:color w:val="000000" w:themeColor="text1"/>
              </w:rPr>
            </w:pPr>
            <w:r w:rsidRPr="005C6292">
              <w:rPr>
                <w:rFonts w:ascii="Arial" w:hAnsi="Arial" w:cs="Arial"/>
                <w:color w:val="000000" w:themeColor="text1"/>
              </w:rPr>
              <w:t>(a)</w:t>
            </w:r>
          </w:p>
        </w:tc>
        <w:tc>
          <w:tcPr>
            <w:tcW w:w="858" w:type="dxa"/>
          </w:tcPr>
          <w:p w14:paraId="58A56D81" w14:textId="77777777" w:rsidR="001265BE" w:rsidRPr="005C6292" w:rsidRDefault="001265BE">
            <w:pPr>
              <w:pStyle w:val="TableParagraph"/>
              <w:spacing w:before="5"/>
              <w:rPr>
                <w:rFonts w:ascii="Arial" w:hAnsi="Arial" w:cs="Arial"/>
                <w:b/>
                <w:color w:val="000000" w:themeColor="text1"/>
                <w:sz w:val="33"/>
              </w:rPr>
            </w:pPr>
          </w:p>
          <w:p w14:paraId="5D66E273" w14:textId="1C788425" w:rsidR="001265BE" w:rsidRPr="005C6292" w:rsidRDefault="00713B1F">
            <w:pPr>
              <w:pStyle w:val="TableParagraph"/>
              <w:ind w:left="102"/>
              <w:rPr>
                <w:rFonts w:ascii="Arial" w:hAnsi="Arial" w:cs="Arial"/>
                <w:color w:val="000000" w:themeColor="text1"/>
              </w:rPr>
            </w:pPr>
            <w:r w:rsidRPr="005C6292">
              <w:rPr>
                <w:rFonts w:ascii="Arial" w:hAnsi="Arial" w:cs="Arial"/>
                <w:color w:val="000000" w:themeColor="text1"/>
              </w:rPr>
              <w:t>Text</w:t>
            </w:r>
          </w:p>
        </w:tc>
        <w:tc>
          <w:tcPr>
            <w:tcW w:w="7012" w:type="dxa"/>
          </w:tcPr>
          <w:p w14:paraId="5E6809F2" w14:textId="77777777" w:rsidR="00034731" w:rsidRDefault="00806690">
            <w:pPr>
              <w:pStyle w:val="TableParagraph"/>
              <w:spacing w:before="2"/>
              <w:rPr>
                <w:rFonts w:ascii="Arial" w:hAnsi="Arial" w:cs="Arial"/>
                <w:color w:val="000000" w:themeColor="text1"/>
              </w:rPr>
            </w:pPr>
            <w:r w:rsidRPr="005C6292">
              <w:rPr>
                <w:rFonts w:ascii="Arial" w:hAnsi="Arial" w:cs="Arial"/>
                <w:color w:val="000000" w:themeColor="text1"/>
              </w:rPr>
              <w:t xml:space="preserve">  </w:t>
            </w:r>
            <w:r w:rsidR="00034731">
              <w:rPr>
                <w:rFonts w:ascii="Arial" w:hAnsi="Arial" w:cs="Arial"/>
                <w:color w:val="000000" w:themeColor="text1"/>
              </w:rPr>
              <w:t xml:space="preserve">Adas, Stearns, and Schwartz, </w:t>
            </w:r>
          </w:p>
          <w:p w14:paraId="33910FBE" w14:textId="77777777" w:rsidR="00034731" w:rsidRDefault="00034731">
            <w:pPr>
              <w:pStyle w:val="TableParagraph"/>
              <w:spacing w:before="2"/>
              <w:rPr>
                <w:rFonts w:ascii="Arial" w:hAnsi="Arial" w:cs="Arial"/>
                <w:color w:val="000000" w:themeColor="text1"/>
              </w:rPr>
            </w:pPr>
            <w:r>
              <w:rPr>
                <w:rFonts w:ascii="Arial" w:hAnsi="Arial" w:cs="Arial"/>
                <w:color w:val="000000" w:themeColor="text1"/>
              </w:rPr>
              <w:t xml:space="preserve"> </w:t>
            </w:r>
            <w:r w:rsidR="00062C4F" w:rsidRPr="005C6292">
              <w:rPr>
                <w:rFonts w:ascii="Arial" w:hAnsi="Arial" w:cs="Arial"/>
                <w:i/>
                <w:color w:val="000000" w:themeColor="text1"/>
              </w:rPr>
              <w:t>Turbulent Passag</w:t>
            </w:r>
            <w:r>
              <w:rPr>
                <w:rFonts w:ascii="Arial" w:hAnsi="Arial" w:cs="Arial"/>
                <w:i/>
                <w:color w:val="000000" w:themeColor="text1"/>
              </w:rPr>
              <w:t>e: A Global History of the Twentieth Century,</w:t>
            </w:r>
            <w:r w:rsidR="00062C4F" w:rsidRPr="005C6292">
              <w:rPr>
                <w:rFonts w:ascii="Arial" w:hAnsi="Arial" w:cs="Arial"/>
                <w:color w:val="000000" w:themeColor="text1"/>
              </w:rPr>
              <w:t xml:space="preserve"> </w:t>
            </w:r>
          </w:p>
          <w:p w14:paraId="4F0A47E4" w14:textId="69C2A43D" w:rsidR="00062C4F" w:rsidRPr="00034731" w:rsidRDefault="00034731">
            <w:pPr>
              <w:pStyle w:val="TableParagraph"/>
              <w:spacing w:before="2"/>
              <w:rPr>
                <w:rFonts w:ascii="Arial" w:hAnsi="Arial" w:cs="Arial"/>
                <w:i/>
                <w:color w:val="000000" w:themeColor="text1"/>
              </w:rPr>
            </w:pPr>
            <w:r>
              <w:rPr>
                <w:rFonts w:ascii="Arial" w:hAnsi="Arial" w:cs="Arial"/>
                <w:color w:val="000000" w:themeColor="text1"/>
              </w:rPr>
              <w:t xml:space="preserve"> </w:t>
            </w:r>
            <w:r w:rsidR="00062C4F" w:rsidRPr="005C6292">
              <w:rPr>
                <w:rFonts w:ascii="Arial" w:hAnsi="Arial" w:cs="Arial"/>
                <w:color w:val="000000" w:themeColor="text1"/>
              </w:rPr>
              <w:t>4</w:t>
            </w:r>
            <w:r w:rsidR="00062C4F" w:rsidRPr="005C6292">
              <w:rPr>
                <w:rFonts w:ascii="Arial" w:hAnsi="Arial" w:cs="Arial"/>
                <w:color w:val="000000" w:themeColor="text1"/>
                <w:vertAlign w:val="superscript"/>
              </w:rPr>
              <w:t>th</w:t>
            </w:r>
            <w:r w:rsidR="00A074BC">
              <w:rPr>
                <w:rFonts w:ascii="Arial" w:hAnsi="Arial" w:cs="Arial"/>
                <w:color w:val="000000" w:themeColor="text1"/>
              </w:rPr>
              <w:t xml:space="preserve"> edition.</w:t>
            </w:r>
            <w:r>
              <w:rPr>
                <w:rFonts w:ascii="Arial" w:hAnsi="Arial" w:cs="Arial"/>
                <w:color w:val="000000" w:themeColor="text1"/>
              </w:rPr>
              <w:t xml:space="preserve"> </w:t>
            </w:r>
            <w:r w:rsidR="00A074BC">
              <w:rPr>
                <w:rFonts w:ascii="Arial" w:hAnsi="Arial" w:cs="Arial"/>
                <w:color w:val="000000" w:themeColor="text1"/>
              </w:rPr>
              <w:t xml:space="preserve">New Jersey: Pearson, 2009. </w:t>
            </w:r>
          </w:p>
          <w:p w14:paraId="628C2A65" w14:textId="77777777" w:rsidR="00034731" w:rsidRPr="005C6292" w:rsidRDefault="00034731">
            <w:pPr>
              <w:pStyle w:val="TableParagraph"/>
              <w:spacing w:before="2"/>
              <w:rPr>
                <w:rFonts w:ascii="Arial" w:hAnsi="Arial" w:cs="Arial"/>
                <w:color w:val="000000" w:themeColor="text1"/>
              </w:rPr>
            </w:pPr>
          </w:p>
          <w:p w14:paraId="3F03CCD5" w14:textId="0FD5E9D7" w:rsidR="001265BE" w:rsidRDefault="00A074BC">
            <w:pPr>
              <w:pStyle w:val="TableParagraph"/>
              <w:spacing w:before="1" w:line="240" w:lineRule="exact"/>
              <w:ind w:left="103"/>
              <w:rPr>
                <w:rFonts w:ascii="Arial" w:hAnsi="Arial" w:cs="Arial"/>
                <w:color w:val="000000" w:themeColor="text1"/>
              </w:rPr>
            </w:pPr>
            <w:r>
              <w:rPr>
                <w:rFonts w:ascii="Arial" w:hAnsi="Arial" w:cs="Arial"/>
                <w:color w:val="000000" w:themeColor="text1"/>
              </w:rPr>
              <w:t>*</w:t>
            </w:r>
            <w:r w:rsidR="00062C4F" w:rsidRPr="005C6292">
              <w:rPr>
                <w:rFonts w:ascii="Arial" w:hAnsi="Arial" w:cs="Arial"/>
                <w:color w:val="000000" w:themeColor="text1"/>
              </w:rPr>
              <w:t xml:space="preserve">Seminar Readings </w:t>
            </w:r>
            <w:r>
              <w:rPr>
                <w:rFonts w:ascii="Arial" w:hAnsi="Arial" w:cs="Arial"/>
                <w:color w:val="000000" w:themeColor="text1"/>
              </w:rPr>
              <w:t xml:space="preserve">are </w:t>
            </w:r>
            <w:r w:rsidR="00062C4F" w:rsidRPr="005C6292">
              <w:rPr>
                <w:rFonts w:ascii="Arial" w:hAnsi="Arial" w:cs="Arial"/>
                <w:color w:val="000000" w:themeColor="text1"/>
              </w:rPr>
              <w:t>on Course D2L</w:t>
            </w:r>
          </w:p>
          <w:p w14:paraId="5874E82B" w14:textId="4B0CA431" w:rsidR="00A074BC" w:rsidRPr="005C6292" w:rsidRDefault="00A074BC">
            <w:pPr>
              <w:pStyle w:val="TableParagraph"/>
              <w:spacing w:before="1" w:line="240" w:lineRule="exact"/>
              <w:ind w:left="103"/>
              <w:rPr>
                <w:rFonts w:ascii="Arial" w:hAnsi="Arial" w:cs="Arial"/>
                <w:color w:val="000000" w:themeColor="text1"/>
              </w:rPr>
            </w:pPr>
          </w:p>
        </w:tc>
      </w:tr>
    </w:tbl>
    <w:p w14:paraId="79752E79" w14:textId="3FD72C05" w:rsidR="00806690" w:rsidRDefault="00806690" w:rsidP="00806690">
      <w:pPr>
        <w:tabs>
          <w:tab w:val="left" w:pos="480"/>
        </w:tabs>
        <w:jc w:val="both"/>
        <w:rPr>
          <w:rFonts w:ascii="Arial" w:hAnsi="Arial" w:cs="Arial"/>
          <w:b/>
          <w:color w:val="000000" w:themeColor="text1"/>
        </w:rPr>
      </w:pPr>
    </w:p>
    <w:p w14:paraId="23658D00" w14:textId="77777777" w:rsidR="00A074BC" w:rsidRPr="005C6292" w:rsidRDefault="00A074BC" w:rsidP="00806690">
      <w:pPr>
        <w:tabs>
          <w:tab w:val="left" w:pos="480"/>
        </w:tabs>
        <w:jc w:val="both"/>
        <w:rPr>
          <w:rFonts w:ascii="Arial" w:hAnsi="Arial" w:cs="Arial"/>
          <w:b/>
          <w:color w:val="000000" w:themeColor="text1"/>
        </w:rPr>
      </w:pPr>
    </w:p>
    <w:p w14:paraId="3C8269C8" w14:textId="1D65D87A" w:rsidR="005C6292" w:rsidRPr="00A074BC" w:rsidRDefault="00806690" w:rsidP="00806690">
      <w:pPr>
        <w:pStyle w:val="ListParagraph"/>
        <w:numPr>
          <w:ilvl w:val="0"/>
          <w:numId w:val="1"/>
        </w:numPr>
        <w:tabs>
          <w:tab w:val="left" w:pos="480"/>
        </w:tabs>
        <w:ind w:left="479" w:hanging="359"/>
        <w:jc w:val="both"/>
        <w:rPr>
          <w:rFonts w:ascii="Arial" w:hAnsi="Arial" w:cs="Arial"/>
          <w:b/>
          <w:color w:val="000000" w:themeColor="text1"/>
        </w:rPr>
      </w:pPr>
      <w:r w:rsidRPr="00A074BC">
        <w:rPr>
          <w:rFonts w:ascii="Arial" w:hAnsi="Arial" w:cs="Arial"/>
          <w:b/>
          <w:color w:val="000000" w:themeColor="text1"/>
        </w:rPr>
        <w:t xml:space="preserve">Instructor </w:t>
      </w:r>
    </w:p>
    <w:p w14:paraId="5A07CE41" w14:textId="77777777" w:rsidR="00806690" w:rsidRPr="005C6292" w:rsidRDefault="00806690" w:rsidP="00806690">
      <w:pPr>
        <w:tabs>
          <w:tab w:val="left" w:pos="480"/>
        </w:tabs>
        <w:jc w:val="both"/>
        <w:rPr>
          <w:rFonts w:ascii="Arial" w:hAnsi="Arial" w:cs="Arial"/>
          <w:b/>
          <w:color w:val="0000FF"/>
        </w:rPr>
      </w:pPr>
    </w:p>
    <w:p w14:paraId="2F7189A0" w14:textId="666083DF" w:rsidR="00806690" w:rsidRPr="005C6292" w:rsidRDefault="00806690" w:rsidP="00806690">
      <w:pPr>
        <w:tabs>
          <w:tab w:val="left" w:pos="360"/>
        </w:tabs>
        <w:rPr>
          <w:rFonts w:ascii="Arial" w:hAnsi="Arial" w:cs="Arial"/>
          <w:color w:val="000000"/>
        </w:rPr>
      </w:pPr>
      <w:r w:rsidRPr="005C6292">
        <w:rPr>
          <w:rFonts w:ascii="Arial" w:hAnsi="Arial" w:cs="Arial"/>
          <w:color w:val="000000"/>
        </w:rPr>
        <w:tab/>
        <w:t xml:space="preserve">Growing up as the kid of a railway worker, I spent my childhood moving around, from Niagara Falls to Fort Erie, Sarnia, and finally, Winnipeg. I completed my first degree at the University of Winnipeg, then a Master of Arts from Simon Fraser University, and am </w:t>
      </w:r>
      <w:r w:rsidRPr="005C6292">
        <w:rPr>
          <w:rFonts w:ascii="Arial" w:hAnsi="Arial" w:cs="Arial"/>
        </w:rPr>
        <w:t xml:space="preserve">nearing completion of my Ph.D. at the University of Victoria. I have taught History at four colleges and universities and published research on a range of topics, including immigration, multiculturalism, sport, gender, religion, and ethnic food. My wife is from Italy (I won the lottery) and we are </w:t>
      </w:r>
      <w:r w:rsidR="00A074BC">
        <w:rPr>
          <w:rFonts w:ascii="Arial" w:hAnsi="Arial" w:cs="Arial"/>
        </w:rPr>
        <w:t xml:space="preserve">the </w:t>
      </w:r>
      <w:r w:rsidRPr="005C6292">
        <w:rPr>
          <w:rFonts w:ascii="Arial" w:hAnsi="Arial" w:cs="Arial"/>
        </w:rPr>
        <w:t xml:space="preserve">parents of a six-year-old girl and toddler boy. This is my first time teaching History 106 and I’m looking forward to exploring World History together this semester. </w:t>
      </w:r>
    </w:p>
    <w:p w14:paraId="74988095" w14:textId="1F5AF0CD" w:rsidR="00806690" w:rsidRPr="005C6292" w:rsidRDefault="00806690" w:rsidP="00806690">
      <w:pPr>
        <w:tabs>
          <w:tab w:val="left" w:pos="480"/>
        </w:tabs>
        <w:jc w:val="both"/>
        <w:rPr>
          <w:rFonts w:ascii="Arial" w:hAnsi="Arial" w:cs="Arial"/>
          <w:b/>
          <w:color w:val="0000FF"/>
        </w:rPr>
      </w:pPr>
      <w:r w:rsidRPr="005C6292">
        <w:rPr>
          <w:rFonts w:ascii="Arial" w:hAnsi="Arial" w:cs="Arial"/>
          <w:b/>
          <w:color w:val="0000FF"/>
        </w:rPr>
        <w:tab/>
      </w:r>
    </w:p>
    <w:p w14:paraId="1989BCCE" w14:textId="77777777" w:rsidR="00806690" w:rsidRPr="005C6292" w:rsidRDefault="00806690" w:rsidP="00806690">
      <w:pPr>
        <w:tabs>
          <w:tab w:val="left" w:pos="480"/>
        </w:tabs>
        <w:jc w:val="both"/>
        <w:rPr>
          <w:rFonts w:ascii="Arial" w:hAnsi="Arial" w:cs="Arial"/>
          <w:b/>
          <w:color w:val="000000" w:themeColor="text1"/>
        </w:rPr>
      </w:pPr>
    </w:p>
    <w:p w14:paraId="404DE168" w14:textId="3154F599" w:rsidR="00806690" w:rsidRDefault="00806690" w:rsidP="00806690">
      <w:pPr>
        <w:pStyle w:val="ListParagraph"/>
        <w:numPr>
          <w:ilvl w:val="0"/>
          <w:numId w:val="1"/>
        </w:numPr>
        <w:tabs>
          <w:tab w:val="left" w:pos="480"/>
        </w:tabs>
        <w:ind w:left="479" w:hanging="359"/>
        <w:jc w:val="both"/>
        <w:rPr>
          <w:rFonts w:ascii="Arial" w:hAnsi="Arial" w:cs="Arial"/>
          <w:b/>
          <w:color w:val="000000" w:themeColor="text1"/>
        </w:rPr>
      </w:pPr>
      <w:r w:rsidRPr="005C6292">
        <w:rPr>
          <w:rFonts w:ascii="Arial" w:hAnsi="Arial" w:cs="Arial"/>
          <w:b/>
          <w:color w:val="000000" w:themeColor="text1"/>
        </w:rPr>
        <w:t>Course Content and</w:t>
      </w:r>
      <w:r w:rsidRPr="005C6292">
        <w:rPr>
          <w:rFonts w:ascii="Arial" w:hAnsi="Arial" w:cs="Arial"/>
          <w:b/>
          <w:color w:val="000000" w:themeColor="text1"/>
          <w:spacing w:val="-9"/>
        </w:rPr>
        <w:t xml:space="preserve"> </w:t>
      </w:r>
      <w:r w:rsidRPr="005C6292">
        <w:rPr>
          <w:rFonts w:ascii="Arial" w:hAnsi="Arial" w:cs="Arial"/>
          <w:b/>
          <w:color w:val="000000" w:themeColor="text1"/>
        </w:rPr>
        <w:t>Schedule</w:t>
      </w:r>
    </w:p>
    <w:p w14:paraId="2DE408FE" w14:textId="77777777" w:rsidR="005C6292" w:rsidRPr="005C6292" w:rsidRDefault="005C6292" w:rsidP="005C6292">
      <w:pPr>
        <w:tabs>
          <w:tab w:val="left" w:pos="480"/>
        </w:tabs>
        <w:jc w:val="both"/>
        <w:rPr>
          <w:rFonts w:ascii="Arial" w:hAnsi="Arial" w:cs="Arial"/>
          <w:b/>
          <w:color w:val="000000" w:themeColor="text1"/>
        </w:rPr>
      </w:pPr>
    </w:p>
    <w:p w14:paraId="15DB40B9" w14:textId="77777777" w:rsidR="001265BE" w:rsidRPr="005C6292" w:rsidRDefault="00713B1F">
      <w:pPr>
        <w:pStyle w:val="BodyText"/>
        <w:ind w:left="120" w:right="1041"/>
        <w:jc w:val="both"/>
        <w:rPr>
          <w:rFonts w:ascii="Arial" w:hAnsi="Arial" w:cs="Arial"/>
        </w:rPr>
      </w:pPr>
      <w:r w:rsidRPr="005C6292">
        <w:rPr>
          <w:rFonts w:ascii="Arial" w:hAnsi="Arial" w:cs="Arial"/>
        </w:rPr>
        <w:t xml:space="preserve">Classes will consist of lectures and seminars. Basically, seminars are discussion groups. Students will be required to read History articles </w:t>
      </w:r>
      <w:r w:rsidR="00062C4F" w:rsidRPr="005C6292">
        <w:rPr>
          <w:rFonts w:ascii="Arial" w:hAnsi="Arial" w:cs="Arial"/>
        </w:rPr>
        <w:t xml:space="preserve">or explore other academic research websites on D2L </w:t>
      </w:r>
      <w:r w:rsidRPr="005C6292">
        <w:rPr>
          <w:rFonts w:ascii="Arial" w:hAnsi="Arial" w:cs="Arial"/>
        </w:rPr>
        <w:t xml:space="preserve">and come to class prepared to discuss </w:t>
      </w:r>
      <w:r w:rsidR="00062C4F" w:rsidRPr="005C6292">
        <w:rPr>
          <w:rFonts w:ascii="Arial" w:hAnsi="Arial" w:cs="Arial"/>
        </w:rPr>
        <w:t>the material</w:t>
      </w:r>
      <w:r w:rsidRPr="005C6292">
        <w:rPr>
          <w:rFonts w:ascii="Arial" w:hAnsi="Arial" w:cs="Arial"/>
        </w:rPr>
        <w:t xml:space="preserve"> with their</w:t>
      </w:r>
      <w:r w:rsidRPr="005C6292">
        <w:rPr>
          <w:rFonts w:ascii="Arial" w:hAnsi="Arial" w:cs="Arial"/>
          <w:spacing w:val="-5"/>
        </w:rPr>
        <w:t xml:space="preserve"> </w:t>
      </w:r>
      <w:r w:rsidRPr="005C6292">
        <w:rPr>
          <w:rFonts w:ascii="Arial" w:hAnsi="Arial" w:cs="Arial"/>
        </w:rPr>
        <w:t>peers.</w:t>
      </w:r>
    </w:p>
    <w:p w14:paraId="174EB274" w14:textId="77777777" w:rsidR="001265BE" w:rsidRPr="005C6292" w:rsidRDefault="001265BE">
      <w:pPr>
        <w:pStyle w:val="BodyText"/>
        <w:spacing w:before="10"/>
        <w:rPr>
          <w:rFonts w:ascii="Arial" w:hAnsi="Arial" w:cs="Arial"/>
          <w:sz w:val="23"/>
        </w:rPr>
      </w:pPr>
    </w:p>
    <w:p w14:paraId="24D62EDC" w14:textId="2600EAA3" w:rsidR="001265BE" w:rsidRPr="005C6292" w:rsidRDefault="00713B1F">
      <w:pPr>
        <w:pStyle w:val="BodyText"/>
        <w:ind w:left="119" w:right="1041"/>
        <w:jc w:val="both"/>
        <w:rPr>
          <w:rFonts w:ascii="Arial" w:hAnsi="Arial" w:cs="Arial"/>
        </w:rPr>
      </w:pPr>
      <w:r w:rsidRPr="005C6292">
        <w:rPr>
          <w:rFonts w:ascii="Arial" w:hAnsi="Arial" w:cs="Arial"/>
        </w:rPr>
        <w:t>Pre-requisite: C+ in English 12 or assessment. Thi</w:t>
      </w:r>
      <w:r w:rsidR="00A074BC">
        <w:rPr>
          <w:rFonts w:ascii="Arial" w:hAnsi="Arial" w:cs="Arial"/>
        </w:rPr>
        <w:t xml:space="preserve">s course is a 3-credit course. </w:t>
      </w:r>
      <w:r w:rsidRPr="005C6292">
        <w:rPr>
          <w:rFonts w:ascii="Arial" w:hAnsi="Arial" w:cs="Arial"/>
        </w:rPr>
        <w:t xml:space="preserve">Your final  grade will be a letter grade.  </w:t>
      </w:r>
      <w:r w:rsidR="00062C4F" w:rsidRPr="005C6292">
        <w:rPr>
          <w:rFonts w:ascii="Arial" w:hAnsi="Arial" w:cs="Arial"/>
        </w:rPr>
        <w:t>In this fas</w:t>
      </w:r>
      <w:r w:rsidR="00A074BC">
        <w:rPr>
          <w:rFonts w:ascii="Arial" w:hAnsi="Arial" w:cs="Arial"/>
        </w:rPr>
        <w:t xml:space="preserve">t-paced 7-week </w:t>
      </w:r>
      <w:r w:rsidR="00062C4F" w:rsidRPr="005C6292">
        <w:rPr>
          <w:rFonts w:ascii="Arial" w:hAnsi="Arial" w:cs="Arial"/>
        </w:rPr>
        <w:t xml:space="preserve">Spring course, each </w:t>
      </w:r>
      <w:r w:rsidRPr="005C6292">
        <w:rPr>
          <w:rFonts w:ascii="Arial" w:hAnsi="Arial" w:cs="Arial"/>
        </w:rPr>
        <w:t xml:space="preserve">History 106 </w:t>
      </w:r>
      <w:r w:rsidR="00062C4F" w:rsidRPr="005C6292">
        <w:rPr>
          <w:rFonts w:ascii="Arial" w:hAnsi="Arial" w:cs="Arial"/>
        </w:rPr>
        <w:t xml:space="preserve">class </w:t>
      </w:r>
      <w:r w:rsidRPr="005C6292">
        <w:rPr>
          <w:rFonts w:ascii="Arial" w:hAnsi="Arial" w:cs="Arial"/>
        </w:rPr>
        <w:t>will feat</w:t>
      </w:r>
      <w:r w:rsidR="00062C4F" w:rsidRPr="005C6292">
        <w:rPr>
          <w:rFonts w:ascii="Arial" w:hAnsi="Arial" w:cs="Arial"/>
        </w:rPr>
        <w:t xml:space="preserve">ure 2 hours of lectures and 50 minutes </w:t>
      </w:r>
      <w:r w:rsidRPr="005C6292">
        <w:rPr>
          <w:rFonts w:ascii="Arial" w:hAnsi="Arial" w:cs="Arial"/>
        </w:rPr>
        <w:t xml:space="preserve">of seminar </w:t>
      </w:r>
      <w:r w:rsidR="00062C4F" w:rsidRPr="005C6292">
        <w:rPr>
          <w:rFonts w:ascii="Arial" w:hAnsi="Arial" w:cs="Arial"/>
        </w:rPr>
        <w:t>discussion. History is f</w:t>
      </w:r>
      <w:r w:rsidR="00A074BC">
        <w:rPr>
          <w:rFonts w:ascii="Arial" w:hAnsi="Arial" w:cs="Arial"/>
        </w:rPr>
        <w:t xml:space="preserve">ascinating to study, but it is also </w:t>
      </w:r>
      <w:r w:rsidR="00062C4F" w:rsidRPr="005C6292">
        <w:rPr>
          <w:rFonts w:ascii="Arial" w:hAnsi="Arial" w:cs="Arial"/>
        </w:rPr>
        <w:t>reading int</w:t>
      </w:r>
      <w:r w:rsidR="0045661A" w:rsidRPr="005C6292">
        <w:rPr>
          <w:rFonts w:ascii="Arial" w:hAnsi="Arial" w:cs="Arial"/>
        </w:rPr>
        <w:t xml:space="preserve">ensive. I recommend devoting </w:t>
      </w:r>
      <w:r w:rsidR="00062C4F" w:rsidRPr="005C6292">
        <w:rPr>
          <w:rFonts w:ascii="Arial" w:hAnsi="Arial" w:cs="Arial"/>
        </w:rPr>
        <w:t xml:space="preserve">8 hours per week </w:t>
      </w:r>
      <w:r w:rsidR="0045661A" w:rsidRPr="005C6292">
        <w:rPr>
          <w:rFonts w:ascii="Arial" w:hAnsi="Arial" w:cs="Arial"/>
        </w:rPr>
        <w:t xml:space="preserve">of class prepation time. </w:t>
      </w:r>
    </w:p>
    <w:p w14:paraId="1FDC8AE3" w14:textId="77777777" w:rsidR="00806690" w:rsidRPr="005C6292" w:rsidRDefault="00806690">
      <w:pPr>
        <w:pStyle w:val="BodyText"/>
        <w:ind w:left="119" w:right="1041"/>
        <w:jc w:val="both"/>
        <w:rPr>
          <w:rFonts w:ascii="Arial" w:hAnsi="Arial" w:cs="Arial"/>
        </w:rPr>
      </w:pPr>
    </w:p>
    <w:p w14:paraId="6AC8F091" w14:textId="490A381E" w:rsidR="00806690" w:rsidRPr="005C6292" w:rsidRDefault="0006183D">
      <w:pPr>
        <w:pStyle w:val="BodyText"/>
        <w:ind w:left="119" w:right="1041"/>
        <w:jc w:val="both"/>
        <w:rPr>
          <w:rFonts w:ascii="Arial" w:hAnsi="Arial" w:cs="Arial"/>
          <w:b/>
        </w:rPr>
      </w:pPr>
      <w:r w:rsidRPr="005C6292">
        <w:rPr>
          <w:rFonts w:ascii="Arial" w:hAnsi="Arial" w:cs="Arial"/>
          <w:b/>
        </w:rPr>
        <w:t>Importance Dates at a Glance</w:t>
      </w:r>
    </w:p>
    <w:p w14:paraId="374D739E" w14:textId="77777777" w:rsidR="0006183D" w:rsidRPr="005C6292" w:rsidRDefault="0006183D">
      <w:pPr>
        <w:pStyle w:val="BodyText"/>
        <w:ind w:left="119" w:right="1041"/>
        <w:jc w:val="both"/>
        <w:rPr>
          <w:rFonts w:ascii="Arial" w:hAnsi="Arial" w:cs="Arial"/>
        </w:rPr>
      </w:pPr>
    </w:p>
    <w:p w14:paraId="39C1DD2B" w14:textId="3B883824" w:rsidR="00806690" w:rsidRPr="005C6292" w:rsidRDefault="00806690">
      <w:pPr>
        <w:pStyle w:val="BodyText"/>
        <w:ind w:left="119" w:right="1041"/>
        <w:jc w:val="both"/>
        <w:rPr>
          <w:rFonts w:ascii="Arial" w:hAnsi="Arial" w:cs="Arial"/>
        </w:rPr>
      </w:pPr>
      <w:r w:rsidRPr="005C6292">
        <w:rPr>
          <w:rFonts w:ascii="Arial" w:hAnsi="Arial" w:cs="Arial"/>
        </w:rPr>
        <w:t>Wednesday May 3</w:t>
      </w:r>
      <w:r w:rsidRPr="005C6292">
        <w:rPr>
          <w:rFonts w:ascii="Arial" w:hAnsi="Arial" w:cs="Arial"/>
        </w:rPr>
        <w:tab/>
      </w:r>
      <w:r w:rsidR="00713B1F" w:rsidRPr="005C6292">
        <w:rPr>
          <w:rFonts w:ascii="Arial" w:hAnsi="Arial" w:cs="Arial"/>
        </w:rPr>
        <w:tab/>
      </w:r>
      <w:r w:rsidRPr="005C6292">
        <w:rPr>
          <w:rFonts w:ascii="Arial" w:hAnsi="Arial" w:cs="Arial"/>
        </w:rPr>
        <w:t>First day of class</w:t>
      </w:r>
    </w:p>
    <w:p w14:paraId="5FB66B74" w14:textId="74451907" w:rsidR="00021BF8" w:rsidRPr="005C6292" w:rsidRDefault="00021BF8">
      <w:pPr>
        <w:pStyle w:val="BodyText"/>
        <w:ind w:left="119" w:right="1041"/>
        <w:jc w:val="both"/>
        <w:rPr>
          <w:rFonts w:ascii="Arial" w:hAnsi="Arial" w:cs="Arial"/>
        </w:rPr>
      </w:pPr>
      <w:r w:rsidRPr="005C6292">
        <w:rPr>
          <w:rFonts w:ascii="Arial" w:hAnsi="Arial" w:cs="Arial"/>
        </w:rPr>
        <w:t>Wednesday May 17</w:t>
      </w:r>
      <w:r w:rsidRPr="005C6292">
        <w:rPr>
          <w:rFonts w:ascii="Arial" w:hAnsi="Arial" w:cs="Arial"/>
        </w:rPr>
        <w:tab/>
      </w:r>
      <w:r w:rsidRPr="005C6292">
        <w:rPr>
          <w:rFonts w:ascii="Arial" w:hAnsi="Arial" w:cs="Arial"/>
        </w:rPr>
        <w:tab/>
        <w:t>Research Paper Proposal Due</w:t>
      </w:r>
    </w:p>
    <w:p w14:paraId="4CF66FA5" w14:textId="11B62F12" w:rsidR="0006183D" w:rsidRPr="005C6292" w:rsidRDefault="0006183D">
      <w:pPr>
        <w:pStyle w:val="BodyText"/>
        <w:ind w:left="119" w:right="1041"/>
        <w:jc w:val="both"/>
        <w:rPr>
          <w:rFonts w:ascii="Arial" w:hAnsi="Arial" w:cs="Arial"/>
        </w:rPr>
      </w:pPr>
      <w:r w:rsidRPr="005C6292">
        <w:rPr>
          <w:rFonts w:ascii="Arial" w:hAnsi="Arial" w:cs="Arial"/>
        </w:rPr>
        <w:t>Friday May 26</w:t>
      </w:r>
      <w:r w:rsidRPr="005C6292">
        <w:rPr>
          <w:rFonts w:ascii="Arial" w:hAnsi="Arial" w:cs="Arial"/>
        </w:rPr>
        <w:tab/>
      </w:r>
      <w:r w:rsidR="005C6292">
        <w:rPr>
          <w:rFonts w:ascii="Arial" w:hAnsi="Arial" w:cs="Arial"/>
        </w:rPr>
        <w:tab/>
      </w:r>
      <w:r w:rsidRPr="005C6292">
        <w:rPr>
          <w:rFonts w:ascii="Arial" w:hAnsi="Arial" w:cs="Arial"/>
        </w:rPr>
        <w:t>Mid-term Exam</w:t>
      </w:r>
    </w:p>
    <w:p w14:paraId="19DE2438" w14:textId="77777777" w:rsidR="00021BF8" w:rsidRPr="005C6292" w:rsidRDefault="00021BF8">
      <w:pPr>
        <w:pStyle w:val="BodyText"/>
        <w:ind w:left="119" w:right="1041"/>
        <w:jc w:val="both"/>
        <w:rPr>
          <w:rFonts w:ascii="Arial" w:hAnsi="Arial" w:cs="Arial"/>
        </w:rPr>
      </w:pPr>
    </w:p>
    <w:p w14:paraId="58197EAD" w14:textId="15386FF4" w:rsidR="00713B1F" w:rsidRPr="005C6292" w:rsidRDefault="0006183D">
      <w:pPr>
        <w:pStyle w:val="BodyText"/>
        <w:ind w:left="119" w:right="1041"/>
        <w:jc w:val="both"/>
        <w:rPr>
          <w:rFonts w:ascii="Arial" w:hAnsi="Arial" w:cs="Arial"/>
        </w:rPr>
      </w:pPr>
      <w:r w:rsidRPr="005C6292">
        <w:rPr>
          <w:rFonts w:ascii="Arial" w:hAnsi="Arial" w:cs="Arial"/>
        </w:rPr>
        <w:t>Friday June 9</w:t>
      </w:r>
      <w:r w:rsidR="00713B1F" w:rsidRPr="005C6292">
        <w:rPr>
          <w:rFonts w:ascii="Arial" w:hAnsi="Arial" w:cs="Arial"/>
        </w:rPr>
        <w:tab/>
      </w:r>
      <w:r w:rsidR="00713B1F" w:rsidRPr="005C6292">
        <w:rPr>
          <w:rFonts w:ascii="Arial" w:hAnsi="Arial" w:cs="Arial"/>
        </w:rPr>
        <w:tab/>
        <w:t>Research Paper Due</w:t>
      </w:r>
    </w:p>
    <w:p w14:paraId="2025A727" w14:textId="6F37783E" w:rsidR="00713B1F" w:rsidRPr="005C6292" w:rsidRDefault="005C6292">
      <w:pPr>
        <w:pStyle w:val="BodyText"/>
        <w:ind w:left="119" w:right="1041"/>
        <w:jc w:val="both"/>
        <w:rPr>
          <w:rFonts w:ascii="Arial" w:hAnsi="Arial" w:cs="Arial"/>
        </w:rPr>
      </w:pPr>
      <w:r>
        <w:rPr>
          <w:rFonts w:ascii="Arial" w:hAnsi="Arial" w:cs="Arial"/>
        </w:rPr>
        <w:t>Friday June 16</w:t>
      </w:r>
      <w:r>
        <w:rPr>
          <w:rFonts w:ascii="Arial" w:hAnsi="Arial" w:cs="Arial"/>
        </w:rPr>
        <w:tab/>
      </w:r>
      <w:r>
        <w:rPr>
          <w:rFonts w:ascii="Arial" w:hAnsi="Arial" w:cs="Arial"/>
        </w:rPr>
        <w:tab/>
      </w:r>
      <w:r w:rsidR="00713B1F" w:rsidRPr="005C6292">
        <w:rPr>
          <w:rFonts w:ascii="Arial" w:hAnsi="Arial" w:cs="Arial"/>
        </w:rPr>
        <w:t>Last day of class</w:t>
      </w:r>
    </w:p>
    <w:p w14:paraId="5F7D5F84" w14:textId="67C62384" w:rsidR="0006183D" w:rsidRPr="005C6292" w:rsidRDefault="0006183D">
      <w:pPr>
        <w:pStyle w:val="BodyText"/>
        <w:ind w:left="119" w:right="1041"/>
        <w:jc w:val="both"/>
        <w:rPr>
          <w:rFonts w:ascii="Arial" w:hAnsi="Arial" w:cs="Arial"/>
        </w:rPr>
      </w:pPr>
      <w:r w:rsidRPr="005C6292">
        <w:rPr>
          <w:rFonts w:ascii="Arial" w:hAnsi="Arial" w:cs="Arial"/>
        </w:rPr>
        <w:t>June 19-21</w:t>
      </w:r>
      <w:r w:rsidRPr="005C6292">
        <w:rPr>
          <w:rFonts w:ascii="Arial" w:hAnsi="Arial" w:cs="Arial"/>
        </w:rPr>
        <w:tab/>
      </w:r>
      <w:r w:rsidRPr="005C6292">
        <w:rPr>
          <w:rFonts w:ascii="Arial" w:hAnsi="Arial" w:cs="Arial"/>
        </w:rPr>
        <w:tab/>
      </w:r>
      <w:r w:rsidRPr="005C6292">
        <w:rPr>
          <w:rFonts w:ascii="Arial" w:hAnsi="Arial" w:cs="Arial"/>
        </w:rPr>
        <w:tab/>
        <w:t>Final Exam TBA</w:t>
      </w:r>
    </w:p>
    <w:p w14:paraId="2807628B" w14:textId="77777777" w:rsidR="00806690" w:rsidRPr="005C6292" w:rsidRDefault="00806690">
      <w:pPr>
        <w:pStyle w:val="BodyText"/>
        <w:ind w:left="119" w:right="1041"/>
        <w:jc w:val="both"/>
        <w:rPr>
          <w:rFonts w:ascii="Arial" w:hAnsi="Arial" w:cs="Arial"/>
        </w:rPr>
      </w:pPr>
    </w:p>
    <w:p w14:paraId="47D072A2" w14:textId="77777777" w:rsidR="001265BE" w:rsidRPr="005C6292" w:rsidRDefault="001265BE">
      <w:pPr>
        <w:pStyle w:val="BodyText"/>
        <w:spacing w:before="5"/>
        <w:rPr>
          <w:rFonts w:ascii="Arial" w:hAnsi="Arial" w:cs="Arial"/>
          <w:color w:val="000000" w:themeColor="text1"/>
          <w:sz w:val="24"/>
        </w:rPr>
      </w:pPr>
    </w:p>
    <w:p w14:paraId="22CA79FC" w14:textId="77777777" w:rsidR="001265BE" w:rsidRPr="005C6292" w:rsidRDefault="00713B1F">
      <w:pPr>
        <w:pStyle w:val="Heading1"/>
        <w:numPr>
          <w:ilvl w:val="0"/>
          <w:numId w:val="1"/>
        </w:numPr>
        <w:tabs>
          <w:tab w:val="left" w:pos="480"/>
        </w:tabs>
        <w:spacing w:before="1"/>
        <w:ind w:left="479" w:hanging="359"/>
        <w:jc w:val="both"/>
        <w:rPr>
          <w:rFonts w:ascii="Arial" w:hAnsi="Arial" w:cs="Arial"/>
          <w:color w:val="000000" w:themeColor="text1"/>
        </w:rPr>
      </w:pPr>
      <w:r w:rsidRPr="005C6292">
        <w:rPr>
          <w:rFonts w:ascii="Arial" w:hAnsi="Arial" w:cs="Arial"/>
          <w:color w:val="000000" w:themeColor="text1"/>
        </w:rPr>
        <w:t>Basis of Student Assessment</w:t>
      </w:r>
      <w:r w:rsidRPr="005C6292">
        <w:rPr>
          <w:rFonts w:ascii="Arial" w:hAnsi="Arial" w:cs="Arial"/>
          <w:color w:val="000000" w:themeColor="text1"/>
          <w:spacing w:val="-12"/>
        </w:rPr>
        <w:t xml:space="preserve"> </w:t>
      </w:r>
      <w:r w:rsidRPr="005C6292">
        <w:rPr>
          <w:rFonts w:ascii="Arial" w:hAnsi="Arial" w:cs="Arial"/>
          <w:color w:val="000000" w:themeColor="text1"/>
        </w:rPr>
        <w:t>(Weighting)</w:t>
      </w:r>
    </w:p>
    <w:p w14:paraId="4CB676D0" w14:textId="77777777" w:rsidR="001265BE" w:rsidRPr="005C6292" w:rsidRDefault="001265BE">
      <w:pPr>
        <w:pStyle w:val="BodyText"/>
        <w:spacing w:before="7"/>
        <w:rPr>
          <w:rFonts w:ascii="Arial" w:hAnsi="Arial" w:cs="Arial"/>
          <w:b/>
          <w:sz w:val="21"/>
        </w:rPr>
      </w:pPr>
    </w:p>
    <w:p w14:paraId="0EF8E13B" w14:textId="77777777" w:rsidR="001265BE" w:rsidRPr="005C6292" w:rsidRDefault="00713B1F">
      <w:pPr>
        <w:pStyle w:val="BodyText"/>
        <w:ind w:left="119"/>
        <w:rPr>
          <w:rFonts w:ascii="Arial" w:hAnsi="Arial" w:cs="Arial"/>
        </w:rPr>
      </w:pPr>
      <w:r w:rsidRPr="005C6292">
        <w:rPr>
          <w:rFonts w:ascii="Arial" w:hAnsi="Arial" w:cs="Arial"/>
        </w:rPr>
        <w:t>As with most other History courses, all course assignments are compulsory. All of the assignments are discussed in more detail below.  Here is how they will be weighted:</w:t>
      </w:r>
    </w:p>
    <w:p w14:paraId="7CE55BD6" w14:textId="77777777" w:rsidR="001265BE" w:rsidRPr="005C6292" w:rsidRDefault="001265BE">
      <w:pPr>
        <w:pStyle w:val="BodyText"/>
        <w:rPr>
          <w:rFonts w:ascii="Arial" w:hAnsi="Arial" w:cs="Arial"/>
        </w:rPr>
      </w:pPr>
    </w:p>
    <w:p w14:paraId="0F98D722" w14:textId="4AF8A61C" w:rsidR="00040E05" w:rsidRDefault="00040E05" w:rsidP="00040E05">
      <w:pPr>
        <w:pStyle w:val="BodyText"/>
        <w:ind w:left="119" w:right="113"/>
        <w:rPr>
          <w:rFonts w:ascii="Arial" w:hAnsi="Arial" w:cs="Arial"/>
        </w:rPr>
      </w:pPr>
      <w:r>
        <w:rPr>
          <w:rFonts w:ascii="Arial" w:hAnsi="Arial" w:cs="Arial"/>
        </w:rPr>
        <w:t>Research Paper Proposal – 5%</w:t>
      </w:r>
    </w:p>
    <w:p w14:paraId="4AF49376" w14:textId="77777777" w:rsidR="00A074BC" w:rsidRDefault="00713B1F" w:rsidP="00A074BC">
      <w:pPr>
        <w:pStyle w:val="BodyText"/>
        <w:ind w:left="119" w:right="113"/>
        <w:rPr>
          <w:rFonts w:ascii="Arial" w:hAnsi="Arial" w:cs="Arial"/>
        </w:rPr>
      </w:pPr>
      <w:r w:rsidRPr="005C6292">
        <w:rPr>
          <w:rFonts w:ascii="Arial" w:hAnsi="Arial" w:cs="Arial"/>
        </w:rPr>
        <w:t>Mid-Term Exa</w:t>
      </w:r>
      <w:r w:rsidR="00040E05">
        <w:rPr>
          <w:rFonts w:ascii="Arial" w:hAnsi="Arial" w:cs="Arial"/>
        </w:rPr>
        <w:t xml:space="preserve">m – 25% </w:t>
      </w:r>
    </w:p>
    <w:p w14:paraId="64FF63FF" w14:textId="23C9E9CA" w:rsidR="00A074BC" w:rsidRDefault="00040E05" w:rsidP="00A074BC">
      <w:pPr>
        <w:pStyle w:val="BodyText"/>
        <w:ind w:left="119" w:right="113"/>
        <w:rPr>
          <w:rFonts w:ascii="Arial" w:hAnsi="Arial" w:cs="Arial"/>
        </w:rPr>
      </w:pPr>
      <w:r>
        <w:rPr>
          <w:rFonts w:ascii="Arial" w:hAnsi="Arial" w:cs="Arial"/>
        </w:rPr>
        <w:t xml:space="preserve">Seminar Participation </w:t>
      </w:r>
      <w:r w:rsidR="00A074BC">
        <w:rPr>
          <w:rFonts w:ascii="Arial" w:hAnsi="Arial" w:cs="Arial"/>
        </w:rPr>
        <w:t>–20%</w:t>
      </w:r>
      <w:r w:rsidR="00713B1F" w:rsidRPr="005C6292">
        <w:rPr>
          <w:rFonts w:ascii="Arial" w:hAnsi="Arial" w:cs="Arial"/>
        </w:rPr>
        <w:t xml:space="preserve"> </w:t>
      </w:r>
    </w:p>
    <w:p w14:paraId="060124EB" w14:textId="34AC242D" w:rsidR="001265BE" w:rsidRPr="005C6292" w:rsidRDefault="00713B1F" w:rsidP="00A074BC">
      <w:pPr>
        <w:pStyle w:val="BodyText"/>
        <w:ind w:left="119" w:right="113"/>
        <w:rPr>
          <w:rFonts w:ascii="Arial" w:hAnsi="Arial" w:cs="Arial"/>
        </w:rPr>
      </w:pPr>
      <w:r w:rsidRPr="005C6292">
        <w:rPr>
          <w:rFonts w:ascii="Arial" w:hAnsi="Arial" w:cs="Arial"/>
        </w:rPr>
        <w:t>Research Paper – 25%</w:t>
      </w:r>
    </w:p>
    <w:p w14:paraId="43BBB53B" w14:textId="141AAEA5" w:rsidR="00021BF8" w:rsidRDefault="00713B1F" w:rsidP="00A074BC">
      <w:pPr>
        <w:pStyle w:val="BodyText"/>
        <w:spacing w:line="252" w:lineRule="exact"/>
        <w:ind w:left="119"/>
        <w:jc w:val="both"/>
        <w:rPr>
          <w:rFonts w:ascii="Arial" w:hAnsi="Arial" w:cs="Arial"/>
        </w:rPr>
      </w:pPr>
      <w:r w:rsidRPr="005C6292">
        <w:rPr>
          <w:rFonts w:ascii="Arial" w:hAnsi="Arial" w:cs="Arial"/>
        </w:rPr>
        <w:t>Final Exam – 25%</w:t>
      </w:r>
    </w:p>
    <w:p w14:paraId="2CDE452F" w14:textId="77777777" w:rsidR="00670527" w:rsidRPr="005C6292" w:rsidRDefault="00670527" w:rsidP="00A074BC">
      <w:pPr>
        <w:pStyle w:val="BodyText"/>
        <w:spacing w:line="252" w:lineRule="exact"/>
        <w:ind w:left="119"/>
        <w:jc w:val="both"/>
        <w:rPr>
          <w:rFonts w:ascii="Arial" w:hAnsi="Arial" w:cs="Arial"/>
        </w:rPr>
      </w:pPr>
    </w:p>
    <w:p w14:paraId="04328B3A" w14:textId="77777777" w:rsidR="001265BE" w:rsidRPr="005C6292" w:rsidRDefault="00713B1F">
      <w:pPr>
        <w:pStyle w:val="Heading1"/>
        <w:numPr>
          <w:ilvl w:val="0"/>
          <w:numId w:val="1"/>
        </w:numPr>
        <w:tabs>
          <w:tab w:val="left" w:pos="480"/>
        </w:tabs>
        <w:ind w:left="479" w:hanging="360"/>
        <w:jc w:val="both"/>
        <w:rPr>
          <w:rFonts w:ascii="Arial" w:hAnsi="Arial" w:cs="Arial"/>
        </w:rPr>
      </w:pPr>
      <w:r w:rsidRPr="005C6292">
        <w:rPr>
          <w:rFonts w:ascii="Arial" w:hAnsi="Arial" w:cs="Arial"/>
        </w:rPr>
        <w:lastRenderedPageBreak/>
        <w:t>Grading</w:t>
      </w:r>
      <w:r w:rsidRPr="005C6292">
        <w:rPr>
          <w:rFonts w:ascii="Arial" w:hAnsi="Arial" w:cs="Arial"/>
          <w:spacing w:val="-3"/>
        </w:rPr>
        <w:t xml:space="preserve"> </w:t>
      </w:r>
      <w:r w:rsidRPr="005C6292">
        <w:rPr>
          <w:rFonts w:ascii="Arial" w:hAnsi="Arial" w:cs="Arial"/>
        </w:rPr>
        <w:t>System</w:t>
      </w:r>
    </w:p>
    <w:p w14:paraId="2213E892" w14:textId="77777777" w:rsidR="001265BE" w:rsidRPr="005C6292" w:rsidRDefault="001265BE">
      <w:pPr>
        <w:pStyle w:val="BodyText"/>
        <w:rPr>
          <w:rFonts w:ascii="Arial" w:hAnsi="Arial" w:cs="Arial"/>
          <w:b/>
        </w:rPr>
      </w:pPr>
    </w:p>
    <w:p w14:paraId="70CDDADD" w14:textId="77777777" w:rsidR="001265BE" w:rsidRPr="005C6292" w:rsidRDefault="00713B1F">
      <w:pPr>
        <w:ind w:left="479"/>
        <w:rPr>
          <w:rFonts w:ascii="Arial" w:hAnsi="Arial" w:cs="Arial"/>
          <w:b/>
        </w:rPr>
      </w:pPr>
      <w:r w:rsidRPr="005C6292">
        <w:rPr>
          <w:rFonts w:ascii="Arial" w:hAnsi="Arial" w:cs="Arial"/>
          <w:b/>
        </w:rPr>
        <w:t>Standard Grading System (GPA)</w:t>
      </w:r>
    </w:p>
    <w:p w14:paraId="24524879" w14:textId="77777777" w:rsidR="001265BE" w:rsidRPr="005C6292" w:rsidRDefault="001265BE">
      <w:pPr>
        <w:pStyle w:val="BodyText"/>
        <w:spacing w:before="2"/>
        <w:rPr>
          <w:rFonts w:ascii="Arial" w:hAnsi="Arial" w:cs="Arial"/>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9"/>
        <w:gridCol w:w="1056"/>
        <w:gridCol w:w="5247"/>
        <w:gridCol w:w="1488"/>
      </w:tblGrid>
      <w:tr w:rsidR="001265BE" w:rsidRPr="005C6292" w14:paraId="1FE44DBE" w14:textId="77777777" w:rsidTr="00620B09">
        <w:trPr>
          <w:trHeight w:val="500"/>
        </w:trPr>
        <w:tc>
          <w:tcPr>
            <w:tcW w:w="1649" w:type="dxa"/>
          </w:tcPr>
          <w:p w14:paraId="03B30AED" w14:textId="77777777" w:rsidR="001265BE" w:rsidRPr="005C6292" w:rsidRDefault="00713B1F">
            <w:pPr>
              <w:pStyle w:val="TableParagraph"/>
              <w:spacing w:before="125"/>
              <w:ind w:left="280" w:right="280"/>
              <w:jc w:val="center"/>
              <w:rPr>
                <w:rFonts w:ascii="Arial" w:hAnsi="Arial" w:cs="Arial"/>
                <w:b/>
              </w:rPr>
            </w:pPr>
            <w:r w:rsidRPr="005C6292">
              <w:rPr>
                <w:rFonts w:ascii="Arial" w:hAnsi="Arial" w:cs="Arial"/>
                <w:b/>
              </w:rPr>
              <w:t>Percentage</w:t>
            </w:r>
          </w:p>
        </w:tc>
        <w:tc>
          <w:tcPr>
            <w:tcW w:w="1056" w:type="dxa"/>
          </w:tcPr>
          <w:p w14:paraId="06B6C5B9" w14:textId="77777777" w:rsidR="001265BE" w:rsidRPr="005C6292" w:rsidRDefault="00713B1F">
            <w:pPr>
              <w:pStyle w:val="TableParagraph"/>
              <w:spacing w:before="125"/>
              <w:ind w:left="222"/>
              <w:rPr>
                <w:rFonts w:ascii="Arial" w:hAnsi="Arial" w:cs="Arial"/>
                <w:b/>
              </w:rPr>
            </w:pPr>
            <w:r w:rsidRPr="005C6292">
              <w:rPr>
                <w:rFonts w:ascii="Arial" w:hAnsi="Arial" w:cs="Arial"/>
                <w:b/>
              </w:rPr>
              <w:t>Grade</w:t>
            </w:r>
          </w:p>
        </w:tc>
        <w:tc>
          <w:tcPr>
            <w:tcW w:w="5247" w:type="dxa"/>
          </w:tcPr>
          <w:p w14:paraId="2CCBF059" w14:textId="62BCADB0" w:rsidR="001265BE" w:rsidRPr="005C6292" w:rsidRDefault="00620B09">
            <w:pPr>
              <w:pStyle w:val="TableParagraph"/>
              <w:spacing w:before="125"/>
              <w:ind w:left="1972" w:right="1970"/>
              <w:jc w:val="center"/>
              <w:rPr>
                <w:rFonts w:ascii="Arial" w:hAnsi="Arial" w:cs="Arial"/>
                <w:b/>
              </w:rPr>
            </w:pPr>
            <w:r>
              <w:rPr>
                <w:rFonts w:ascii="Arial" w:hAnsi="Arial" w:cs="Arial"/>
                <w:b/>
              </w:rPr>
              <w:t>Descriptio</w:t>
            </w:r>
            <w:r w:rsidR="00713B1F" w:rsidRPr="005C6292">
              <w:rPr>
                <w:rFonts w:ascii="Arial" w:hAnsi="Arial" w:cs="Arial"/>
                <w:b/>
              </w:rPr>
              <w:t>n</w:t>
            </w:r>
          </w:p>
        </w:tc>
        <w:tc>
          <w:tcPr>
            <w:tcW w:w="1488" w:type="dxa"/>
          </w:tcPr>
          <w:p w14:paraId="26D04B45" w14:textId="77777777" w:rsidR="001265BE" w:rsidRPr="005C6292" w:rsidRDefault="00713B1F">
            <w:pPr>
              <w:pStyle w:val="TableParagraph"/>
              <w:spacing w:line="254" w:lineRule="exact"/>
              <w:ind w:left="230" w:right="232" w:firstLine="4"/>
              <w:rPr>
                <w:rFonts w:ascii="Arial" w:hAnsi="Arial" w:cs="Arial"/>
                <w:b/>
              </w:rPr>
            </w:pPr>
            <w:r w:rsidRPr="005C6292">
              <w:rPr>
                <w:rFonts w:ascii="Arial" w:hAnsi="Arial" w:cs="Arial"/>
                <w:b/>
              </w:rPr>
              <w:t>Grade Point Equivalency</w:t>
            </w:r>
          </w:p>
        </w:tc>
      </w:tr>
      <w:tr w:rsidR="001265BE" w:rsidRPr="005C6292" w14:paraId="278EC173" w14:textId="77777777" w:rsidTr="00620B09">
        <w:trPr>
          <w:trHeight w:val="236"/>
        </w:trPr>
        <w:tc>
          <w:tcPr>
            <w:tcW w:w="1649" w:type="dxa"/>
          </w:tcPr>
          <w:p w14:paraId="148723EE" w14:textId="77777777" w:rsidR="001265BE" w:rsidRPr="005C6292" w:rsidRDefault="00713B1F">
            <w:pPr>
              <w:pStyle w:val="TableParagraph"/>
              <w:spacing w:line="228" w:lineRule="exact"/>
              <w:ind w:left="278" w:right="280"/>
              <w:jc w:val="center"/>
              <w:rPr>
                <w:rFonts w:ascii="Arial" w:hAnsi="Arial" w:cs="Arial"/>
              </w:rPr>
            </w:pPr>
            <w:r w:rsidRPr="005C6292">
              <w:rPr>
                <w:rFonts w:ascii="Arial" w:hAnsi="Arial" w:cs="Arial"/>
              </w:rPr>
              <w:t>90-100</w:t>
            </w:r>
          </w:p>
        </w:tc>
        <w:tc>
          <w:tcPr>
            <w:tcW w:w="1056" w:type="dxa"/>
          </w:tcPr>
          <w:p w14:paraId="1F7A13E4" w14:textId="77777777" w:rsidR="001265BE" w:rsidRPr="005C6292" w:rsidRDefault="00713B1F">
            <w:pPr>
              <w:pStyle w:val="TableParagraph"/>
              <w:spacing w:line="228" w:lineRule="exact"/>
              <w:ind w:left="280"/>
              <w:rPr>
                <w:rFonts w:ascii="Arial" w:hAnsi="Arial" w:cs="Arial"/>
              </w:rPr>
            </w:pPr>
            <w:r w:rsidRPr="005C6292">
              <w:rPr>
                <w:rFonts w:ascii="Arial" w:hAnsi="Arial" w:cs="Arial"/>
              </w:rPr>
              <w:t>A+</w:t>
            </w:r>
          </w:p>
        </w:tc>
        <w:tc>
          <w:tcPr>
            <w:tcW w:w="5247" w:type="dxa"/>
          </w:tcPr>
          <w:p w14:paraId="2959CEAC" w14:textId="77777777" w:rsidR="001265BE" w:rsidRPr="005C6292" w:rsidRDefault="001265BE">
            <w:pPr>
              <w:pStyle w:val="TableParagraph"/>
              <w:rPr>
                <w:rFonts w:ascii="Arial" w:hAnsi="Arial" w:cs="Arial"/>
                <w:sz w:val="18"/>
              </w:rPr>
            </w:pPr>
          </w:p>
        </w:tc>
        <w:tc>
          <w:tcPr>
            <w:tcW w:w="1488" w:type="dxa"/>
          </w:tcPr>
          <w:p w14:paraId="755A62D7" w14:textId="77777777" w:rsidR="001265BE" w:rsidRPr="005C6292" w:rsidRDefault="00713B1F">
            <w:pPr>
              <w:pStyle w:val="TableParagraph"/>
              <w:spacing w:line="228" w:lineRule="exact"/>
              <w:jc w:val="center"/>
              <w:rPr>
                <w:rFonts w:ascii="Arial" w:hAnsi="Arial" w:cs="Arial"/>
              </w:rPr>
            </w:pPr>
            <w:r w:rsidRPr="005C6292">
              <w:rPr>
                <w:rFonts w:ascii="Arial" w:hAnsi="Arial" w:cs="Arial"/>
              </w:rPr>
              <w:t>9</w:t>
            </w:r>
          </w:p>
        </w:tc>
      </w:tr>
      <w:tr w:rsidR="001265BE" w:rsidRPr="005C6292" w14:paraId="4B198CEE" w14:textId="77777777" w:rsidTr="00620B09">
        <w:trPr>
          <w:trHeight w:val="260"/>
        </w:trPr>
        <w:tc>
          <w:tcPr>
            <w:tcW w:w="1649" w:type="dxa"/>
          </w:tcPr>
          <w:p w14:paraId="2AA02F9F" w14:textId="77777777" w:rsidR="001265BE" w:rsidRPr="005C6292" w:rsidRDefault="00713B1F">
            <w:pPr>
              <w:pStyle w:val="TableParagraph"/>
              <w:spacing w:before="5" w:line="252" w:lineRule="exact"/>
              <w:ind w:left="278" w:right="280"/>
              <w:jc w:val="center"/>
              <w:rPr>
                <w:rFonts w:ascii="Arial" w:hAnsi="Arial" w:cs="Arial"/>
              </w:rPr>
            </w:pPr>
            <w:r w:rsidRPr="005C6292">
              <w:rPr>
                <w:rFonts w:ascii="Arial" w:hAnsi="Arial" w:cs="Arial"/>
              </w:rPr>
              <w:t>85-89</w:t>
            </w:r>
          </w:p>
        </w:tc>
        <w:tc>
          <w:tcPr>
            <w:tcW w:w="1056" w:type="dxa"/>
          </w:tcPr>
          <w:p w14:paraId="5E4FAE3E" w14:textId="77777777" w:rsidR="001265BE" w:rsidRPr="005C6292" w:rsidRDefault="00713B1F">
            <w:pPr>
              <w:pStyle w:val="TableParagraph"/>
              <w:spacing w:before="5" w:line="252" w:lineRule="exact"/>
              <w:ind w:left="280"/>
              <w:rPr>
                <w:rFonts w:ascii="Arial" w:hAnsi="Arial" w:cs="Arial"/>
              </w:rPr>
            </w:pPr>
            <w:r w:rsidRPr="005C6292">
              <w:rPr>
                <w:rFonts w:ascii="Arial" w:hAnsi="Arial" w:cs="Arial"/>
              </w:rPr>
              <w:t>A</w:t>
            </w:r>
          </w:p>
        </w:tc>
        <w:tc>
          <w:tcPr>
            <w:tcW w:w="5247" w:type="dxa"/>
          </w:tcPr>
          <w:p w14:paraId="31DC654E" w14:textId="77777777" w:rsidR="001265BE" w:rsidRPr="005C6292" w:rsidRDefault="001265BE">
            <w:pPr>
              <w:pStyle w:val="TableParagraph"/>
              <w:rPr>
                <w:rFonts w:ascii="Arial" w:hAnsi="Arial" w:cs="Arial"/>
                <w:sz w:val="20"/>
              </w:rPr>
            </w:pPr>
          </w:p>
        </w:tc>
        <w:tc>
          <w:tcPr>
            <w:tcW w:w="1488" w:type="dxa"/>
          </w:tcPr>
          <w:p w14:paraId="6F272093" w14:textId="77777777" w:rsidR="001265BE" w:rsidRPr="005C6292" w:rsidRDefault="00713B1F">
            <w:pPr>
              <w:pStyle w:val="TableParagraph"/>
              <w:spacing w:before="5" w:line="252" w:lineRule="exact"/>
              <w:jc w:val="center"/>
              <w:rPr>
                <w:rFonts w:ascii="Arial" w:hAnsi="Arial" w:cs="Arial"/>
              </w:rPr>
            </w:pPr>
            <w:r w:rsidRPr="005C6292">
              <w:rPr>
                <w:rFonts w:ascii="Arial" w:hAnsi="Arial" w:cs="Arial"/>
              </w:rPr>
              <w:t>8</w:t>
            </w:r>
          </w:p>
        </w:tc>
      </w:tr>
      <w:tr w:rsidR="001265BE" w:rsidRPr="005C6292" w14:paraId="59FAA00C" w14:textId="77777777" w:rsidTr="00620B09">
        <w:trPr>
          <w:trHeight w:val="260"/>
        </w:trPr>
        <w:tc>
          <w:tcPr>
            <w:tcW w:w="1649" w:type="dxa"/>
          </w:tcPr>
          <w:p w14:paraId="2E406519" w14:textId="77777777" w:rsidR="001265BE" w:rsidRPr="005C6292" w:rsidRDefault="00713B1F">
            <w:pPr>
              <w:pStyle w:val="TableParagraph"/>
              <w:spacing w:before="5" w:line="250" w:lineRule="exact"/>
              <w:ind w:left="278" w:right="280"/>
              <w:jc w:val="center"/>
              <w:rPr>
                <w:rFonts w:ascii="Arial" w:hAnsi="Arial" w:cs="Arial"/>
              </w:rPr>
            </w:pPr>
            <w:r w:rsidRPr="005C6292">
              <w:rPr>
                <w:rFonts w:ascii="Arial" w:hAnsi="Arial" w:cs="Arial"/>
              </w:rPr>
              <w:t>80-84</w:t>
            </w:r>
          </w:p>
        </w:tc>
        <w:tc>
          <w:tcPr>
            <w:tcW w:w="1056" w:type="dxa"/>
          </w:tcPr>
          <w:p w14:paraId="7773335D" w14:textId="77777777" w:rsidR="001265BE" w:rsidRPr="005C6292" w:rsidRDefault="00713B1F">
            <w:pPr>
              <w:pStyle w:val="TableParagraph"/>
              <w:spacing w:before="5" w:line="250" w:lineRule="exact"/>
              <w:ind w:left="280"/>
              <w:rPr>
                <w:rFonts w:ascii="Arial" w:hAnsi="Arial" w:cs="Arial"/>
              </w:rPr>
            </w:pPr>
            <w:r w:rsidRPr="005C6292">
              <w:rPr>
                <w:rFonts w:ascii="Arial" w:hAnsi="Arial" w:cs="Arial"/>
              </w:rPr>
              <w:t>A-</w:t>
            </w:r>
          </w:p>
        </w:tc>
        <w:tc>
          <w:tcPr>
            <w:tcW w:w="5247" w:type="dxa"/>
          </w:tcPr>
          <w:p w14:paraId="19867B56" w14:textId="77777777" w:rsidR="001265BE" w:rsidRPr="005C6292" w:rsidRDefault="001265BE">
            <w:pPr>
              <w:pStyle w:val="TableParagraph"/>
              <w:rPr>
                <w:rFonts w:ascii="Arial" w:hAnsi="Arial" w:cs="Arial"/>
                <w:sz w:val="20"/>
              </w:rPr>
            </w:pPr>
          </w:p>
        </w:tc>
        <w:tc>
          <w:tcPr>
            <w:tcW w:w="1488" w:type="dxa"/>
          </w:tcPr>
          <w:p w14:paraId="57365228" w14:textId="77777777" w:rsidR="001265BE" w:rsidRPr="005C6292" w:rsidRDefault="00713B1F">
            <w:pPr>
              <w:pStyle w:val="TableParagraph"/>
              <w:spacing w:before="5" w:line="250" w:lineRule="exact"/>
              <w:jc w:val="center"/>
              <w:rPr>
                <w:rFonts w:ascii="Arial" w:hAnsi="Arial" w:cs="Arial"/>
              </w:rPr>
            </w:pPr>
            <w:r w:rsidRPr="005C6292">
              <w:rPr>
                <w:rFonts w:ascii="Arial" w:hAnsi="Arial" w:cs="Arial"/>
              </w:rPr>
              <w:t>7</w:t>
            </w:r>
          </w:p>
        </w:tc>
      </w:tr>
      <w:tr w:rsidR="001265BE" w:rsidRPr="005C6292" w14:paraId="4D5EC4A3" w14:textId="77777777" w:rsidTr="00620B09">
        <w:trPr>
          <w:trHeight w:val="240"/>
        </w:trPr>
        <w:tc>
          <w:tcPr>
            <w:tcW w:w="1649" w:type="dxa"/>
          </w:tcPr>
          <w:p w14:paraId="7EDACC30" w14:textId="77777777" w:rsidR="001265BE" w:rsidRPr="005C6292" w:rsidRDefault="00713B1F">
            <w:pPr>
              <w:pStyle w:val="TableParagraph"/>
              <w:spacing w:line="232" w:lineRule="exact"/>
              <w:ind w:left="278" w:right="280"/>
              <w:jc w:val="center"/>
              <w:rPr>
                <w:rFonts w:ascii="Arial" w:hAnsi="Arial" w:cs="Arial"/>
              </w:rPr>
            </w:pPr>
            <w:r w:rsidRPr="005C6292">
              <w:rPr>
                <w:rFonts w:ascii="Arial" w:hAnsi="Arial" w:cs="Arial"/>
              </w:rPr>
              <w:t>77-79</w:t>
            </w:r>
          </w:p>
        </w:tc>
        <w:tc>
          <w:tcPr>
            <w:tcW w:w="1056" w:type="dxa"/>
          </w:tcPr>
          <w:p w14:paraId="2AD859DB" w14:textId="77777777" w:rsidR="001265BE" w:rsidRPr="005C6292" w:rsidRDefault="00713B1F">
            <w:pPr>
              <w:pStyle w:val="TableParagraph"/>
              <w:spacing w:line="232" w:lineRule="exact"/>
              <w:ind w:left="280"/>
              <w:rPr>
                <w:rFonts w:ascii="Arial" w:hAnsi="Arial" w:cs="Arial"/>
              </w:rPr>
            </w:pPr>
            <w:r w:rsidRPr="005C6292">
              <w:rPr>
                <w:rFonts w:ascii="Arial" w:hAnsi="Arial" w:cs="Arial"/>
              </w:rPr>
              <w:t>B+</w:t>
            </w:r>
          </w:p>
        </w:tc>
        <w:tc>
          <w:tcPr>
            <w:tcW w:w="5247" w:type="dxa"/>
          </w:tcPr>
          <w:p w14:paraId="48FBE952" w14:textId="77777777" w:rsidR="001265BE" w:rsidRPr="005C6292" w:rsidRDefault="001265BE">
            <w:pPr>
              <w:pStyle w:val="TableParagraph"/>
              <w:rPr>
                <w:rFonts w:ascii="Arial" w:hAnsi="Arial" w:cs="Arial"/>
                <w:sz w:val="18"/>
              </w:rPr>
            </w:pPr>
          </w:p>
        </w:tc>
        <w:tc>
          <w:tcPr>
            <w:tcW w:w="1488" w:type="dxa"/>
          </w:tcPr>
          <w:p w14:paraId="0332C290" w14:textId="77777777" w:rsidR="001265BE" w:rsidRPr="005C6292" w:rsidRDefault="00713B1F">
            <w:pPr>
              <w:pStyle w:val="TableParagraph"/>
              <w:spacing w:line="232" w:lineRule="exact"/>
              <w:jc w:val="center"/>
              <w:rPr>
                <w:rFonts w:ascii="Arial" w:hAnsi="Arial" w:cs="Arial"/>
              </w:rPr>
            </w:pPr>
            <w:r w:rsidRPr="005C6292">
              <w:rPr>
                <w:rFonts w:ascii="Arial" w:hAnsi="Arial" w:cs="Arial"/>
              </w:rPr>
              <w:t>6</w:t>
            </w:r>
          </w:p>
        </w:tc>
      </w:tr>
      <w:tr w:rsidR="001265BE" w:rsidRPr="005C6292" w14:paraId="4966B194" w14:textId="77777777" w:rsidTr="00620B09">
        <w:trPr>
          <w:trHeight w:val="240"/>
        </w:trPr>
        <w:tc>
          <w:tcPr>
            <w:tcW w:w="1649" w:type="dxa"/>
          </w:tcPr>
          <w:p w14:paraId="47AA6F24" w14:textId="77777777" w:rsidR="001265BE" w:rsidRPr="005C6292" w:rsidRDefault="00713B1F">
            <w:pPr>
              <w:pStyle w:val="TableParagraph"/>
              <w:spacing w:line="234" w:lineRule="exact"/>
              <w:ind w:left="278" w:right="280"/>
              <w:jc w:val="center"/>
              <w:rPr>
                <w:rFonts w:ascii="Arial" w:hAnsi="Arial" w:cs="Arial"/>
              </w:rPr>
            </w:pPr>
            <w:r w:rsidRPr="005C6292">
              <w:rPr>
                <w:rFonts w:ascii="Arial" w:hAnsi="Arial" w:cs="Arial"/>
              </w:rPr>
              <w:t>73-76</w:t>
            </w:r>
          </w:p>
        </w:tc>
        <w:tc>
          <w:tcPr>
            <w:tcW w:w="1056" w:type="dxa"/>
          </w:tcPr>
          <w:p w14:paraId="7076A552" w14:textId="77777777" w:rsidR="001265BE" w:rsidRPr="005C6292" w:rsidRDefault="00713B1F">
            <w:pPr>
              <w:pStyle w:val="TableParagraph"/>
              <w:spacing w:line="234" w:lineRule="exact"/>
              <w:ind w:left="280"/>
              <w:rPr>
                <w:rFonts w:ascii="Arial" w:hAnsi="Arial" w:cs="Arial"/>
              </w:rPr>
            </w:pPr>
            <w:r w:rsidRPr="005C6292">
              <w:rPr>
                <w:rFonts w:ascii="Arial" w:hAnsi="Arial" w:cs="Arial"/>
              </w:rPr>
              <w:t>B</w:t>
            </w:r>
          </w:p>
        </w:tc>
        <w:tc>
          <w:tcPr>
            <w:tcW w:w="5247" w:type="dxa"/>
          </w:tcPr>
          <w:p w14:paraId="12B1348D" w14:textId="77777777" w:rsidR="001265BE" w:rsidRPr="005C6292" w:rsidRDefault="001265BE">
            <w:pPr>
              <w:pStyle w:val="TableParagraph"/>
              <w:rPr>
                <w:rFonts w:ascii="Arial" w:hAnsi="Arial" w:cs="Arial"/>
                <w:sz w:val="18"/>
              </w:rPr>
            </w:pPr>
          </w:p>
        </w:tc>
        <w:tc>
          <w:tcPr>
            <w:tcW w:w="1488" w:type="dxa"/>
          </w:tcPr>
          <w:p w14:paraId="3339BF25" w14:textId="77777777" w:rsidR="001265BE" w:rsidRPr="005C6292" w:rsidRDefault="00713B1F">
            <w:pPr>
              <w:pStyle w:val="TableParagraph"/>
              <w:spacing w:line="234" w:lineRule="exact"/>
              <w:jc w:val="center"/>
              <w:rPr>
                <w:rFonts w:ascii="Arial" w:hAnsi="Arial" w:cs="Arial"/>
              </w:rPr>
            </w:pPr>
            <w:r w:rsidRPr="005C6292">
              <w:rPr>
                <w:rFonts w:ascii="Arial" w:hAnsi="Arial" w:cs="Arial"/>
              </w:rPr>
              <w:t>5</w:t>
            </w:r>
          </w:p>
        </w:tc>
      </w:tr>
      <w:tr w:rsidR="001265BE" w:rsidRPr="005C6292" w14:paraId="047F0F03" w14:textId="77777777" w:rsidTr="00620B09">
        <w:trPr>
          <w:trHeight w:val="260"/>
        </w:trPr>
        <w:tc>
          <w:tcPr>
            <w:tcW w:w="1649" w:type="dxa"/>
          </w:tcPr>
          <w:p w14:paraId="03B74B05" w14:textId="77777777" w:rsidR="001265BE" w:rsidRPr="005C6292" w:rsidRDefault="00713B1F">
            <w:pPr>
              <w:pStyle w:val="TableParagraph"/>
              <w:spacing w:before="5" w:line="250" w:lineRule="exact"/>
              <w:ind w:left="278" w:right="280"/>
              <w:jc w:val="center"/>
              <w:rPr>
                <w:rFonts w:ascii="Arial" w:hAnsi="Arial" w:cs="Arial"/>
              </w:rPr>
            </w:pPr>
            <w:r w:rsidRPr="005C6292">
              <w:rPr>
                <w:rFonts w:ascii="Arial" w:hAnsi="Arial" w:cs="Arial"/>
              </w:rPr>
              <w:t>70-72</w:t>
            </w:r>
          </w:p>
        </w:tc>
        <w:tc>
          <w:tcPr>
            <w:tcW w:w="1056" w:type="dxa"/>
          </w:tcPr>
          <w:p w14:paraId="29C5A089" w14:textId="77777777" w:rsidR="001265BE" w:rsidRPr="005C6292" w:rsidRDefault="00713B1F">
            <w:pPr>
              <w:pStyle w:val="TableParagraph"/>
              <w:spacing w:before="5" w:line="250" w:lineRule="exact"/>
              <w:ind w:left="280"/>
              <w:rPr>
                <w:rFonts w:ascii="Arial" w:hAnsi="Arial" w:cs="Arial"/>
              </w:rPr>
            </w:pPr>
            <w:r w:rsidRPr="005C6292">
              <w:rPr>
                <w:rFonts w:ascii="Arial" w:hAnsi="Arial" w:cs="Arial"/>
              </w:rPr>
              <w:t>B-</w:t>
            </w:r>
          </w:p>
        </w:tc>
        <w:tc>
          <w:tcPr>
            <w:tcW w:w="5247" w:type="dxa"/>
          </w:tcPr>
          <w:p w14:paraId="1DAC7792" w14:textId="77777777" w:rsidR="001265BE" w:rsidRPr="005C6292" w:rsidRDefault="001265BE">
            <w:pPr>
              <w:pStyle w:val="TableParagraph"/>
              <w:rPr>
                <w:rFonts w:ascii="Arial" w:hAnsi="Arial" w:cs="Arial"/>
                <w:sz w:val="20"/>
              </w:rPr>
            </w:pPr>
          </w:p>
        </w:tc>
        <w:tc>
          <w:tcPr>
            <w:tcW w:w="1488" w:type="dxa"/>
          </w:tcPr>
          <w:p w14:paraId="7C73E0AC" w14:textId="77777777" w:rsidR="001265BE" w:rsidRPr="005C6292" w:rsidRDefault="00713B1F">
            <w:pPr>
              <w:pStyle w:val="TableParagraph"/>
              <w:spacing w:before="5" w:line="250" w:lineRule="exact"/>
              <w:jc w:val="center"/>
              <w:rPr>
                <w:rFonts w:ascii="Arial" w:hAnsi="Arial" w:cs="Arial"/>
              </w:rPr>
            </w:pPr>
            <w:r w:rsidRPr="005C6292">
              <w:rPr>
                <w:rFonts w:ascii="Arial" w:hAnsi="Arial" w:cs="Arial"/>
              </w:rPr>
              <w:t>4</w:t>
            </w:r>
          </w:p>
        </w:tc>
      </w:tr>
      <w:tr w:rsidR="001265BE" w:rsidRPr="005C6292" w14:paraId="0B8526C0" w14:textId="77777777" w:rsidTr="00620B09">
        <w:trPr>
          <w:trHeight w:val="260"/>
        </w:trPr>
        <w:tc>
          <w:tcPr>
            <w:tcW w:w="1649" w:type="dxa"/>
          </w:tcPr>
          <w:p w14:paraId="196FA88E" w14:textId="77777777" w:rsidR="001265BE" w:rsidRPr="005C6292" w:rsidRDefault="00713B1F">
            <w:pPr>
              <w:pStyle w:val="TableParagraph"/>
              <w:spacing w:before="5" w:line="250" w:lineRule="exact"/>
              <w:ind w:left="278" w:right="280"/>
              <w:jc w:val="center"/>
              <w:rPr>
                <w:rFonts w:ascii="Arial" w:hAnsi="Arial" w:cs="Arial"/>
              </w:rPr>
            </w:pPr>
            <w:r w:rsidRPr="005C6292">
              <w:rPr>
                <w:rFonts w:ascii="Arial" w:hAnsi="Arial" w:cs="Arial"/>
              </w:rPr>
              <w:t>65-69</w:t>
            </w:r>
          </w:p>
        </w:tc>
        <w:tc>
          <w:tcPr>
            <w:tcW w:w="1056" w:type="dxa"/>
          </w:tcPr>
          <w:p w14:paraId="6BA2077B" w14:textId="77777777" w:rsidR="001265BE" w:rsidRPr="005C6292" w:rsidRDefault="00713B1F">
            <w:pPr>
              <w:pStyle w:val="TableParagraph"/>
              <w:spacing w:before="5" w:line="250" w:lineRule="exact"/>
              <w:ind w:left="280"/>
              <w:rPr>
                <w:rFonts w:ascii="Arial" w:hAnsi="Arial" w:cs="Arial"/>
              </w:rPr>
            </w:pPr>
            <w:r w:rsidRPr="005C6292">
              <w:rPr>
                <w:rFonts w:ascii="Arial" w:hAnsi="Arial" w:cs="Arial"/>
              </w:rPr>
              <w:t>C+</w:t>
            </w:r>
          </w:p>
        </w:tc>
        <w:tc>
          <w:tcPr>
            <w:tcW w:w="5247" w:type="dxa"/>
          </w:tcPr>
          <w:p w14:paraId="4205E6DB" w14:textId="77777777" w:rsidR="001265BE" w:rsidRPr="005C6292" w:rsidRDefault="001265BE">
            <w:pPr>
              <w:pStyle w:val="TableParagraph"/>
              <w:rPr>
                <w:rFonts w:ascii="Arial" w:hAnsi="Arial" w:cs="Arial"/>
                <w:sz w:val="20"/>
              </w:rPr>
            </w:pPr>
          </w:p>
        </w:tc>
        <w:tc>
          <w:tcPr>
            <w:tcW w:w="1488" w:type="dxa"/>
          </w:tcPr>
          <w:p w14:paraId="77762C0F" w14:textId="77777777" w:rsidR="001265BE" w:rsidRPr="005C6292" w:rsidRDefault="00713B1F">
            <w:pPr>
              <w:pStyle w:val="TableParagraph"/>
              <w:spacing w:before="5" w:line="250" w:lineRule="exact"/>
              <w:jc w:val="center"/>
              <w:rPr>
                <w:rFonts w:ascii="Arial" w:hAnsi="Arial" w:cs="Arial"/>
              </w:rPr>
            </w:pPr>
            <w:r w:rsidRPr="005C6292">
              <w:rPr>
                <w:rFonts w:ascii="Arial" w:hAnsi="Arial" w:cs="Arial"/>
              </w:rPr>
              <w:t>3</w:t>
            </w:r>
          </w:p>
        </w:tc>
      </w:tr>
      <w:tr w:rsidR="001265BE" w:rsidRPr="005C6292" w14:paraId="6A91E7B6" w14:textId="77777777" w:rsidTr="00620B09">
        <w:trPr>
          <w:trHeight w:val="260"/>
        </w:trPr>
        <w:tc>
          <w:tcPr>
            <w:tcW w:w="1649" w:type="dxa"/>
          </w:tcPr>
          <w:p w14:paraId="0E2C4B6D" w14:textId="77777777" w:rsidR="001265BE" w:rsidRPr="005C6292" w:rsidRDefault="00713B1F">
            <w:pPr>
              <w:pStyle w:val="TableParagraph"/>
              <w:spacing w:before="5" w:line="250" w:lineRule="exact"/>
              <w:ind w:left="278" w:right="280"/>
              <w:jc w:val="center"/>
              <w:rPr>
                <w:rFonts w:ascii="Arial" w:hAnsi="Arial" w:cs="Arial"/>
              </w:rPr>
            </w:pPr>
            <w:r w:rsidRPr="005C6292">
              <w:rPr>
                <w:rFonts w:ascii="Arial" w:hAnsi="Arial" w:cs="Arial"/>
              </w:rPr>
              <w:t>60-64</w:t>
            </w:r>
          </w:p>
        </w:tc>
        <w:tc>
          <w:tcPr>
            <w:tcW w:w="1056" w:type="dxa"/>
          </w:tcPr>
          <w:p w14:paraId="54564680" w14:textId="77777777" w:rsidR="001265BE" w:rsidRPr="005C6292" w:rsidRDefault="00713B1F">
            <w:pPr>
              <w:pStyle w:val="TableParagraph"/>
              <w:spacing w:before="5" w:line="250" w:lineRule="exact"/>
              <w:ind w:left="280"/>
              <w:rPr>
                <w:rFonts w:ascii="Arial" w:hAnsi="Arial" w:cs="Arial"/>
              </w:rPr>
            </w:pPr>
            <w:r w:rsidRPr="005C6292">
              <w:rPr>
                <w:rFonts w:ascii="Arial" w:hAnsi="Arial" w:cs="Arial"/>
              </w:rPr>
              <w:t>C</w:t>
            </w:r>
          </w:p>
        </w:tc>
        <w:tc>
          <w:tcPr>
            <w:tcW w:w="5247" w:type="dxa"/>
          </w:tcPr>
          <w:p w14:paraId="0CDB754B" w14:textId="77777777" w:rsidR="001265BE" w:rsidRPr="005C6292" w:rsidRDefault="001265BE">
            <w:pPr>
              <w:pStyle w:val="TableParagraph"/>
              <w:rPr>
                <w:rFonts w:ascii="Arial" w:hAnsi="Arial" w:cs="Arial"/>
                <w:sz w:val="20"/>
              </w:rPr>
            </w:pPr>
          </w:p>
        </w:tc>
        <w:tc>
          <w:tcPr>
            <w:tcW w:w="1488" w:type="dxa"/>
          </w:tcPr>
          <w:p w14:paraId="5A2F7B16" w14:textId="77777777" w:rsidR="001265BE" w:rsidRPr="005C6292" w:rsidRDefault="00713B1F">
            <w:pPr>
              <w:pStyle w:val="TableParagraph"/>
              <w:spacing w:before="5" w:line="250" w:lineRule="exact"/>
              <w:jc w:val="center"/>
              <w:rPr>
                <w:rFonts w:ascii="Arial" w:hAnsi="Arial" w:cs="Arial"/>
              </w:rPr>
            </w:pPr>
            <w:r w:rsidRPr="005C6292">
              <w:rPr>
                <w:rFonts w:ascii="Arial" w:hAnsi="Arial" w:cs="Arial"/>
              </w:rPr>
              <w:t>2</w:t>
            </w:r>
          </w:p>
        </w:tc>
      </w:tr>
      <w:tr w:rsidR="001265BE" w:rsidRPr="005C6292" w14:paraId="470AC0A3" w14:textId="77777777" w:rsidTr="00620B09">
        <w:trPr>
          <w:trHeight w:val="760"/>
        </w:trPr>
        <w:tc>
          <w:tcPr>
            <w:tcW w:w="1649" w:type="dxa"/>
          </w:tcPr>
          <w:p w14:paraId="7A732075" w14:textId="77777777" w:rsidR="001265BE" w:rsidRPr="005C6292" w:rsidRDefault="001265BE">
            <w:pPr>
              <w:pStyle w:val="TableParagraph"/>
              <w:spacing w:before="6"/>
              <w:rPr>
                <w:rFonts w:ascii="Arial" w:hAnsi="Arial" w:cs="Arial"/>
                <w:b/>
                <w:sz w:val="21"/>
              </w:rPr>
            </w:pPr>
          </w:p>
          <w:p w14:paraId="2DB12590" w14:textId="77777777" w:rsidR="001265BE" w:rsidRPr="005C6292" w:rsidRDefault="00713B1F">
            <w:pPr>
              <w:pStyle w:val="TableParagraph"/>
              <w:ind w:left="278" w:right="280"/>
              <w:jc w:val="center"/>
              <w:rPr>
                <w:rFonts w:ascii="Arial" w:hAnsi="Arial" w:cs="Arial"/>
              </w:rPr>
            </w:pPr>
            <w:r w:rsidRPr="005C6292">
              <w:rPr>
                <w:rFonts w:ascii="Arial" w:hAnsi="Arial" w:cs="Arial"/>
              </w:rPr>
              <w:t>50-59</w:t>
            </w:r>
          </w:p>
        </w:tc>
        <w:tc>
          <w:tcPr>
            <w:tcW w:w="1056" w:type="dxa"/>
          </w:tcPr>
          <w:p w14:paraId="7FFABEEE" w14:textId="77777777" w:rsidR="001265BE" w:rsidRPr="005C6292" w:rsidRDefault="001265BE">
            <w:pPr>
              <w:pStyle w:val="TableParagraph"/>
              <w:spacing w:before="6"/>
              <w:rPr>
                <w:rFonts w:ascii="Arial" w:hAnsi="Arial" w:cs="Arial"/>
                <w:b/>
                <w:sz w:val="21"/>
              </w:rPr>
            </w:pPr>
          </w:p>
          <w:p w14:paraId="517BA473" w14:textId="77777777" w:rsidR="001265BE" w:rsidRPr="005C6292" w:rsidRDefault="00713B1F">
            <w:pPr>
              <w:pStyle w:val="TableParagraph"/>
              <w:ind w:left="280"/>
              <w:rPr>
                <w:rFonts w:ascii="Arial" w:hAnsi="Arial" w:cs="Arial"/>
              </w:rPr>
            </w:pPr>
            <w:r w:rsidRPr="005C6292">
              <w:rPr>
                <w:rFonts w:ascii="Arial" w:hAnsi="Arial" w:cs="Arial"/>
              </w:rPr>
              <w:t>D</w:t>
            </w:r>
          </w:p>
        </w:tc>
        <w:tc>
          <w:tcPr>
            <w:tcW w:w="5247" w:type="dxa"/>
          </w:tcPr>
          <w:p w14:paraId="0F60B083" w14:textId="77777777" w:rsidR="001265BE" w:rsidRPr="005C6292" w:rsidRDefault="00713B1F">
            <w:pPr>
              <w:pStyle w:val="TableParagraph"/>
              <w:spacing w:line="248" w:lineRule="exact"/>
              <w:ind w:left="102"/>
              <w:rPr>
                <w:rFonts w:ascii="Arial" w:hAnsi="Arial" w:cs="Arial"/>
              </w:rPr>
            </w:pPr>
            <w:r w:rsidRPr="005C6292">
              <w:rPr>
                <w:rFonts w:ascii="Arial" w:hAnsi="Arial" w:cs="Arial"/>
              </w:rPr>
              <w:t>Minimum level of achievement for which credit is</w:t>
            </w:r>
          </w:p>
          <w:p w14:paraId="0B60582D" w14:textId="77777777" w:rsidR="001265BE" w:rsidRPr="005C6292" w:rsidRDefault="00713B1F">
            <w:pPr>
              <w:pStyle w:val="TableParagraph"/>
              <w:spacing w:before="3" w:line="252" w:lineRule="exact"/>
              <w:ind w:left="102" w:right="157"/>
              <w:rPr>
                <w:rFonts w:ascii="Arial" w:hAnsi="Arial" w:cs="Arial"/>
              </w:rPr>
            </w:pPr>
            <w:r w:rsidRPr="005C6292">
              <w:rPr>
                <w:rFonts w:ascii="Arial" w:hAnsi="Arial" w:cs="Arial"/>
              </w:rPr>
              <w:t>granted; a course with a "D" grade cannot be used as a prerequisite.</w:t>
            </w:r>
          </w:p>
        </w:tc>
        <w:tc>
          <w:tcPr>
            <w:tcW w:w="1488" w:type="dxa"/>
          </w:tcPr>
          <w:p w14:paraId="0A236DE0" w14:textId="77777777" w:rsidR="001265BE" w:rsidRPr="005C6292" w:rsidRDefault="001265BE">
            <w:pPr>
              <w:pStyle w:val="TableParagraph"/>
              <w:spacing w:before="6"/>
              <w:rPr>
                <w:rFonts w:ascii="Arial" w:hAnsi="Arial" w:cs="Arial"/>
                <w:b/>
                <w:sz w:val="21"/>
              </w:rPr>
            </w:pPr>
          </w:p>
          <w:p w14:paraId="0C3ACE58" w14:textId="77777777" w:rsidR="001265BE" w:rsidRPr="005C6292" w:rsidRDefault="00713B1F">
            <w:pPr>
              <w:pStyle w:val="TableParagraph"/>
              <w:jc w:val="center"/>
              <w:rPr>
                <w:rFonts w:ascii="Arial" w:hAnsi="Arial" w:cs="Arial"/>
              </w:rPr>
            </w:pPr>
            <w:r w:rsidRPr="005C6292">
              <w:rPr>
                <w:rFonts w:ascii="Arial" w:hAnsi="Arial" w:cs="Arial"/>
              </w:rPr>
              <w:t>1</w:t>
            </w:r>
          </w:p>
        </w:tc>
      </w:tr>
      <w:tr w:rsidR="001265BE" w:rsidRPr="005C6292" w14:paraId="29C3CABB" w14:textId="77777777" w:rsidTr="00620B09">
        <w:trPr>
          <w:trHeight w:val="240"/>
        </w:trPr>
        <w:tc>
          <w:tcPr>
            <w:tcW w:w="1649" w:type="dxa"/>
          </w:tcPr>
          <w:p w14:paraId="028D0FAD" w14:textId="77777777" w:rsidR="001265BE" w:rsidRPr="005C6292" w:rsidRDefault="00713B1F">
            <w:pPr>
              <w:pStyle w:val="TableParagraph"/>
              <w:spacing w:line="234" w:lineRule="exact"/>
              <w:ind w:left="278" w:right="280"/>
              <w:jc w:val="center"/>
              <w:rPr>
                <w:rFonts w:ascii="Arial" w:hAnsi="Arial" w:cs="Arial"/>
              </w:rPr>
            </w:pPr>
            <w:r w:rsidRPr="005C6292">
              <w:rPr>
                <w:rFonts w:ascii="Arial" w:hAnsi="Arial" w:cs="Arial"/>
              </w:rPr>
              <w:t>0-49</w:t>
            </w:r>
          </w:p>
        </w:tc>
        <w:tc>
          <w:tcPr>
            <w:tcW w:w="1056" w:type="dxa"/>
          </w:tcPr>
          <w:p w14:paraId="789F06E2" w14:textId="77777777" w:rsidR="001265BE" w:rsidRPr="005C6292" w:rsidRDefault="00713B1F">
            <w:pPr>
              <w:pStyle w:val="TableParagraph"/>
              <w:spacing w:line="234" w:lineRule="exact"/>
              <w:ind w:left="280"/>
              <w:rPr>
                <w:rFonts w:ascii="Arial" w:hAnsi="Arial" w:cs="Arial"/>
              </w:rPr>
            </w:pPr>
            <w:r w:rsidRPr="005C6292">
              <w:rPr>
                <w:rFonts w:ascii="Arial" w:hAnsi="Arial" w:cs="Arial"/>
              </w:rPr>
              <w:t>F</w:t>
            </w:r>
          </w:p>
        </w:tc>
        <w:tc>
          <w:tcPr>
            <w:tcW w:w="5247" w:type="dxa"/>
          </w:tcPr>
          <w:p w14:paraId="07D7FE4C" w14:textId="77777777" w:rsidR="001265BE" w:rsidRPr="005C6292" w:rsidRDefault="00713B1F">
            <w:pPr>
              <w:pStyle w:val="TableParagraph"/>
              <w:spacing w:line="234" w:lineRule="exact"/>
              <w:ind w:left="102"/>
              <w:rPr>
                <w:rFonts w:ascii="Arial" w:hAnsi="Arial" w:cs="Arial"/>
              </w:rPr>
            </w:pPr>
            <w:r w:rsidRPr="005C6292">
              <w:rPr>
                <w:rFonts w:ascii="Arial" w:hAnsi="Arial" w:cs="Arial"/>
              </w:rPr>
              <w:t>Minimum level has not been achieved.</w:t>
            </w:r>
          </w:p>
        </w:tc>
        <w:tc>
          <w:tcPr>
            <w:tcW w:w="1488" w:type="dxa"/>
          </w:tcPr>
          <w:p w14:paraId="04436D46" w14:textId="77777777" w:rsidR="001265BE" w:rsidRPr="005C6292" w:rsidRDefault="00713B1F">
            <w:pPr>
              <w:pStyle w:val="TableParagraph"/>
              <w:spacing w:line="234" w:lineRule="exact"/>
              <w:jc w:val="center"/>
              <w:rPr>
                <w:rFonts w:ascii="Arial" w:hAnsi="Arial" w:cs="Arial"/>
              </w:rPr>
            </w:pPr>
            <w:r w:rsidRPr="005C6292">
              <w:rPr>
                <w:rFonts w:ascii="Arial" w:hAnsi="Arial" w:cs="Arial"/>
              </w:rPr>
              <w:t>0</w:t>
            </w:r>
          </w:p>
        </w:tc>
      </w:tr>
    </w:tbl>
    <w:p w14:paraId="59DC0CE7" w14:textId="77777777" w:rsidR="00021BF8" w:rsidRPr="005C6292" w:rsidRDefault="00021BF8" w:rsidP="00021BF8">
      <w:pPr>
        <w:ind w:left="120"/>
        <w:rPr>
          <w:rFonts w:ascii="Arial" w:hAnsi="Arial" w:cs="Arial"/>
          <w:b/>
        </w:rPr>
      </w:pPr>
    </w:p>
    <w:p w14:paraId="4698C9C0" w14:textId="77777777" w:rsidR="00021BF8" w:rsidRPr="005C6292" w:rsidRDefault="00021BF8" w:rsidP="00021BF8">
      <w:pPr>
        <w:ind w:left="120"/>
        <w:rPr>
          <w:rFonts w:ascii="Arial" w:hAnsi="Arial" w:cs="Arial"/>
          <w:b/>
        </w:rPr>
      </w:pPr>
      <w:r w:rsidRPr="005C6292">
        <w:rPr>
          <w:rFonts w:ascii="Arial" w:hAnsi="Arial" w:cs="Arial"/>
          <w:b/>
        </w:rPr>
        <w:t>Temporary Grades</w:t>
      </w:r>
    </w:p>
    <w:p w14:paraId="6E80A5A3" w14:textId="77777777" w:rsidR="00021BF8" w:rsidRPr="005C6292" w:rsidRDefault="00021BF8" w:rsidP="00021BF8">
      <w:pPr>
        <w:pStyle w:val="BodyText"/>
        <w:spacing w:before="6"/>
        <w:rPr>
          <w:rFonts w:ascii="Arial" w:hAnsi="Arial" w:cs="Arial"/>
          <w:b/>
          <w:sz w:val="21"/>
        </w:rPr>
      </w:pPr>
    </w:p>
    <w:tbl>
      <w:tblPr>
        <w:tblpPr w:leftFromText="180" w:rightFromText="180" w:vertAnchor="text" w:horzAnchor="page" w:tblpX="1372" w:tblpY="15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7461"/>
      </w:tblGrid>
      <w:tr w:rsidR="00021BF8" w:rsidRPr="005C6292" w14:paraId="600A41A1" w14:textId="77777777" w:rsidTr="005C6292">
        <w:trPr>
          <w:trHeight w:val="500"/>
        </w:trPr>
        <w:tc>
          <w:tcPr>
            <w:tcW w:w="1978" w:type="dxa"/>
          </w:tcPr>
          <w:p w14:paraId="2E568788" w14:textId="77777777" w:rsidR="00021BF8" w:rsidRPr="005C6292" w:rsidRDefault="00021BF8" w:rsidP="00021BF8">
            <w:pPr>
              <w:pStyle w:val="TableParagraph"/>
              <w:spacing w:line="254" w:lineRule="exact"/>
              <w:ind w:left="611" w:right="376" w:hanging="238"/>
              <w:rPr>
                <w:rFonts w:ascii="Arial" w:hAnsi="Arial" w:cs="Arial"/>
                <w:b/>
              </w:rPr>
            </w:pPr>
            <w:r w:rsidRPr="005C6292">
              <w:rPr>
                <w:rFonts w:ascii="Arial" w:hAnsi="Arial" w:cs="Arial"/>
                <w:b/>
              </w:rPr>
              <w:t>Temporary Grade</w:t>
            </w:r>
          </w:p>
        </w:tc>
        <w:tc>
          <w:tcPr>
            <w:tcW w:w="7461" w:type="dxa"/>
          </w:tcPr>
          <w:p w14:paraId="489A3C5B" w14:textId="77777777" w:rsidR="00021BF8" w:rsidRPr="005C6292" w:rsidRDefault="00021BF8" w:rsidP="00021BF8">
            <w:pPr>
              <w:pStyle w:val="TableParagraph"/>
              <w:spacing w:before="125"/>
              <w:ind w:left="3223" w:right="3223"/>
              <w:jc w:val="center"/>
              <w:rPr>
                <w:rFonts w:ascii="Arial" w:hAnsi="Arial" w:cs="Arial"/>
                <w:b/>
              </w:rPr>
            </w:pPr>
            <w:r w:rsidRPr="005C6292">
              <w:rPr>
                <w:rFonts w:ascii="Arial" w:hAnsi="Arial" w:cs="Arial"/>
                <w:b/>
              </w:rPr>
              <w:t>Description</w:t>
            </w:r>
          </w:p>
        </w:tc>
      </w:tr>
      <w:tr w:rsidR="00021BF8" w:rsidRPr="005C6292" w14:paraId="5801DFE1" w14:textId="77777777" w:rsidTr="005C6292">
        <w:trPr>
          <w:trHeight w:val="736"/>
        </w:trPr>
        <w:tc>
          <w:tcPr>
            <w:tcW w:w="1978" w:type="dxa"/>
          </w:tcPr>
          <w:p w14:paraId="04849DC6" w14:textId="77777777" w:rsidR="00021BF8" w:rsidRPr="005C6292" w:rsidRDefault="00021BF8" w:rsidP="00021BF8">
            <w:pPr>
              <w:pStyle w:val="TableParagraph"/>
              <w:spacing w:before="7"/>
              <w:rPr>
                <w:rFonts w:ascii="Arial" w:hAnsi="Arial" w:cs="Arial"/>
                <w:sz w:val="21"/>
              </w:rPr>
            </w:pPr>
          </w:p>
          <w:p w14:paraId="6EA57810" w14:textId="77777777" w:rsidR="00021BF8" w:rsidRPr="005C6292" w:rsidRDefault="00021BF8" w:rsidP="00021BF8">
            <w:pPr>
              <w:pStyle w:val="TableParagraph"/>
              <w:jc w:val="center"/>
              <w:rPr>
                <w:rFonts w:ascii="Arial" w:hAnsi="Arial" w:cs="Arial"/>
                <w:b/>
              </w:rPr>
            </w:pPr>
            <w:r w:rsidRPr="005C6292">
              <w:rPr>
                <w:rFonts w:ascii="Arial" w:hAnsi="Arial" w:cs="Arial"/>
                <w:b/>
              </w:rPr>
              <w:t>I</w:t>
            </w:r>
          </w:p>
        </w:tc>
        <w:tc>
          <w:tcPr>
            <w:tcW w:w="7461" w:type="dxa"/>
          </w:tcPr>
          <w:p w14:paraId="5CFBF46C" w14:textId="77777777" w:rsidR="00021BF8" w:rsidRPr="005C6292" w:rsidRDefault="00021BF8" w:rsidP="00021BF8">
            <w:pPr>
              <w:pStyle w:val="TableParagraph"/>
              <w:spacing w:line="243" w:lineRule="exact"/>
              <w:ind w:left="100"/>
              <w:rPr>
                <w:rFonts w:ascii="Arial" w:hAnsi="Arial" w:cs="Arial"/>
              </w:rPr>
            </w:pPr>
            <w:r w:rsidRPr="005C6292">
              <w:rPr>
                <w:rFonts w:ascii="Arial" w:hAnsi="Arial" w:cs="Arial"/>
                <w:i/>
              </w:rPr>
              <w:t>Incomplete</w:t>
            </w:r>
            <w:r w:rsidRPr="005C6292">
              <w:rPr>
                <w:rFonts w:ascii="Arial" w:hAnsi="Arial" w:cs="Arial"/>
              </w:rPr>
              <w:t>:  A temporary grade assigned when the requirements of a course have</w:t>
            </w:r>
          </w:p>
          <w:p w14:paraId="48DCC1C1" w14:textId="77777777" w:rsidR="00021BF8" w:rsidRPr="005C6292" w:rsidRDefault="00021BF8" w:rsidP="00021BF8">
            <w:pPr>
              <w:pStyle w:val="TableParagraph"/>
              <w:spacing w:before="5" w:line="252" w:lineRule="exact"/>
              <w:ind w:left="100" w:right="623"/>
              <w:rPr>
                <w:rFonts w:ascii="Arial" w:hAnsi="Arial" w:cs="Arial"/>
              </w:rPr>
            </w:pPr>
            <w:r w:rsidRPr="005C6292">
              <w:rPr>
                <w:rFonts w:ascii="Arial" w:hAnsi="Arial" w:cs="Arial"/>
              </w:rPr>
              <w:t>not yet been completed due to hardship or extenuating circumstances, such as illness or death in the family.</w:t>
            </w:r>
          </w:p>
        </w:tc>
      </w:tr>
      <w:tr w:rsidR="00021BF8" w:rsidRPr="005C6292" w14:paraId="573D89E1" w14:textId="77777777" w:rsidTr="005C6292">
        <w:trPr>
          <w:trHeight w:val="1000"/>
        </w:trPr>
        <w:tc>
          <w:tcPr>
            <w:tcW w:w="1978" w:type="dxa"/>
          </w:tcPr>
          <w:p w14:paraId="5AF6A19D" w14:textId="77777777" w:rsidR="00021BF8" w:rsidRPr="005C6292" w:rsidRDefault="00021BF8" w:rsidP="00021BF8">
            <w:pPr>
              <w:pStyle w:val="TableParagraph"/>
              <w:rPr>
                <w:rFonts w:ascii="Arial" w:hAnsi="Arial" w:cs="Arial"/>
                <w:sz w:val="33"/>
              </w:rPr>
            </w:pPr>
          </w:p>
          <w:p w14:paraId="42A2ECEF" w14:textId="77777777" w:rsidR="00021BF8" w:rsidRPr="005C6292" w:rsidRDefault="00021BF8" w:rsidP="00021BF8">
            <w:pPr>
              <w:pStyle w:val="TableParagraph"/>
              <w:ind w:left="712" w:right="713"/>
              <w:jc w:val="center"/>
              <w:rPr>
                <w:rFonts w:ascii="Arial" w:hAnsi="Arial" w:cs="Arial"/>
                <w:b/>
              </w:rPr>
            </w:pPr>
            <w:r w:rsidRPr="005C6292">
              <w:rPr>
                <w:rFonts w:ascii="Arial" w:hAnsi="Arial" w:cs="Arial"/>
                <w:b/>
              </w:rPr>
              <w:t>IP</w:t>
            </w:r>
          </w:p>
        </w:tc>
        <w:tc>
          <w:tcPr>
            <w:tcW w:w="7461" w:type="dxa"/>
          </w:tcPr>
          <w:p w14:paraId="7F68720C" w14:textId="77777777" w:rsidR="00021BF8" w:rsidRPr="005C6292" w:rsidRDefault="00021BF8" w:rsidP="00021BF8">
            <w:pPr>
              <w:pStyle w:val="TableParagraph"/>
              <w:ind w:left="100" w:right="86"/>
              <w:rPr>
                <w:rFonts w:ascii="Arial" w:hAnsi="Arial" w:cs="Arial"/>
                <w:i/>
              </w:rPr>
            </w:pPr>
            <w:r w:rsidRPr="005C6292">
              <w:rPr>
                <w:rFonts w:ascii="Arial" w:hAnsi="Arial" w:cs="Arial"/>
                <w:i/>
              </w:rPr>
              <w:t>In progress</w:t>
            </w:r>
            <w:r w:rsidRPr="005C6292">
              <w:rPr>
                <w:rFonts w:ascii="Arial" w:hAnsi="Arial" w:cs="Arial"/>
              </w:rPr>
              <w:t xml:space="preserve">:  A temporary grade assigned for courses that, due to design may require a further enrollment in the same course. No more than two IP grades will be assigned for the same course. </w:t>
            </w:r>
            <w:r w:rsidRPr="005C6292">
              <w:rPr>
                <w:rFonts w:ascii="Arial" w:hAnsi="Arial" w:cs="Arial"/>
                <w:i/>
              </w:rPr>
              <w:t>(For these courses a final grade will be assigned to</w:t>
            </w:r>
          </w:p>
          <w:p w14:paraId="64EC45C5" w14:textId="77777777" w:rsidR="00021BF8" w:rsidRPr="005C6292" w:rsidRDefault="00021BF8" w:rsidP="00021BF8">
            <w:pPr>
              <w:pStyle w:val="TableParagraph"/>
              <w:spacing w:before="4" w:line="239" w:lineRule="exact"/>
              <w:ind w:left="100"/>
              <w:rPr>
                <w:rFonts w:ascii="Arial" w:hAnsi="Arial" w:cs="Arial"/>
                <w:i/>
              </w:rPr>
            </w:pPr>
            <w:r w:rsidRPr="005C6292">
              <w:rPr>
                <w:rFonts w:ascii="Arial" w:hAnsi="Arial" w:cs="Arial"/>
                <w:i/>
              </w:rPr>
              <w:t>either the 3</w:t>
            </w:r>
            <w:r w:rsidRPr="005C6292">
              <w:rPr>
                <w:rFonts w:ascii="Arial" w:hAnsi="Arial" w:cs="Arial"/>
                <w:i/>
                <w:position w:val="10"/>
                <w:sz w:val="14"/>
              </w:rPr>
              <w:t xml:space="preserve">rd </w:t>
            </w:r>
            <w:r w:rsidRPr="005C6292">
              <w:rPr>
                <w:rFonts w:ascii="Arial" w:hAnsi="Arial" w:cs="Arial"/>
                <w:i/>
              </w:rPr>
              <w:t>course attempt or at the point of course completion.)</w:t>
            </w:r>
          </w:p>
        </w:tc>
      </w:tr>
      <w:tr w:rsidR="00021BF8" w:rsidRPr="005C6292" w14:paraId="2490AB5E" w14:textId="77777777" w:rsidTr="005C6292">
        <w:trPr>
          <w:trHeight w:val="1000"/>
        </w:trPr>
        <w:tc>
          <w:tcPr>
            <w:tcW w:w="1978" w:type="dxa"/>
          </w:tcPr>
          <w:p w14:paraId="6EDF6B7B" w14:textId="77777777" w:rsidR="00021BF8" w:rsidRPr="005C6292" w:rsidRDefault="00021BF8" w:rsidP="00021BF8">
            <w:pPr>
              <w:pStyle w:val="TableParagraph"/>
              <w:rPr>
                <w:rFonts w:ascii="Arial" w:hAnsi="Arial" w:cs="Arial"/>
                <w:sz w:val="33"/>
              </w:rPr>
            </w:pPr>
          </w:p>
          <w:p w14:paraId="0C2B395C" w14:textId="77777777" w:rsidR="00021BF8" w:rsidRPr="005C6292" w:rsidRDefault="00021BF8" w:rsidP="00021BF8">
            <w:pPr>
              <w:pStyle w:val="TableParagraph"/>
              <w:ind w:left="712" w:right="713"/>
              <w:jc w:val="center"/>
              <w:rPr>
                <w:rFonts w:ascii="Arial" w:hAnsi="Arial" w:cs="Arial"/>
                <w:b/>
              </w:rPr>
            </w:pPr>
            <w:r w:rsidRPr="005C6292">
              <w:rPr>
                <w:rFonts w:ascii="Arial" w:hAnsi="Arial" w:cs="Arial"/>
                <w:b/>
              </w:rPr>
              <w:t>CW</w:t>
            </w:r>
          </w:p>
        </w:tc>
        <w:tc>
          <w:tcPr>
            <w:tcW w:w="7461" w:type="dxa"/>
          </w:tcPr>
          <w:p w14:paraId="714432A5" w14:textId="77777777" w:rsidR="00021BF8" w:rsidRPr="005C6292" w:rsidRDefault="00021BF8" w:rsidP="00021BF8">
            <w:pPr>
              <w:pStyle w:val="TableParagraph"/>
              <w:ind w:left="100" w:right="98"/>
              <w:rPr>
                <w:rFonts w:ascii="Arial" w:hAnsi="Arial" w:cs="Arial"/>
              </w:rPr>
            </w:pPr>
            <w:r w:rsidRPr="005C6292">
              <w:rPr>
                <w:rFonts w:ascii="Arial" w:hAnsi="Arial" w:cs="Arial"/>
                <w:i/>
              </w:rPr>
              <w:t xml:space="preserve">Compulsory Withdrawal: </w:t>
            </w:r>
            <w:r w:rsidRPr="005C6292">
              <w:rPr>
                <w:rFonts w:ascii="Arial" w:hAnsi="Arial" w:cs="Arial"/>
              </w:rPr>
              <w:t>A temporary grade assigned by a Dean when an instructor, after documenting the prescriptive strategies applied and consulting with peers, deems that a student is unsafe to self or others and must be removed from</w:t>
            </w:r>
          </w:p>
          <w:p w14:paraId="6057D4EE" w14:textId="77777777" w:rsidR="00021BF8" w:rsidRPr="005C6292" w:rsidRDefault="00021BF8" w:rsidP="00021BF8">
            <w:pPr>
              <w:pStyle w:val="TableParagraph"/>
              <w:spacing w:before="8" w:line="238" w:lineRule="exact"/>
              <w:ind w:left="100"/>
              <w:rPr>
                <w:rFonts w:ascii="Arial" w:hAnsi="Arial" w:cs="Arial"/>
              </w:rPr>
            </w:pPr>
            <w:r w:rsidRPr="005C6292">
              <w:rPr>
                <w:rFonts w:ascii="Arial" w:hAnsi="Arial" w:cs="Arial"/>
              </w:rPr>
              <w:t>the lab, practicum, worksite, or field placement.</w:t>
            </w:r>
          </w:p>
        </w:tc>
      </w:tr>
    </w:tbl>
    <w:p w14:paraId="57453988" w14:textId="3B97BD0C" w:rsidR="001265BE" w:rsidRPr="005C6292" w:rsidRDefault="00021BF8" w:rsidP="00446409">
      <w:pPr>
        <w:pStyle w:val="BodyText"/>
        <w:ind w:left="479" w:right="299"/>
        <w:rPr>
          <w:rFonts w:ascii="Arial" w:hAnsi="Arial" w:cs="Arial"/>
        </w:rPr>
        <w:sectPr w:rsidR="001265BE" w:rsidRPr="005C6292">
          <w:pgSz w:w="12240" w:h="15840"/>
          <w:pgMar w:top="980" w:right="1240" w:bottom="280" w:left="1320" w:header="722" w:footer="0" w:gutter="0"/>
          <w:cols w:space="720"/>
        </w:sectPr>
      </w:pPr>
      <w:r w:rsidRPr="005C6292">
        <w:rPr>
          <w:rFonts w:ascii="Arial" w:hAnsi="Arial" w:cs="Arial"/>
        </w:rPr>
        <w:t xml:space="preserve">Temporary grades are assigned for specific circumstances and will convert to a final grade according to the grading scheme being used in the course. See Grading Policy E-1.5 at </w:t>
      </w:r>
      <w:r w:rsidRPr="005C6292">
        <w:rPr>
          <w:rFonts w:ascii="Arial" w:hAnsi="Arial" w:cs="Arial"/>
          <w:b/>
        </w:rPr>
        <w:t xml:space="preserve">camosun.ca </w:t>
      </w:r>
      <w:r w:rsidRPr="005C6292">
        <w:rPr>
          <w:rFonts w:ascii="Arial" w:hAnsi="Arial" w:cs="Arial"/>
        </w:rPr>
        <w:t xml:space="preserve">for information on conversion to final grades, and for additional information on student </w:t>
      </w:r>
      <w:r w:rsidR="00446409" w:rsidRPr="005C6292">
        <w:rPr>
          <w:rFonts w:ascii="Arial" w:hAnsi="Arial" w:cs="Arial"/>
        </w:rPr>
        <w:t>record and transcript notatio</w:t>
      </w:r>
    </w:p>
    <w:p w14:paraId="378752B0" w14:textId="77777777" w:rsidR="001265BE" w:rsidRPr="005C6292" w:rsidRDefault="001265BE">
      <w:pPr>
        <w:pStyle w:val="BodyText"/>
        <w:spacing w:before="11"/>
        <w:rPr>
          <w:rFonts w:ascii="Arial" w:hAnsi="Arial" w:cs="Arial"/>
          <w:sz w:val="15"/>
        </w:rPr>
      </w:pPr>
    </w:p>
    <w:p w14:paraId="5D7C0E6A" w14:textId="52D9BCBA" w:rsidR="001265BE" w:rsidRPr="005C6292" w:rsidRDefault="00713B1F" w:rsidP="00040E05">
      <w:pPr>
        <w:pStyle w:val="Heading1"/>
        <w:numPr>
          <w:ilvl w:val="0"/>
          <w:numId w:val="1"/>
        </w:numPr>
        <w:tabs>
          <w:tab w:val="left" w:pos="480"/>
        </w:tabs>
        <w:ind w:left="119" w:right="720" w:firstLine="0"/>
        <w:rPr>
          <w:rFonts w:ascii="Arial" w:hAnsi="Arial" w:cs="Arial"/>
        </w:rPr>
      </w:pPr>
      <w:r w:rsidRPr="005C6292">
        <w:rPr>
          <w:rFonts w:ascii="Arial" w:hAnsi="Arial" w:cs="Arial"/>
        </w:rPr>
        <w:t>Recommended Materials or Services to Assist</w:t>
      </w:r>
      <w:r w:rsidR="00040E05">
        <w:rPr>
          <w:rFonts w:ascii="Arial" w:hAnsi="Arial" w:cs="Arial"/>
        </w:rPr>
        <w:t xml:space="preserve"> Students to Succeed Throughout </w:t>
      </w:r>
      <w:r w:rsidR="00040E05">
        <w:rPr>
          <w:rFonts w:ascii="Arial" w:hAnsi="Arial" w:cs="Arial"/>
        </w:rPr>
        <w:tab/>
      </w:r>
      <w:r w:rsidRPr="005C6292">
        <w:rPr>
          <w:rFonts w:ascii="Arial" w:hAnsi="Arial" w:cs="Arial"/>
        </w:rPr>
        <w:t xml:space="preserve">the Course </w:t>
      </w:r>
    </w:p>
    <w:p w14:paraId="7B41E899" w14:textId="77777777" w:rsidR="001265BE" w:rsidRPr="005C6292" w:rsidRDefault="001265BE">
      <w:pPr>
        <w:pStyle w:val="BodyText"/>
        <w:rPr>
          <w:rFonts w:ascii="Arial" w:hAnsi="Arial" w:cs="Arial"/>
          <w:b/>
          <w:sz w:val="20"/>
        </w:rPr>
      </w:pPr>
    </w:p>
    <w:p w14:paraId="2A852B99" w14:textId="77777777" w:rsidR="001265BE" w:rsidRPr="005C6292" w:rsidRDefault="001265BE">
      <w:pPr>
        <w:pStyle w:val="BodyText"/>
        <w:rPr>
          <w:rFonts w:ascii="Arial" w:hAnsi="Arial" w:cs="Arial"/>
          <w:b/>
          <w:sz w:val="20"/>
        </w:rPr>
      </w:pPr>
    </w:p>
    <w:p w14:paraId="51E6435B" w14:textId="28F4238F" w:rsidR="001265BE" w:rsidRPr="005C6292" w:rsidRDefault="001265BE">
      <w:pPr>
        <w:pStyle w:val="BodyText"/>
        <w:rPr>
          <w:rFonts w:ascii="Arial" w:hAnsi="Arial" w:cs="Arial"/>
          <w:b/>
          <w:sz w:val="20"/>
        </w:rPr>
      </w:pPr>
    </w:p>
    <w:p w14:paraId="09B2CB6F" w14:textId="14DC83A9" w:rsidR="001265BE" w:rsidRPr="00040E05" w:rsidRDefault="00040E05" w:rsidP="00040E05">
      <w:pPr>
        <w:pStyle w:val="BodyText"/>
        <w:jc w:val="center"/>
        <w:rPr>
          <w:rFonts w:ascii="Arial" w:hAnsi="Arial" w:cs="Arial"/>
          <w:b/>
          <w:color w:val="000000" w:themeColor="text1"/>
          <w:sz w:val="20"/>
        </w:rPr>
      </w:pPr>
      <w:r w:rsidRPr="00040E05">
        <w:rPr>
          <w:rFonts w:ascii="Arial" w:hAnsi="Arial" w:cs="Arial"/>
          <w:b/>
          <w:color w:val="000000" w:themeColor="text1"/>
        </w:rPr>
        <w:t xml:space="preserve">LEARNING SUPPORT AND SERVICES FOR </w:t>
      </w:r>
      <w:r w:rsidRPr="00040E05">
        <w:rPr>
          <w:rFonts w:ascii="Arial" w:hAnsi="Arial" w:cs="Arial"/>
          <w:b/>
          <w:color w:val="000000" w:themeColor="text1"/>
          <w:spacing w:val="-22"/>
        </w:rPr>
        <w:t xml:space="preserve"> </w:t>
      </w:r>
      <w:r w:rsidRPr="00040E05">
        <w:rPr>
          <w:rFonts w:ascii="Arial" w:hAnsi="Arial" w:cs="Arial"/>
          <w:b/>
          <w:color w:val="000000" w:themeColor="text1"/>
        </w:rPr>
        <w:t>STUDENTS</w:t>
      </w:r>
    </w:p>
    <w:p w14:paraId="2B331ED8" w14:textId="53B1556F" w:rsidR="001265BE" w:rsidRPr="005C6292" w:rsidRDefault="001265BE">
      <w:pPr>
        <w:pStyle w:val="BodyText"/>
        <w:rPr>
          <w:rFonts w:ascii="Arial" w:hAnsi="Arial" w:cs="Arial"/>
          <w:b/>
          <w:sz w:val="20"/>
        </w:rPr>
      </w:pPr>
    </w:p>
    <w:p w14:paraId="6332FCD0" w14:textId="552766D4" w:rsidR="001265BE" w:rsidRPr="005C6292" w:rsidRDefault="005C6292">
      <w:pPr>
        <w:pStyle w:val="BodyText"/>
        <w:spacing w:before="3"/>
        <w:rPr>
          <w:rFonts w:ascii="Arial" w:hAnsi="Arial" w:cs="Arial"/>
          <w:b/>
          <w:sz w:val="20"/>
        </w:rPr>
      </w:pPr>
      <w:r w:rsidRPr="005C6292">
        <w:rPr>
          <w:rFonts w:ascii="Arial" w:hAnsi="Arial" w:cs="Arial"/>
          <w:noProof/>
          <w:lang w:val="en-CA" w:eastAsia="en-CA"/>
        </w:rPr>
        <mc:AlternateContent>
          <mc:Choice Requires="wps">
            <w:drawing>
              <wp:anchor distT="0" distB="0" distL="114300" distR="114300" simplePos="0" relativeHeight="503302136" behindDoc="1" locked="0" layoutInCell="1" allowOverlap="1" wp14:anchorId="723ACAF0" wp14:editId="564636BA">
                <wp:simplePos x="0" y="0"/>
                <wp:positionH relativeFrom="page">
                  <wp:posOffset>1292210</wp:posOffset>
                </wp:positionH>
                <wp:positionV relativeFrom="paragraph">
                  <wp:posOffset>144544</wp:posOffset>
                </wp:positionV>
                <wp:extent cx="5108575" cy="848995"/>
                <wp:effectExtent l="0" t="0" r="1143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848995"/>
                        </a:xfrm>
                        <a:prstGeom prst="rect">
                          <a:avLst/>
                        </a:prstGeom>
                        <a:noFill/>
                        <a:ln w="6108"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8A7B14" w14:textId="77777777" w:rsidR="00713B1F" w:rsidRDefault="00713B1F">
                            <w:pPr>
                              <w:pStyle w:val="BodyText"/>
                              <w:spacing w:before="1"/>
                              <w:rPr>
                                <w:b/>
                                <w:sz w:val="24"/>
                              </w:rPr>
                            </w:pPr>
                          </w:p>
                          <w:p w14:paraId="28A08017" w14:textId="77777777" w:rsidR="00713B1F" w:rsidRDefault="00713B1F">
                            <w:pPr>
                              <w:pStyle w:val="BodyText"/>
                              <w:ind w:left="110" w:right="106" w:hanging="1"/>
                              <w:jc w:val="center"/>
                            </w:pPr>
                            <w:r>
                              <w:t xml:space="preserve">There are a variety of services available for students to assist them throughout their learning. This information is available in the College calendar, at Student Services or the College web site at </w:t>
                            </w:r>
                            <w:hyperlink r:id="rId11">
                              <w:r>
                                <w:rPr>
                                  <w:color w:val="0000FF"/>
                                  <w:u w:val="single" w:color="0000FF"/>
                                </w:rPr>
                                <w:t>camosun.ca</w:t>
                              </w:r>
                              <w: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23ACAF0" id="Text Box 11" o:spid="_x0000_s1027" type="#_x0000_t202" style="position:absolute;margin-left:101.75pt;margin-top:11.4pt;width:402.25pt;height:66.85pt;z-index:-14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" filled="f" strokeweight="6108emu">
                <v:stroke linestyle="thinThin"/>
                <v:textbox inset="0,0,0,0">
                  <w:txbxContent>
                    <w:p w14:paraId="318A7B14" w14:textId="77777777" w:rsidR="00713B1F" w:rsidRDefault="00713B1F">
                      <w:pPr>
                        <w:pStyle w:val="BodyText"/>
                        <w:spacing w:before="1"/>
                        <w:rPr>
                          <w:b/>
                          <w:sz w:val="24"/>
                        </w:rPr>
                      </w:pPr>
                    </w:p>
                    <w:p w14:paraId="28A08017" w14:textId="77777777" w:rsidR="00713B1F" w:rsidRDefault="00713B1F">
                      <w:pPr>
                        <w:pStyle w:val="BodyText"/>
                        <w:ind w:left="110" w:right="106" w:hanging="1"/>
                        <w:jc w:val="center"/>
                      </w:pPr>
                      <w:r>
                        <w:t xml:space="preserve">There are a variety of services available for students to assist them throughout their learning. This information is available in the College calendar, at Student Services or the College web site at </w:t>
                      </w:r>
                      <w:hyperlink r:id="rId12">
                        <w:r>
                          <w:rPr>
                            <w:color w:val="0000FF"/>
                            <w:u w:val="single" w:color="0000FF"/>
                          </w:rPr>
                          <w:t>camosun.ca</w:t>
                        </w:r>
                        <w:r>
                          <w:t>.</w:t>
                        </w:r>
                      </w:hyperlink>
                    </w:p>
                  </w:txbxContent>
                </v:textbox>
                <w10:wrap anchorx="page"/>
              </v:shape>
            </w:pict>
          </mc:Fallback>
        </mc:AlternateContent>
      </w:r>
    </w:p>
    <w:p w14:paraId="4C937A78" w14:textId="77777777" w:rsidR="005C6292" w:rsidRDefault="005C6292">
      <w:pPr>
        <w:ind w:left="3221" w:right="3301"/>
        <w:jc w:val="center"/>
        <w:rPr>
          <w:rFonts w:ascii="Arial" w:hAnsi="Arial" w:cs="Arial"/>
          <w:b/>
        </w:rPr>
      </w:pPr>
    </w:p>
    <w:p w14:paraId="50CE331F" w14:textId="77777777" w:rsidR="005C6292" w:rsidRDefault="005C6292">
      <w:pPr>
        <w:ind w:left="3221" w:right="3301"/>
        <w:jc w:val="center"/>
        <w:rPr>
          <w:rFonts w:ascii="Arial" w:hAnsi="Arial" w:cs="Arial"/>
          <w:b/>
        </w:rPr>
      </w:pPr>
    </w:p>
    <w:p w14:paraId="118C0AD3" w14:textId="77777777" w:rsidR="005C6292" w:rsidRDefault="005C6292">
      <w:pPr>
        <w:ind w:left="3221" w:right="3301"/>
        <w:jc w:val="center"/>
        <w:rPr>
          <w:rFonts w:ascii="Arial" w:hAnsi="Arial" w:cs="Arial"/>
          <w:b/>
        </w:rPr>
      </w:pPr>
    </w:p>
    <w:p w14:paraId="1155C6C7" w14:textId="1E0A0A93" w:rsidR="001265BE" w:rsidRPr="005C6292" w:rsidRDefault="001265BE">
      <w:pPr>
        <w:pStyle w:val="BodyText"/>
        <w:spacing w:before="6"/>
        <w:rPr>
          <w:rFonts w:ascii="Arial" w:hAnsi="Arial" w:cs="Arial"/>
          <w:b/>
          <w:sz w:val="19"/>
        </w:rPr>
      </w:pPr>
    </w:p>
    <w:p w14:paraId="54A78E40" w14:textId="23031B86" w:rsidR="00021BF8" w:rsidRPr="005C6292" w:rsidRDefault="00021BF8" w:rsidP="00021BF8">
      <w:pPr>
        <w:tabs>
          <w:tab w:val="left" w:pos="360"/>
        </w:tabs>
        <w:ind w:left="360" w:hanging="360"/>
        <w:rPr>
          <w:rFonts w:ascii="Arial" w:hAnsi="Arial" w:cs="Arial"/>
          <w:b/>
          <w:color w:val="000000" w:themeColor="text1"/>
        </w:rPr>
      </w:pPr>
    </w:p>
    <w:p w14:paraId="64BDCAE3" w14:textId="7477A503" w:rsidR="00021BF8" w:rsidRDefault="00021BF8" w:rsidP="00021BF8">
      <w:pPr>
        <w:tabs>
          <w:tab w:val="left" w:pos="360"/>
        </w:tabs>
        <w:ind w:left="360" w:hanging="360"/>
        <w:rPr>
          <w:rFonts w:ascii="Arial" w:hAnsi="Arial" w:cs="Arial"/>
          <w:b/>
          <w:color w:val="000000" w:themeColor="text1"/>
        </w:rPr>
      </w:pPr>
    </w:p>
    <w:p w14:paraId="5DCF05FA" w14:textId="0AA3AE8F" w:rsidR="005C6292" w:rsidRDefault="005C6292" w:rsidP="00021BF8">
      <w:pPr>
        <w:tabs>
          <w:tab w:val="left" w:pos="360"/>
        </w:tabs>
        <w:ind w:left="360" w:hanging="360"/>
        <w:rPr>
          <w:rFonts w:ascii="Arial" w:hAnsi="Arial" w:cs="Arial"/>
          <w:b/>
          <w:color w:val="000000" w:themeColor="text1"/>
        </w:rPr>
      </w:pPr>
    </w:p>
    <w:p w14:paraId="24CF5D0F" w14:textId="77777777" w:rsidR="005C6292" w:rsidRPr="005C6292" w:rsidRDefault="005C6292" w:rsidP="005C6292">
      <w:pPr>
        <w:ind w:left="3221" w:right="3301"/>
        <w:jc w:val="center"/>
        <w:rPr>
          <w:rFonts w:ascii="Arial" w:hAnsi="Arial" w:cs="Arial"/>
          <w:b/>
        </w:rPr>
      </w:pPr>
      <w:r w:rsidRPr="005C6292">
        <w:rPr>
          <w:rFonts w:ascii="Arial" w:hAnsi="Arial" w:cs="Arial"/>
          <w:b/>
        </w:rPr>
        <w:t>STUDENT CONDUCT POLICY</w:t>
      </w:r>
    </w:p>
    <w:p w14:paraId="6A251E36" w14:textId="446C6B48" w:rsidR="005C6292" w:rsidRDefault="005C6292" w:rsidP="00021BF8">
      <w:pPr>
        <w:tabs>
          <w:tab w:val="left" w:pos="360"/>
        </w:tabs>
        <w:ind w:left="360" w:hanging="360"/>
        <w:rPr>
          <w:rFonts w:ascii="Arial" w:hAnsi="Arial" w:cs="Arial"/>
          <w:b/>
          <w:color w:val="000000" w:themeColor="text1"/>
        </w:rPr>
      </w:pPr>
      <w:r w:rsidRPr="005C6292">
        <w:rPr>
          <w:rFonts w:ascii="Arial" w:hAnsi="Arial" w:cs="Arial"/>
          <w:noProof/>
          <w:lang w:val="en-CA" w:eastAsia="en-CA"/>
        </w:rPr>
        <mc:AlternateContent>
          <mc:Choice Requires="wps">
            <w:drawing>
              <wp:anchor distT="0" distB="0" distL="0" distR="0" simplePos="0" relativeHeight="1096" behindDoc="0" locked="0" layoutInCell="1" allowOverlap="1" wp14:anchorId="54885D96" wp14:editId="656E1E76">
                <wp:simplePos x="0" y="0"/>
                <wp:positionH relativeFrom="page">
                  <wp:posOffset>1361440</wp:posOffset>
                </wp:positionH>
                <wp:positionV relativeFrom="paragraph">
                  <wp:posOffset>238760</wp:posOffset>
                </wp:positionV>
                <wp:extent cx="5108575" cy="1009015"/>
                <wp:effectExtent l="0" t="5080" r="11430" b="1460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1009015"/>
                        </a:xfrm>
                        <a:prstGeom prst="rect">
                          <a:avLst/>
                        </a:prstGeom>
                        <a:noFill/>
                        <a:ln w="6108"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1216C6" w14:textId="77777777" w:rsidR="00713B1F" w:rsidRDefault="00713B1F">
                            <w:pPr>
                              <w:pStyle w:val="BodyText"/>
                              <w:spacing w:before="1"/>
                              <w:rPr>
                                <w:b/>
                                <w:sz w:val="24"/>
                              </w:rPr>
                            </w:pPr>
                          </w:p>
                          <w:p w14:paraId="1D00766F" w14:textId="77777777" w:rsidR="00713B1F" w:rsidRDefault="00713B1F">
                            <w:pPr>
                              <w:ind w:left="1219" w:right="1217"/>
                              <w:jc w:val="center"/>
                            </w:pPr>
                            <w:r>
                              <w:t xml:space="preserve">There is a Student Conduct Policy </w:t>
                            </w:r>
                            <w:r>
                              <w:rPr>
                                <w:b/>
                              </w:rPr>
                              <w:t>which includes plagiarism</w:t>
                            </w:r>
                            <w:r>
                              <w:t>.</w:t>
                            </w:r>
                          </w:p>
                          <w:p w14:paraId="35CC4542" w14:textId="77777777" w:rsidR="00713B1F" w:rsidRDefault="00713B1F">
                            <w:pPr>
                              <w:pStyle w:val="BodyText"/>
                              <w:spacing w:before="1"/>
                              <w:ind w:left="796" w:right="793" w:hanging="1"/>
                              <w:jc w:val="center"/>
                            </w:pPr>
                            <w:r>
                              <w:t>It is the student’s responsibility to become familiar with the content of this policy. The policy is available in each School Administration Office, at Student Services and on the College web site in the Policy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4885D96" id="Text Box 10" o:spid="_x0000_s1028" type="#_x0000_t202" style="position:absolute;left:0;text-align:left;margin-left:107.2pt;margin-top:18.8pt;width:402.25pt;height:79.4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" filled="f" strokeweight="6108emu">
                <v:stroke linestyle="thinThin"/>
                <v:textbox inset="0,0,0,0">
                  <w:txbxContent>
                    <w:p w14:paraId="3C1216C6" w14:textId="77777777" w:rsidR="00713B1F" w:rsidRDefault="00713B1F">
                      <w:pPr>
                        <w:pStyle w:val="BodyText"/>
                        <w:spacing w:before="1"/>
                        <w:rPr>
                          <w:b/>
                          <w:sz w:val="24"/>
                        </w:rPr>
                      </w:pPr>
                    </w:p>
                    <w:p w14:paraId="1D00766F" w14:textId="77777777" w:rsidR="00713B1F" w:rsidRDefault="00713B1F">
                      <w:pPr>
                        <w:ind w:left="1219" w:right="1217"/>
                        <w:jc w:val="center"/>
                      </w:pPr>
                      <w:r>
                        <w:t xml:space="preserve">There is a Student Conduct Policy </w:t>
                      </w:r>
                      <w:r>
                        <w:rPr>
                          <w:b/>
                        </w:rPr>
                        <w:t>which includes plagiarism</w:t>
                      </w:r>
                      <w:r>
                        <w:t>.</w:t>
                      </w:r>
                    </w:p>
                    <w:p w14:paraId="35CC4542" w14:textId="77777777" w:rsidR="00713B1F" w:rsidRDefault="00713B1F">
                      <w:pPr>
                        <w:pStyle w:val="BodyText"/>
                        <w:spacing w:before="1"/>
                        <w:ind w:left="796" w:right="793" w:hanging="1"/>
                        <w:jc w:val="center"/>
                      </w:pPr>
                      <w:r>
                        <w:t>It is the student’s responsibility to become familiar with the content of this policy. The policy is available in each School Administration Office, at Student Services and on the College web site in the Policy Section.</w:t>
                      </w:r>
                    </w:p>
                  </w:txbxContent>
                </v:textbox>
                <w10:wrap type="topAndBottom" anchorx="page"/>
              </v:shape>
            </w:pict>
          </mc:Fallback>
        </mc:AlternateContent>
      </w:r>
    </w:p>
    <w:p w14:paraId="2D04E804" w14:textId="77777777" w:rsidR="005C6292" w:rsidRDefault="005C6292" w:rsidP="00021BF8">
      <w:pPr>
        <w:tabs>
          <w:tab w:val="left" w:pos="360"/>
        </w:tabs>
        <w:ind w:left="360" w:hanging="360"/>
        <w:rPr>
          <w:rFonts w:ascii="Arial" w:hAnsi="Arial" w:cs="Arial"/>
          <w:b/>
          <w:color w:val="000000" w:themeColor="text1"/>
        </w:rPr>
      </w:pPr>
    </w:p>
    <w:p w14:paraId="3045B899" w14:textId="77777777" w:rsidR="005C6292" w:rsidRDefault="005C6292" w:rsidP="00021BF8">
      <w:pPr>
        <w:tabs>
          <w:tab w:val="left" w:pos="360"/>
        </w:tabs>
        <w:ind w:left="360" w:hanging="360"/>
        <w:rPr>
          <w:rFonts w:ascii="Arial" w:hAnsi="Arial" w:cs="Arial"/>
          <w:b/>
          <w:color w:val="000000" w:themeColor="text1"/>
        </w:rPr>
      </w:pPr>
    </w:p>
    <w:p w14:paraId="062A02DE" w14:textId="77777777" w:rsidR="00040E05" w:rsidRPr="005C6292" w:rsidRDefault="00040E05" w:rsidP="00021BF8">
      <w:pPr>
        <w:tabs>
          <w:tab w:val="left" w:pos="360"/>
        </w:tabs>
        <w:ind w:left="360" w:hanging="360"/>
        <w:rPr>
          <w:rFonts w:ascii="Arial" w:hAnsi="Arial" w:cs="Arial"/>
          <w:b/>
          <w:color w:val="000000" w:themeColor="text1"/>
        </w:rPr>
      </w:pPr>
    </w:p>
    <w:p w14:paraId="0AF4A893" w14:textId="2B026E70" w:rsidR="00021BF8" w:rsidRPr="005C6292" w:rsidRDefault="00021BF8" w:rsidP="00021BF8">
      <w:pPr>
        <w:tabs>
          <w:tab w:val="left" w:pos="360"/>
        </w:tabs>
        <w:ind w:left="360" w:hanging="360"/>
        <w:rPr>
          <w:rFonts w:ascii="Arial" w:hAnsi="Arial" w:cs="Arial"/>
          <w:b/>
          <w:color w:val="000000" w:themeColor="text1"/>
        </w:rPr>
      </w:pPr>
      <w:r w:rsidRPr="005C6292">
        <w:rPr>
          <w:rFonts w:ascii="Arial" w:hAnsi="Arial" w:cs="Arial"/>
          <w:b/>
          <w:color w:val="000000" w:themeColor="text1"/>
        </w:rPr>
        <w:t>9.</w:t>
      </w:r>
      <w:r w:rsidRPr="005C6292">
        <w:rPr>
          <w:rFonts w:ascii="Arial" w:hAnsi="Arial" w:cs="Arial"/>
          <w:b/>
          <w:color w:val="000000" w:themeColor="text1"/>
        </w:rPr>
        <w:tab/>
        <w:t>Basis of Student Assessment (Weighting)</w:t>
      </w:r>
    </w:p>
    <w:p w14:paraId="66F3CB7E" w14:textId="77777777" w:rsidR="00021BF8" w:rsidRPr="005C6292" w:rsidRDefault="00021BF8" w:rsidP="00021BF8">
      <w:pPr>
        <w:tabs>
          <w:tab w:val="left" w:pos="360"/>
        </w:tabs>
        <w:rPr>
          <w:rFonts w:ascii="Arial" w:hAnsi="Arial" w:cs="Arial"/>
          <w:i/>
          <w:iCs/>
        </w:rPr>
      </w:pPr>
    </w:p>
    <w:p w14:paraId="31D2948A" w14:textId="77777777" w:rsidR="00021BF8" w:rsidRPr="005C6292" w:rsidRDefault="00021BF8" w:rsidP="00021BF8">
      <w:pPr>
        <w:tabs>
          <w:tab w:val="left" w:pos="360"/>
        </w:tabs>
        <w:rPr>
          <w:rFonts w:ascii="Arial" w:hAnsi="Arial" w:cs="Arial"/>
          <w:b/>
          <w:iCs/>
        </w:rPr>
      </w:pPr>
      <w:r w:rsidRPr="005C6292">
        <w:rPr>
          <w:rFonts w:ascii="Arial" w:hAnsi="Arial" w:cs="Arial"/>
          <w:i/>
          <w:iCs/>
        </w:rPr>
        <w:tab/>
      </w:r>
      <w:r w:rsidRPr="005C6292">
        <w:rPr>
          <w:rFonts w:ascii="Arial" w:hAnsi="Arial" w:cs="Arial"/>
          <w:b/>
          <w:iCs/>
        </w:rPr>
        <w:t>Key instructions for all assignments</w:t>
      </w:r>
    </w:p>
    <w:p w14:paraId="76993DF5" w14:textId="77777777" w:rsidR="00021BF8" w:rsidRPr="005C6292" w:rsidRDefault="00021BF8" w:rsidP="00021BF8">
      <w:pPr>
        <w:tabs>
          <w:tab w:val="left" w:pos="360"/>
        </w:tabs>
        <w:rPr>
          <w:rFonts w:ascii="Arial" w:hAnsi="Arial" w:cs="Arial"/>
          <w:iCs/>
        </w:rPr>
      </w:pPr>
    </w:p>
    <w:p w14:paraId="6FEAD94F" w14:textId="77777777" w:rsidR="00021BF8" w:rsidRPr="005C6292" w:rsidRDefault="00021BF8" w:rsidP="00021BF8">
      <w:pPr>
        <w:rPr>
          <w:rFonts w:ascii="Arial" w:hAnsi="Arial" w:cs="Arial"/>
        </w:rPr>
      </w:pPr>
      <w:r w:rsidRPr="005C6292">
        <w:rPr>
          <w:rFonts w:ascii="Arial" w:hAnsi="Arial" w:cs="Arial"/>
          <w:iCs/>
        </w:rPr>
        <w:t xml:space="preserve">All assignments must be in hard copy, single-sided, double-spaced, paginated, written in a standard 12-point font (such as Calibri), and use normal (1 to 1.25 inch) margins. </w:t>
      </w:r>
      <w:r w:rsidRPr="005C6292">
        <w:rPr>
          <w:rFonts w:ascii="Arial" w:hAnsi="Arial" w:cs="Arial"/>
        </w:rPr>
        <w:t xml:space="preserve">Please do not forget to spell-check your assignments.  </w:t>
      </w:r>
    </w:p>
    <w:p w14:paraId="1F9FAEE7" w14:textId="77777777" w:rsidR="00021BF8" w:rsidRPr="005C6292" w:rsidRDefault="00021BF8" w:rsidP="00021BF8">
      <w:pPr>
        <w:tabs>
          <w:tab w:val="left" w:pos="360"/>
        </w:tabs>
        <w:rPr>
          <w:rFonts w:ascii="Arial" w:hAnsi="Arial" w:cs="Arial"/>
          <w:iCs/>
        </w:rPr>
      </w:pPr>
    </w:p>
    <w:p w14:paraId="4C05897E" w14:textId="6CF6E8E2" w:rsidR="00021BF8" w:rsidRPr="005C6292" w:rsidRDefault="00021BF8" w:rsidP="00021BF8">
      <w:pPr>
        <w:tabs>
          <w:tab w:val="left" w:pos="360"/>
        </w:tabs>
        <w:rPr>
          <w:rFonts w:ascii="Arial" w:hAnsi="Arial" w:cs="Arial"/>
          <w:iCs/>
        </w:rPr>
      </w:pPr>
      <w:r w:rsidRPr="005C6292">
        <w:rPr>
          <w:rFonts w:ascii="Arial" w:hAnsi="Arial" w:cs="Arial"/>
          <w:iCs/>
        </w:rPr>
        <w:t xml:space="preserve">There must also be a title page that includes the name of your assignment, your name and student ID, my name, course code, and date submitted. And it must be affixed with a staple. Papers </w:t>
      </w:r>
      <w:r w:rsidR="00446409" w:rsidRPr="005C6292">
        <w:rPr>
          <w:rFonts w:ascii="Arial" w:hAnsi="Arial" w:cs="Arial"/>
          <w:iCs/>
        </w:rPr>
        <w:t>are to be</w:t>
      </w:r>
      <w:r w:rsidRPr="005C6292">
        <w:rPr>
          <w:rFonts w:ascii="Arial" w:hAnsi="Arial" w:cs="Arial"/>
          <w:iCs/>
        </w:rPr>
        <w:t xml:space="preserve"> handed in to me at the beginning of class. </w:t>
      </w:r>
    </w:p>
    <w:p w14:paraId="0B787BBF" w14:textId="77777777" w:rsidR="00021BF8" w:rsidRPr="005C6292" w:rsidRDefault="00021BF8" w:rsidP="00021BF8">
      <w:pPr>
        <w:tabs>
          <w:tab w:val="left" w:pos="360"/>
        </w:tabs>
        <w:rPr>
          <w:rFonts w:ascii="Arial" w:hAnsi="Arial" w:cs="Arial"/>
          <w:iCs/>
        </w:rPr>
      </w:pPr>
    </w:p>
    <w:p w14:paraId="2830011D" w14:textId="5B3ADDEB" w:rsidR="00021BF8" w:rsidRPr="005C6292" w:rsidRDefault="00021BF8" w:rsidP="00021BF8">
      <w:pPr>
        <w:tabs>
          <w:tab w:val="left" w:pos="360"/>
        </w:tabs>
        <w:rPr>
          <w:rFonts w:ascii="Arial" w:hAnsi="Arial" w:cs="Arial"/>
        </w:rPr>
      </w:pPr>
      <w:r w:rsidRPr="005C6292">
        <w:rPr>
          <w:rFonts w:ascii="Arial" w:hAnsi="Arial" w:cs="Arial"/>
          <w:b/>
        </w:rPr>
        <w:t>Late assignments</w:t>
      </w:r>
      <w:r w:rsidRPr="005C6292">
        <w:rPr>
          <w:rFonts w:ascii="Arial" w:hAnsi="Arial" w:cs="Arial"/>
        </w:rPr>
        <w:t xml:space="preserve"> </w:t>
      </w:r>
      <w:r w:rsidR="00446409" w:rsidRPr="005C6292">
        <w:rPr>
          <w:rFonts w:ascii="Arial" w:hAnsi="Arial" w:cs="Arial"/>
        </w:rPr>
        <w:t>are</w:t>
      </w:r>
      <w:r w:rsidRPr="005C6292">
        <w:rPr>
          <w:rFonts w:ascii="Arial" w:hAnsi="Arial" w:cs="Arial"/>
        </w:rPr>
        <w:t xml:space="preserve"> </w:t>
      </w:r>
      <w:r w:rsidRPr="005C6292">
        <w:rPr>
          <w:rFonts w:ascii="Arial" w:hAnsi="Arial" w:cs="Arial"/>
          <w:b/>
        </w:rPr>
        <w:t>deducted at 5% per day</w:t>
      </w:r>
      <w:r w:rsidRPr="005C6292">
        <w:rPr>
          <w:rFonts w:ascii="Arial" w:hAnsi="Arial" w:cs="Arial"/>
        </w:rPr>
        <w:t xml:space="preserve"> to a maximum of one week, after which they will received a grade of zero.</w:t>
      </w:r>
    </w:p>
    <w:p w14:paraId="22B78082" w14:textId="77777777" w:rsidR="001265BE" w:rsidRPr="005C6292" w:rsidRDefault="001265BE">
      <w:pPr>
        <w:rPr>
          <w:rFonts w:ascii="Arial" w:hAnsi="Arial" w:cs="Arial"/>
          <w:sz w:val="19"/>
        </w:rPr>
      </w:pPr>
    </w:p>
    <w:p w14:paraId="32DD78D4" w14:textId="77777777" w:rsidR="00021BF8" w:rsidRPr="005C6292" w:rsidRDefault="00021BF8">
      <w:pPr>
        <w:rPr>
          <w:rFonts w:ascii="Arial" w:hAnsi="Arial" w:cs="Arial"/>
          <w:sz w:val="19"/>
        </w:rPr>
      </w:pPr>
    </w:p>
    <w:p w14:paraId="1CF23AA5" w14:textId="7CACAC97" w:rsidR="007F2482" w:rsidRPr="00040E05" w:rsidRDefault="00021BF8" w:rsidP="00021BF8">
      <w:pPr>
        <w:pStyle w:val="ListParagraph"/>
        <w:widowControl/>
        <w:numPr>
          <w:ilvl w:val="0"/>
          <w:numId w:val="5"/>
        </w:numPr>
        <w:tabs>
          <w:tab w:val="left" w:pos="360"/>
          <w:tab w:val="left" w:pos="720"/>
        </w:tabs>
        <w:autoSpaceDE/>
        <w:autoSpaceDN/>
        <w:contextualSpacing/>
        <w:jc w:val="left"/>
        <w:rPr>
          <w:rFonts w:ascii="Arial" w:hAnsi="Arial" w:cs="Arial"/>
          <w:b/>
          <w:sz w:val="24"/>
          <w:szCs w:val="24"/>
        </w:rPr>
      </w:pPr>
      <w:r w:rsidRPr="00040E05">
        <w:rPr>
          <w:rFonts w:ascii="Arial" w:hAnsi="Arial" w:cs="Arial"/>
          <w:b/>
          <w:sz w:val="24"/>
          <w:szCs w:val="24"/>
        </w:rPr>
        <w:t xml:space="preserve">Essay Proposal (5 percent) </w:t>
      </w:r>
      <w:r w:rsidRPr="00040E05">
        <w:rPr>
          <w:rFonts w:ascii="Arial" w:hAnsi="Arial" w:cs="Arial"/>
          <w:b/>
          <w:sz w:val="24"/>
          <w:szCs w:val="24"/>
        </w:rPr>
        <w:tab/>
      </w:r>
      <w:r w:rsidRPr="00040E05">
        <w:rPr>
          <w:rFonts w:ascii="Arial" w:hAnsi="Arial" w:cs="Arial"/>
          <w:b/>
          <w:sz w:val="24"/>
          <w:szCs w:val="24"/>
        </w:rPr>
        <w:tab/>
        <w:t xml:space="preserve">Due: </w:t>
      </w:r>
      <w:r w:rsidR="007F2482" w:rsidRPr="00040E05">
        <w:rPr>
          <w:rFonts w:ascii="Arial" w:hAnsi="Arial" w:cs="Arial"/>
          <w:b/>
          <w:sz w:val="24"/>
          <w:szCs w:val="24"/>
        </w:rPr>
        <w:t>Wednesday May 17</w:t>
      </w:r>
    </w:p>
    <w:p w14:paraId="526B174E" w14:textId="77777777" w:rsidR="00021BF8" w:rsidRPr="00040E05" w:rsidRDefault="00021BF8" w:rsidP="00021BF8">
      <w:pPr>
        <w:rPr>
          <w:rFonts w:ascii="Arial" w:hAnsi="Arial" w:cs="Arial"/>
          <w:sz w:val="24"/>
          <w:szCs w:val="24"/>
        </w:rPr>
      </w:pPr>
    </w:p>
    <w:p w14:paraId="7169E53F" w14:textId="505979B0" w:rsidR="00021BF8" w:rsidRPr="005C6292" w:rsidRDefault="00021BF8" w:rsidP="00021BF8">
      <w:pPr>
        <w:rPr>
          <w:rFonts w:ascii="Arial" w:hAnsi="Arial" w:cs="Arial"/>
        </w:rPr>
      </w:pPr>
      <w:r w:rsidRPr="005C6292">
        <w:rPr>
          <w:rFonts w:ascii="Arial" w:hAnsi="Arial" w:cs="Arial"/>
        </w:rPr>
        <w:t>The paper proposal is the first important step in developing your own research project. It helps you to commit to a topic and organize your thoughts and thus save time by researching and writing more efficiently. It is likely that your arguments will develop in new ways as you read new material and consider different arguments. The proposal helps set this process in motion. We will discuss the assignment further in cla</w:t>
      </w:r>
      <w:r w:rsidR="0060625E" w:rsidRPr="005C6292">
        <w:rPr>
          <w:rFonts w:ascii="Arial" w:hAnsi="Arial" w:cs="Arial"/>
        </w:rPr>
        <w:t xml:space="preserve">ss as the due date gets closer and I will destribute a hand-out with more detailed instructions. </w:t>
      </w:r>
    </w:p>
    <w:p w14:paraId="068CA0E5" w14:textId="77777777" w:rsidR="00021BF8" w:rsidRPr="005C6292" w:rsidRDefault="00021BF8" w:rsidP="00021BF8">
      <w:pPr>
        <w:rPr>
          <w:rFonts w:ascii="Arial" w:hAnsi="Arial" w:cs="Arial"/>
        </w:rPr>
      </w:pPr>
    </w:p>
    <w:p w14:paraId="5C05202C" w14:textId="77777777" w:rsidR="00021BF8" w:rsidRPr="005C6292" w:rsidRDefault="00021BF8" w:rsidP="00021BF8">
      <w:pPr>
        <w:rPr>
          <w:rFonts w:ascii="Arial" w:hAnsi="Arial" w:cs="Arial"/>
        </w:rPr>
      </w:pPr>
      <w:r w:rsidRPr="005C6292">
        <w:rPr>
          <w:rFonts w:ascii="Arial" w:hAnsi="Arial" w:cs="Arial"/>
        </w:rPr>
        <w:t>In the space of 500 words (2 pages), you will</w:t>
      </w:r>
    </w:p>
    <w:p w14:paraId="5EAAB5A0" w14:textId="77777777" w:rsidR="00A074BC" w:rsidRDefault="00A074BC" w:rsidP="00021BF8">
      <w:pPr>
        <w:rPr>
          <w:rFonts w:ascii="Arial" w:hAnsi="Arial" w:cs="Arial"/>
        </w:rPr>
      </w:pPr>
    </w:p>
    <w:p w14:paraId="4BB00D8D" w14:textId="77777777" w:rsidR="00021BF8" w:rsidRPr="005C6292" w:rsidRDefault="00021BF8" w:rsidP="00021BF8">
      <w:pPr>
        <w:rPr>
          <w:rFonts w:ascii="Arial" w:hAnsi="Arial" w:cs="Arial"/>
        </w:rPr>
      </w:pPr>
      <w:r w:rsidRPr="005C6292">
        <w:rPr>
          <w:rFonts w:ascii="Arial" w:hAnsi="Arial" w:cs="Arial"/>
        </w:rPr>
        <w:t xml:space="preserve">1. Present a clear historical question or problem relevant to the course (i.e. Was dropping the atomic bomb on Japan the only viable option for the United States to end the Second World War?) </w:t>
      </w:r>
    </w:p>
    <w:p w14:paraId="5606921E" w14:textId="77777777" w:rsidR="00A074BC" w:rsidRDefault="00A074BC" w:rsidP="00021BF8">
      <w:pPr>
        <w:rPr>
          <w:rFonts w:ascii="Arial" w:hAnsi="Arial" w:cs="Arial"/>
        </w:rPr>
      </w:pPr>
    </w:p>
    <w:p w14:paraId="3C04C4B2" w14:textId="482F7DA3" w:rsidR="00021BF8" w:rsidRPr="005C6292" w:rsidRDefault="00021BF8" w:rsidP="00021BF8">
      <w:pPr>
        <w:rPr>
          <w:rFonts w:ascii="Arial" w:hAnsi="Arial" w:cs="Arial"/>
        </w:rPr>
      </w:pPr>
      <w:r w:rsidRPr="005C6292">
        <w:rPr>
          <w:rFonts w:ascii="Arial" w:hAnsi="Arial" w:cs="Arial"/>
        </w:rPr>
        <w:t>2. Demonstrate</w:t>
      </w:r>
      <w:r w:rsidR="0060625E" w:rsidRPr="005C6292">
        <w:rPr>
          <w:rFonts w:ascii="Arial" w:hAnsi="Arial" w:cs="Arial"/>
        </w:rPr>
        <w:t xml:space="preserve"> some </w:t>
      </w:r>
      <w:r w:rsidRPr="005C6292">
        <w:rPr>
          <w:rFonts w:ascii="Arial" w:hAnsi="Arial" w:cs="Arial"/>
        </w:rPr>
        <w:t xml:space="preserve">introductory knowledge of articles or books that provide the arguments and evidence </w:t>
      </w:r>
      <w:r w:rsidR="0060625E" w:rsidRPr="005C6292">
        <w:rPr>
          <w:rFonts w:ascii="Arial" w:hAnsi="Arial" w:cs="Arial"/>
        </w:rPr>
        <w:t xml:space="preserve">you’ll need for </w:t>
      </w:r>
      <w:r w:rsidRPr="005C6292">
        <w:rPr>
          <w:rFonts w:ascii="Arial" w:hAnsi="Arial" w:cs="Arial"/>
        </w:rPr>
        <w:t xml:space="preserve">your own analysis. </w:t>
      </w:r>
      <w:r w:rsidR="0060625E" w:rsidRPr="005C6292">
        <w:rPr>
          <w:rFonts w:ascii="Arial" w:hAnsi="Arial" w:cs="Arial"/>
        </w:rPr>
        <w:t xml:space="preserve">(i.e. Smith argues that the United States had no other military option…Jones, by contrast, sees its motivation as purely political). </w:t>
      </w:r>
      <w:r w:rsidRPr="005C6292">
        <w:rPr>
          <w:rFonts w:ascii="Arial" w:hAnsi="Arial" w:cs="Arial"/>
        </w:rPr>
        <w:t xml:space="preserve">Look for different viewpoints and consider which of these are strong, weak, competing, or controversial. Think also about whether historians’ views have changed over time. </w:t>
      </w:r>
    </w:p>
    <w:p w14:paraId="55205E51" w14:textId="77777777" w:rsidR="00A074BC" w:rsidRDefault="00A074BC" w:rsidP="00021BF8">
      <w:pPr>
        <w:rPr>
          <w:rFonts w:ascii="Arial" w:hAnsi="Arial" w:cs="Arial"/>
        </w:rPr>
      </w:pPr>
    </w:p>
    <w:p w14:paraId="1DFABEC7" w14:textId="4DCA42A7" w:rsidR="00021BF8" w:rsidRPr="005C6292" w:rsidRDefault="00021BF8" w:rsidP="00021BF8">
      <w:pPr>
        <w:rPr>
          <w:rFonts w:ascii="Arial" w:hAnsi="Arial" w:cs="Arial"/>
        </w:rPr>
      </w:pPr>
      <w:r w:rsidRPr="005C6292">
        <w:rPr>
          <w:rFonts w:ascii="Arial" w:hAnsi="Arial" w:cs="Arial"/>
        </w:rPr>
        <w:t xml:space="preserve">3. Turn your historical question into a </w:t>
      </w:r>
      <w:r w:rsidR="0060625E" w:rsidRPr="005C6292">
        <w:rPr>
          <w:rFonts w:ascii="Arial" w:hAnsi="Arial" w:cs="Arial"/>
        </w:rPr>
        <w:t xml:space="preserve">tentative </w:t>
      </w:r>
      <w:r w:rsidRPr="005C6292">
        <w:rPr>
          <w:rFonts w:ascii="Arial" w:hAnsi="Arial" w:cs="Arial"/>
        </w:rPr>
        <w:t xml:space="preserve">thesis statement </w:t>
      </w:r>
    </w:p>
    <w:p w14:paraId="55CF25F6" w14:textId="77777777" w:rsidR="00A074BC" w:rsidRDefault="00021BF8" w:rsidP="00021BF8">
      <w:pPr>
        <w:rPr>
          <w:rFonts w:ascii="Arial" w:hAnsi="Arial" w:cs="Arial"/>
        </w:rPr>
      </w:pPr>
      <w:r w:rsidRPr="005C6292">
        <w:rPr>
          <w:rFonts w:ascii="Arial" w:hAnsi="Arial" w:cs="Arial"/>
        </w:rPr>
        <w:t xml:space="preserve">(i.e. The United States did/not need to drop the atomic bomb on Japan to end the Second World War because… [insert reasons here, based on evidence from your sources]). </w:t>
      </w:r>
    </w:p>
    <w:p w14:paraId="48235554" w14:textId="77777777" w:rsidR="00A074BC" w:rsidRDefault="00A074BC" w:rsidP="00021BF8">
      <w:pPr>
        <w:rPr>
          <w:rFonts w:ascii="Arial" w:hAnsi="Arial" w:cs="Arial"/>
        </w:rPr>
      </w:pPr>
    </w:p>
    <w:p w14:paraId="0E8D533B" w14:textId="77777777" w:rsidR="00A074BC" w:rsidRDefault="00021BF8" w:rsidP="00021BF8">
      <w:pPr>
        <w:rPr>
          <w:rFonts w:ascii="Arial" w:hAnsi="Arial" w:cs="Arial"/>
        </w:rPr>
      </w:pPr>
      <w:r w:rsidRPr="005C6292">
        <w:rPr>
          <w:rFonts w:ascii="Arial" w:hAnsi="Arial" w:cs="Arial"/>
        </w:rPr>
        <w:t>You can alwa</w:t>
      </w:r>
      <w:r w:rsidR="0060625E" w:rsidRPr="005C6292">
        <w:rPr>
          <w:rFonts w:ascii="Arial" w:hAnsi="Arial" w:cs="Arial"/>
        </w:rPr>
        <w:t xml:space="preserve">ys modify the thesis statement later on. </w:t>
      </w:r>
    </w:p>
    <w:p w14:paraId="569EF397" w14:textId="77777777" w:rsidR="00A074BC" w:rsidRDefault="00A074BC" w:rsidP="00021BF8">
      <w:pPr>
        <w:rPr>
          <w:rFonts w:ascii="Arial" w:hAnsi="Arial" w:cs="Arial"/>
        </w:rPr>
      </w:pPr>
    </w:p>
    <w:p w14:paraId="3775912A" w14:textId="0045279B" w:rsidR="00021BF8" w:rsidRPr="00A074BC" w:rsidRDefault="0060625E" w:rsidP="00021BF8">
      <w:pPr>
        <w:rPr>
          <w:rFonts w:ascii="Arial" w:hAnsi="Arial" w:cs="Arial"/>
          <w:b/>
        </w:rPr>
      </w:pPr>
      <w:r w:rsidRPr="00A074BC">
        <w:rPr>
          <w:rFonts w:ascii="Arial" w:hAnsi="Arial" w:cs="Arial"/>
          <w:b/>
        </w:rPr>
        <w:t xml:space="preserve">*Note: If you have </w:t>
      </w:r>
      <w:r w:rsidR="00A074BC">
        <w:rPr>
          <w:rFonts w:ascii="Arial" w:hAnsi="Arial" w:cs="Arial"/>
          <w:b/>
        </w:rPr>
        <w:t xml:space="preserve">a historical question but have </w:t>
      </w:r>
      <w:r w:rsidRPr="00A074BC">
        <w:rPr>
          <w:rFonts w:ascii="Arial" w:hAnsi="Arial" w:cs="Arial"/>
          <w:b/>
        </w:rPr>
        <w:t xml:space="preserve">not yet made up </w:t>
      </w:r>
      <w:r w:rsidR="00A074BC">
        <w:rPr>
          <w:rFonts w:ascii="Arial" w:hAnsi="Arial" w:cs="Arial"/>
          <w:b/>
        </w:rPr>
        <w:t>your mind on the thesis statement</w:t>
      </w:r>
      <w:r w:rsidRPr="00A074BC">
        <w:rPr>
          <w:rFonts w:ascii="Arial" w:hAnsi="Arial" w:cs="Arial"/>
          <w:b/>
        </w:rPr>
        <w:t xml:space="preserve">, be sure to identify the different arguments you are still </w:t>
      </w:r>
      <w:r w:rsidR="00A074BC">
        <w:rPr>
          <w:rFonts w:ascii="Arial" w:hAnsi="Arial" w:cs="Arial"/>
          <w:b/>
        </w:rPr>
        <w:t xml:space="preserve">wrestling with and the possible avenues your paper might take. </w:t>
      </w:r>
    </w:p>
    <w:p w14:paraId="344ECCEE" w14:textId="77777777" w:rsidR="00021BF8" w:rsidRPr="005C6292" w:rsidRDefault="00021BF8" w:rsidP="00021BF8">
      <w:pPr>
        <w:rPr>
          <w:rFonts w:ascii="Arial" w:hAnsi="Arial" w:cs="Arial"/>
        </w:rPr>
      </w:pPr>
    </w:p>
    <w:p w14:paraId="4E1883AD" w14:textId="77777777" w:rsidR="00021BF8" w:rsidRPr="005C6292" w:rsidRDefault="00021BF8" w:rsidP="00021BF8">
      <w:pPr>
        <w:rPr>
          <w:rFonts w:ascii="Arial" w:hAnsi="Arial" w:cs="Arial"/>
        </w:rPr>
      </w:pPr>
      <w:r w:rsidRPr="005C6292">
        <w:rPr>
          <w:rFonts w:ascii="Arial" w:hAnsi="Arial" w:cs="Arial"/>
        </w:rPr>
        <w:t xml:space="preserve">Put simply, the Proposal </w:t>
      </w:r>
    </w:p>
    <w:p w14:paraId="1D806D0D" w14:textId="77777777" w:rsidR="00021BF8" w:rsidRPr="005C6292" w:rsidRDefault="00021BF8" w:rsidP="00021BF8">
      <w:pPr>
        <w:rPr>
          <w:rFonts w:ascii="Arial" w:hAnsi="Arial" w:cs="Arial"/>
        </w:rPr>
      </w:pPr>
      <w:r w:rsidRPr="005C6292">
        <w:rPr>
          <w:rFonts w:ascii="Arial" w:hAnsi="Arial" w:cs="Arial"/>
        </w:rPr>
        <w:t>a) Poses a question and explains why it’s historically important</w:t>
      </w:r>
    </w:p>
    <w:p w14:paraId="62E44019" w14:textId="77777777" w:rsidR="00021BF8" w:rsidRPr="005C6292" w:rsidRDefault="00021BF8" w:rsidP="00021BF8">
      <w:pPr>
        <w:rPr>
          <w:rFonts w:ascii="Arial" w:hAnsi="Arial" w:cs="Arial"/>
        </w:rPr>
      </w:pPr>
      <w:r w:rsidRPr="005C6292">
        <w:rPr>
          <w:rFonts w:ascii="Arial" w:hAnsi="Arial" w:cs="Arial"/>
        </w:rPr>
        <w:t>b) Shows what you know about it thus far, based on the articles or books you chose, and</w:t>
      </w:r>
    </w:p>
    <w:p w14:paraId="697BD7A5" w14:textId="77777777" w:rsidR="00021BF8" w:rsidRPr="005C6292" w:rsidRDefault="00021BF8" w:rsidP="00021BF8">
      <w:pPr>
        <w:rPr>
          <w:rFonts w:ascii="Arial" w:hAnsi="Arial" w:cs="Arial"/>
        </w:rPr>
      </w:pPr>
      <w:r w:rsidRPr="005C6292">
        <w:rPr>
          <w:rFonts w:ascii="Arial" w:hAnsi="Arial" w:cs="Arial"/>
        </w:rPr>
        <w:t xml:space="preserve">c) Charts how you might answer the question in the research essay. </w:t>
      </w:r>
    </w:p>
    <w:p w14:paraId="4F0CC99B" w14:textId="77777777" w:rsidR="00021BF8" w:rsidRPr="005C6292" w:rsidRDefault="00021BF8" w:rsidP="00021BF8">
      <w:pPr>
        <w:rPr>
          <w:rFonts w:ascii="Arial" w:hAnsi="Arial" w:cs="Arial"/>
        </w:rPr>
      </w:pPr>
    </w:p>
    <w:p w14:paraId="780D0DFE" w14:textId="77777777" w:rsidR="00A074BC" w:rsidRDefault="00021BF8" w:rsidP="00021BF8">
      <w:pPr>
        <w:rPr>
          <w:rFonts w:ascii="Arial" w:hAnsi="Arial" w:cs="Arial"/>
        </w:rPr>
      </w:pPr>
      <w:r w:rsidRPr="005C6292">
        <w:rPr>
          <w:rFonts w:ascii="Arial" w:hAnsi="Arial" w:cs="Arial"/>
        </w:rPr>
        <w:t xml:space="preserve">You must include a preliminary bibliography at the end of the proposal. This will need to include </w:t>
      </w:r>
      <w:r w:rsidRPr="005C6292">
        <w:rPr>
          <w:rFonts w:ascii="Arial" w:hAnsi="Arial" w:cs="Arial"/>
          <w:b/>
        </w:rPr>
        <w:t>a minimum of five</w:t>
      </w:r>
      <w:r w:rsidR="00446409" w:rsidRPr="005C6292">
        <w:rPr>
          <w:rFonts w:ascii="Arial" w:hAnsi="Arial" w:cs="Arial"/>
          <w:b/>
        </w:rPr>
        <w:t xml:space="preserve"> academic</w:t>
      </w:r>
      <w:r w:rsidRPr="005C6292">
        <w:rPr>
          <w:rFonts w:ascii="Arial" w:hAnsi="Arial" w:cs="Arial"/>
          <w:b/>
        </w:rPr>
        <w:t xml:space="preserve"> (5) articles</w:t>
      </w:r>
      <w:r w:rsidR="00446409" w:rsidRPr="005C6292">
        <w:rPr>
          <w:rFonts w:ascii="Arial" w:hAnsi="Arial" w:cs="Arial"/>
          <w:b/>
        </w:rPr>
        <w:t xml:space="preserve"> </w:t>
      </w:r>
      <w:r w:rsidRPr="005C6292">
        <w:rPr>
          <w:rFonts w:ascii="Arial" w:hAnsi="Arial" w:cs="Arial"/>
        </w:rPr>
        <w:t xml:space="preserve">(by </w:t>
      </w:r>
      <w:r w:rsidR="00446409" w:rsidRPr="005C6292">
        <w:rPr>
          <w:rFonts w:ascii="Arial" w:hAnsi="Arial" w:cs="Arial"/>
        </w:rPr>
        <w:t xml:space="preserve">a </w:t>
      </w:r>
      <w:r w:rsidRPr="005C6292">
        <w:rPr>
          <w:rFonts w:ascii="Arial" w:hAnsi="Arial" w:cs="Arial"/>
        </w:rPr>
        <w:t>historian writing f</w:t>
      </w:r>
      <w:r w:rsidR="00446409" w:rsidRPr="005C6292">
        <w:rPr>
          <w:rFonts w:ascii="Arial" w:hAnsi="Arial" w:cs="Arial"/>
        </w:rPr>
        <w:t>or an academic press, usually 15</w:t>
      </w:r>
      <w:r w:rsidRPr="005C6292">
        <w:rPr>
          <w:rFonts w:ascii="Arial" w:hAnsi="Arial" w:cs="Arial"/>
        </w:rPr>
        <w:t xml:space="preserve">-30 pages long). </w:t>
      </w:r>
      <w:r w:rsidR="00446409" w:rsidRPr="005C6292">
        <w:rPr>
          <w:rFonts w:ascii="Arial" w:hAnsi="Arial" w:cs="Arial"/>
          <w:b/>
        </w:rPr>
        <w:t>A</w:t>
      </w:r>
      <w:r w:rsidRPr="005C6292">
        <w:rPr>
          <w:rFonts w:ascii="Arial" w:hAnsi="Arial" w:cs="Arial"/>
          <w:b/>
        </w:rPr>
        <w:t>lternatively</w:t>
      </w:r>
      <w:r w:rsidRPr="005C6292">
        <w:rPr>
          <w:rFonts w:ascii="Arial" w:hAnsi="Arial" w:cs="Arial"/>
        </w:rPr>
        <w:t xml:space="preserve"> </w:t>
      </w:r>
      <w:r w:rsidR="00446409" w:rsidRPr="005C6292">
        <w:rPr>
          <w:rFonts w:ascii="Arial" w:hAnsi="Arial" w:cs="Arial"/>
          <w:b/>
        </w:rPr>
        <w:t>a</w:t>
      </w:r>
      <w:r w:rsidRPr="005C6292">
        <w:rPr>
          <w:rFonts w:ascii="Arial" w:hAnsi="Arial" w:cs="Arial"/>
          <w:b/>
        </w:rPr>
        <w:t xml:space="preserve"> book count</w:t>
      </w:r>
      <w:r w:rsidR="00446409" w:rsidRPr="005C6292">
        <w:rPr>
          <w:rFonts w:ascii="Arial" w:hAnsi="Arial" w:cs="Arial"/>
          <w:b/>
        </w:rPr>
        <w:t>s</w:t>
      </w:r>
      <w:r w:rsidRPr="005C6292">
        <w:rPr>
          <w:rFonts w:ascii="Arial" w:hAnsi="Arial" w:cs="Arial"/>
          <w:b/>
        </w:rPr>
        <w:t xml:space="preserve"> as two articles</w:t>
      </w:r>
      <w:r w:rsidRPr="005C6292">
        <w:rPr>
          <w:rFonts w:ascii="Arial" w:hAnsi="Arial" w:cs="Arial"/>
        </w:rPr>
        <w:t xml:space="preserve">. </w:t>
      </w:r>
    </w:p>
    <w:p w14:paraId="26C4E5D3" w14:textId="77777777" w:rsidR="00A074BC" w:rsidRDefault="00A074BC" w:rsidP="00021BF8">
      <w:pPr>
        <w:rPr>
          <w:rFonts w:ascii="Arial" w:hAnsi="Arial" w:cs="Arial"/>
        </w:rPr>
      </w:pPr>
    </w:p>
    <w:p w14:paraId="389F1208" w14:textId="27DEBB51" w:rsidR="00021BF8" w:rsidRPr="005C6292" w:rsidRDefault="00021BF8" w:rsidP="00021BF8">
      <w:pPr>
        <w:rPr>
          <w:rFonts w:ascii="Arial" w:hAnsi="Arial" w:cs="Arial"/>
        </w:rPr>
      </w:pPr>
      <w:r w:rsidRPr="005C6292">
        <w:rPr>
          <w:rFonts w:ascii="Arial" w:hAnsi="Arial" w:cs="Arial"/>
        </w:rPr>
        <w:t xml:space="preserve">Note that your </w:t>
      </w:r>
      <w:r w:rsidRPr="00A074BC">
        <w:rPr>
          <w:rFonts w:ascii="Arial" w:hAnsi="Arial" w:cs="Arial"/>
          <w:b/>
        </w:rPr>
        <w:t xml:space="preserve">sources are not to be a website, online encyclopedia, material with no author’s name attached, </w:t>
      </w:r>
      <w:r w:rsidR="00446409" w:rsidRPr="00A074BC">
        <w:rPr>
          <w:rFonts w:ascii="Arial" w:hAnsi="Arial" w:cs="Arial"/>
          <w:b/>
        </w:rPr>
        <w:t>or the textbook</w:t>
      </w:r>
      <w:r w:rsidR="00446409" w:rsidRPr="005C6292">
        <w:rPr>
          <w:rFonts w:ascii="Arial" w:hAnsi="Arial" w:cs="Arial"/>
        </w:rPr>
        <w:t xml:space="preserve">. However, you can include a journal article from the seminar readings. </w:t>
      </w:r>
    </w:p>
    <w:p w14:paraId="498384C3" w14:textId="77777777" w:rsidR="00021BF8" w:rsidRPr="005C6292" w:rsidRDefault="00021BF8" w:rsidP="00021BF8">
      <w:pPr>
        <w:rPr>
          <w:rFonts w:ascii="Arial" w:hAnsi="Arial" w:cs="Arial"/>
        </w:rPr>
      </w:pPr>
    </w:p>
    <w:p w14:paraId="55890E19" w14:textId="77777777" w:rsidR="00021BF8" w:rsidRPr="005C6292" w:rsidRDefault="00021BF8" w:rsidP="00021BF8">
      <w:pPr>
        <w:rPr>
          <w:rFonts w:ascii="Arial" w:hAnsi="Arial" w:cs="Arial"/>
        </w:rPr>
      </w:pPr>
      <w:r w:rsidRPr="005C6292">
        <w:rPr>
          <w:rFonts w:ascii="Arial" w:hAnsi="Arial" w:cs="Arial"/>
        </w:rPr>
        <w:t xml:space="preserve">At the end of the syllabus, you will find an extensive list of possible research essay questions. In light of the limited library resources, </w:t>
      </w:r>
      <w:r w:rsidRPr="005C6292">
        <w:rPr>
          <w:rFonts w:ascii="Arial" w:hAnsi="Arial" w:cs="Arial"/>
          <w:b/>
        </w:rPr>
        <w:t>only two (2) students at maximum are permitted to do a particular question</w:t>
      </w:r>
      <w:r w:rsidRPr="005C6292">
        <w:rPr>
          <w:rFonts w:ascii="Arial" w:hAnsi="Arial" w:cs="Arial"/>
        </w:rPr>
        <w:t xml:space="preserve">. Please see me to confirm your choice. </w:t>
      </w:r>
    </w:p>
    <w:p w14:paraId="05EEA615" w14:textId="77777777" w:rsidR="00021BF8" w:rsidRPr="005C6292" w:rsidRDefault="00021BF8" w:rsidP="00021BF8">
      <w:pPr>
        <w:rPr>
          <w:rFonts w:ascii="Arial" w:hAnsi="Arial" w:cs="Arial"/>
        </w:rPr>
      </w:pPr>
    </w:p>
    <w:p w14:paraId="2F6634AB" w14:textId="77777777" w:rsidR="00021BF8" w:rsidRPr="00040E05" w:rsidRDefault="00021BF8" w:rsidP="00021BF8">
      <w:pPr>
        <w:rPr>
          <w:rFonts w:ascii="Arial" w:hAnsi="Arial" w:cs="Arial"/>
          <w:sz w:val="24"/>
          <w:szCs w:val="24"/>
        </w:rPr>
      </w:pPr>
    </w:p>
    <w:p w14:paraId="7EFF5112" w14:textId="72575F5C" w:rsidR="00021BF8" w:rsidRPr="00040E05" w:rsidRDefault="00021BF8" w:rsidP="00021BF8">
      <w:pPr>
        <w:pStyle w:val="ListParagraph"/>
        <w:widowControl/>
        <w:numPr>
          <w:ilvl w:val="0"/>
          <w:numId w:val="5"/>
        </w:numPr>
        <w:autoSpaceDE/>
        <w:autoSpaceDN/>
        <w:contextualSpacing/>
        <w:jc w:val="left"/>
        <w:rPr>
          <w:rFonts w:ascii="Arial" w:hAnsi="Arial" w:cs="Arial"/>
          <w:b/>
          <w:sz w:val="24"/>
          <w:szCs w:val="24"/>
        </w:rPr>
      </w:pPr>
      <w:r w:rsidRPr="00040E05">
        <w:rPr>
          <w:rFonts w:ascii="Arial" w:hAnsi="Arial" w:cs="Arial"/>
          <w:b/>
          <w:sz w:val="24"/>
          <w:szCs w:val="24"/>
        </w:rPr>
        <w:t>Mid-term Exam (25 percent)</w:t>
      </w:r>
      <w:r w:rsidR="007F2482" w:rsidRPr="00040E05">
        <w:rPr>
          <w:rFonts w:ascii="Arial" w:hAnsi="Arial" w:cs="Arial"/>
          <w:b/>
          <w:sz w:val="24"/>
          <w:szCs w:val="24"/>
        </w:rPr>
        <w:tab/>
      </w:r>
      <w:r w:rsidR="007F2482" w:rsidRPr="00040E05">
        <w:rPr>
          <w:rFonts w:ascii="Arial" w:hAnsi="Arial" w:cs="Arial"/>
          <w:b/>
          <w:sz w:val="24"/>
          <w:szCs w:val="24"/>
        </w:rPr>
        <w:tab/>
        <w:t>Friday May 26</w:t>
      </w:r>
    </w:p>
    <w:p w14:paraId="23D60E49" w14:textId="77777777" w:rsidR="00021BF8" w:rsidRPr="005C6292" w:rsidRDefault="00021BF8" w:rsidP="00021BF8">
      <w:pPr>
        <w:rPr>
          <w:rFonts w:ascii="Arial" w:hAnsi="Arial" w:cs="Arial"/>
        </w:rPr>
      </w:pPr>
    </w:p>
    <w:p w14:paraId="65EECBFA" w14:textId="77777777" w:rsidR="00021BF8" w:rsidRPr="005C6292" w:rsidRDefault="00021BF8" w:rsidP="00021BF8">
      <w:pPr>
        <w:rPr>
          <w:rFonts w:ascii="Arial" w:hAnsi="Arial" w:cs="Arial"/>
        </w:rPr>
      </w:pPr>
      <w:r w:rsidRPr="005C6292">
        <w:rPr>
          <w:rFonts w:ascii="Arial" w:hAnsi="Arial" w:cs="Arial"/>
        </w:rPr>
        <w:t xml:space="preserve">There will be a two-hour exam during class and it will be closed-book. It will consist of both short answer and essay question. We’ll also discuss this as the day gets closer. </w:t>
      </w:r>
    </w:p>
    <w:p w14:paraId="15141E46" w14:textId="77777777" w:rsidR="00021BF8" w:rsidRPr="005C6292" w:rsidRDefault="00021BF8" w:rsidP="00021BF8">
      <w:pPr>
        <w:tabs>
          <w:tab w:val="left" w:pos="360"/>
          <w:tab w:val="left" w:pos="720"/>
        </w:tabs>
        <w:rPr>
          <w:rFonts w:ascii="Arial" w:hAnsi="Arial" w:cs="Arial"/>
        </w:rPr>
      </w:pPr>
    </w:p>
    <w:p w14:paraId="3FDA1ED9" w14:textId="77777777" w:rsidR="00021BF8" w:rsidRPr="00040E05" w:rsidRDefault="00021BF8" w:rsidP="00021BF8">
      <w:pPr>
        <w:tabs>
          <w:tab w:val="left" w:pos="360"/>
          <w:tab w:val="left" w:pos="720"/>
        </w:tabs>
        <w:rPr>
          <w:rFonts w:ascii="Arial" w:hAnsi="Arial" w:cs="Arial"/>
          <w:sz w:val="24"/>
          <w:szCs w:val="24"/>
        </w:rPr>
      </w:pPr>
    </w:p>
    <w:p w14:paraId="2DDE463F" w14:textId="732ADD8E" w:rsidR="00021BF8" w:rsidRPr="00040E05" w:rsidRDefault="00021BF8" w:rsidP="00021BF8">
      <w:pPr>
        <w:pStyle w:val="ListParagraph"/>
        <w:widowControl/>
        <w:numPr>
          <w:ilvl w:val="0"/>
          <w:numId w:val="5"/>
        </w:numPr>
        <w:tabs>
          <w:tab w:val="left" w:pos="360"/>
          <w:tab w:val="left" w:pos="720"/>
        </w:tabs>
        <w:autoSpaceDE/>
        <w:autoSpaceDN/>
        <w:contextualSpacing/>
        <w:jc w:val="left"/>
        <w:rPr>
          <w:rFonts w:ascii="Arial" w:hAnsi="Arial" w:cs="Arial"/>
          <w:b/>
          <w:sz w:val="24"/>
          <w:szCs w:val="24"/>
        </w:rPr>
      </w:pPr>
      <w:r w:rsidRPr="00040E05">
        <w:rPr>
          <w:rFonts w:ascii="Arial" w:hAnsi="Arial" w:cs="Arial"/>
          <w:b/>
          <w:sz w:val="24"/>
          <w:szCs w:val="24"/>
        </w:rPr>
        <w:t>Research Essay (20 percent)</w:t>
      </w:r>
      <w:r w:rsidRPr="00040E05">
        <w:rPr>
          <w:rFonts w:ascii="Arial" w:hAnsi="Arial" w:cs="Arial"/>
          <w:b/>
          <w:sz w:val="24"/>
          <w:szCs w:val="24"/>
        </w:rPr>
        <w:tab/>
      </w:r>
      <w:r w:rsidR="007F2482" w:rsidRPr="00040E05">
        <w:rPr>
          <w:rFonts w:ascii="Arial" w:hAnsi="Arial" w:cs="Arial"/>
          <w:b/>
          <w:sz w:val="24"/>
          <w:szCs w:val="24"/>
        </w:rPr>
        <w:tab/>
        <w:t>Due: Friday June 9</w:t>
      </w:r>
    </w:p>
    <w:p w14:paraId="4339A971" w14:textId="77777777" w:rsidR="00021BF8" w:rsidRPr="00040E05" w:rsidRDefault="00021BF8" w:rsidP="00021BF8">
      <w:pPr>
        <w:tabs>
          <w:tab w:val="left" w:pos="360"/>
          <w:tab w:val="left" w:pos="720"/>
        </w:tabs>
        <w:rPr>
          <w:rFonts w:ascii="Arial" w:hAnsi="Arial" w:cs="Arial"/>
          <w:sz w:val="24"/>
          <w:szCs w:val="24"/>
        </w:rPr>
      </w:pPr>
    </w:p>
    <w:p w14:paraId="162623A1" w14:textId="6FABEBB1" w:rsidR="00021BF8" w:rsidRPr="005C6292" w:rsidRDefault="00021BF8" w:rsidP="00021BF8">
      <w:pPr>
        <w:tabs>
          <w:tab w:val="left" w:pos="360"/>
          <w:tab w:val="left" w:pos="720"/>
        </w:tabs>
        <w:rPr>
          <w:rFonts w:ascii="Arial" w:hAnsi="Arial" w:cs="Arial"/>
        </w:rPr>
      </w:pPr>
      <w:r w:rsidRPr="005C6292">
        <w:rPr>
          <w:rFonts w:ascii="Arial" w:hAnsi="Arial" w:cs="Arial"/>
        </w:rPr>
        <w:t xml:space="preserve">The purpose of the major paper is to test your ability to explore, analyze, and draw conclusions from the argument (thesis) first developed in your essay proposal. It is </w:t>
      </w:r>
      <w:r w:rsidRPr="005C6292">
        <w:rPr>
          <w:rFonts w:ascii="Arial" w:hAnsi="Arial" w:cs="Arial"/>
          <w:b/>
        </w:rPr>
        <w:t>due on</w:t>
      </w:r>
      <w:r w:rsidRPr="005C6292">
        <w:rPr>
          <w:rFonts w:ascii="Arial" w:hAnsi="Arial" w:cs="Arial"/>
        </w:rPr>
        <w:t xml:space="preserve"> </w:t>
      </w:r>
      <w:r w:rsidR="007F2482" w:rsidRPr="005C6292">
        <w:rPr>
          <w:rFonts w:ascii="Arial" w:hAnsi="Arial" w:cs="Arial"/>
          <w:b/>
        </w:rPr>
        <w:t>Friday June 9</w:t>
      </w:r>
    </w:p>
    <w:p w14:paraId="50318738" w14:textId="77777777" w:rsidR="00021BF8" w:rsidRPr="005C6292" w:rsidRDefault="00021BF8" w:rsidP="00021BF8">
      <w:pPr>
        <w:tabs>
          <w:tab w:val="left" w:pos="360"/>
          <w:tab w:val="left" w:pos="720"/>
        </w:tabs>
        <w:rPr>
          <w:rFonts w:ascii="Arial" w:hAnsi="Arial" w:cs="Arial"/>
        </w:rPr>
      </w:pPr>
    </w:p>
    <w:p w14:paraId="171D3DDF" w14:textId="77777777" w:rsidR="00021BF8" w:rsidRPr="005C6292" w:rsidRDefault="00021BF8" w:rsidP="00021BF8">
      <w:pPr>
        <w:tabs>
          <w:tab w:val="left" w:pos="360"/>
          <w:tab w:val="left" w:pos="720"/>
        </w:tabs>
        <w:rPr>
          <w:rFonts w:ascii="Arial" w:hAnsi="Arial" w:cs="Arial"/>
        </w:rPr>
      </w:pPr>
      <w:r w:rsidRPr="005C6292">
        <w:rPr>
          <w:rFonts w:ascii="Arial" w:hAnsi="Arial" w:cs="Arial"/>
        </w:rPr>
        <w:t xml:space="preserve">This research essay will be </w:t>
      </w:r>
      <w:r w:rsidRPr="00A074BC">
        <w:rPr>
          <w:rFonts w:ascii="Arial" w:hAnsi="Arial" w:cs="Arial"/>
          <w:b/>
        </w:rPr>
        <w:t>between 1500 and 2000 words (6-8 pages) in length</w:t>
      </w:r>
      <w:r w:rsidRPr="005C6292">
        <w:rPr>
          <w:rFonts w:ascii="Arial" w:hAnsi="Arial" w:cs="Arial"/>
        </w:rPr>
        <w:t xml:space="preserve">. Please remember to keep all your research notes, rough drafts, and essay outlines—I may ask to see these things. </w:t>
      </w:r>
    </w:p>
    <w:p w14:paraId="57DB5546" w14:textId="77777777" w:rsidR="00021BF8" w:rsidRPr="005C6292" w:rsidRDefault="00021BF8" w:rsidP="00021BF8">
      <w:pPr>
        <w:tabs>
          <w:tab w:val="left" w:pos="360"/>
          <w:tab w:val="left" w:pos="720"/>
        </w:tabs>
        <w:rPr>
          <w:rFonts w:ascii="Arial" w:hAnsi="Arial" w:cs="Arial"/>
        </w:rPr>
      </w:pPr>
    </w:p>
    <w:p w14:paraId="6AB1897F" w14:textId="77777777" w:rsidR="00A074BC" w:rsidRDefault="00021BF8" w:rsidP="00021BF8">
      <w:pPr>
        <w:tabs>
          <w:tab w:val="left" w:pos="360"/>
          <w:tab w:val="left" w:pos="720"/>
        </w:tabs>
        <w:rPr>
          <w:rFonts w:ascii="Arial" w:hAnsi="Arial" w:cs="Arial"/>
        </w:rPr>
      </w:pPr>
      <w:r w:rsidRPr="005C6292">
        <w:rPr>
          <w:rFonts w:ascii="Arial" w:hAnsi="Arial" w:cs="Arial"/>
        </w:rPr>
        <w:t xml:space="preserve">A good essay is a coherent expression of ideas on a single theme and it is organized carefully in paragraphs. It is clearly written, organized, and analytical. </w:t>
      </w:r>
    </w:p>
    <w:p w14:paraId="7FC5C0E0" w14:textId="77777777" w:rsidR="0063521D" w:rsidRDefault="0063521D" w:rsidP="00021BF8">
      <w:pPr>
        <w:tabs>
          <w:tab w:val="left" w:pos="360"/>
          <w:tab w:val="left" w:pos="720"/>
        </w:tabs>
        <w:rPr>
          <w:rFonts w:ascii="Arial" w:hAnsi="Arial" w:cs="Arial"/>
        </w:rPr>
      </w:pPr>
    </w:p>
    <w:p w14:paraId="4104077E" w14:textId="7407DE69" w:rsidR="00A074BC" w:rsidRPr="0063521D" w:rsidRDefault="0063521D" w:rsidP="00021BF8">
      <w:pPr>
        <w:tabs>
          <w:tab w:val="left" w:pos="360"/>
          <w:tab w:val="left" w:pos="720"/>
        </w:tabs>
        <w:rPr>
          <w:rFonts w:ascii="Arial" w:hAnsi="Arial" w:cs="Arial"/>
          <w:b/>
        </w:rPr>
      </w:pPr>
      <w:r w:rsidRPr="0063521D">
        <w:rPr>
          <w:rFonts w:ascii="Arial" w:hAnsi="Arial" w:cs="Arial"/>
          <w:b/>
        </w:rPr>
        <w:t>The</w:t>
      </w:r>
      <w:r w:rsidR="00021BF8" w:rsidRPr="0063521D">
        <w:rPr>
          <w:rFonts w:ascii="Arial" w:hAnsi="Arial" w:cs="Arial"/>
          <w:b/>
        </w:rPr>
        <w:t xml:space="preserve"> research paper will each be evaluated according to three criteria: </w:t>
      </w:r>
    </w:p>
    <w:p w14:paraId="6CEC5F46" w14:textId="77777777" w:rsidR="0063521D" w:rsidRPr="0063521D" w:rsidRDefault="0063521D" w:rsidP="00021BF8">
      <w:pPr>
        <w:tabs>
          <w:tab w:val="left" w:pos="360"/>
          <w:tab w:val="left" w:pos="720"/>
        </w:tabs>
        <w:rPr>
          <w:rFonts w:ascii="Arial" w:hAnsi="Arial" w:cs="Arial"/>
          <w:b/>
        </w:rPr>
      </w:pPr>
    </w:p>
    <w:p w14:paraId="1B4E54FA" w14:textId="77777777" w:rsidR="0063521D" w:rsidRPr="0063521D" w:rsidRDefault="00A074BC" w:rsidP="00021BF8">
      <w:pPr>
        <w:tabs>
          <w:tab w:val="left" w:pos="360"/>
          <w:tab w:val="left" w:pos="720"/>
        </w:tabs>
        <w:rPr>
          <w:rFonts w:ascii="Arial" w:hAnsi="Arial" w:cs="Arial"/>
          <w:b/>
        </w:rPr>
      </w:pPr>
      <w:r w:rsidRPr="0063521D">
        <w:rPr>
          <w:rFonts w:ascii="Arial" w:hAnsi="Arial" w:cs="Arial"/>
          <w:b/>
        </w:rPr>
        <w:t>R</w:t>
      </w:r>
      <w:r w:rsidR="00021BF8" w:rsidRPr="0063521D">
        <w:rPr>
          <w:rFonts w:ascii="Arial" w:hAnsi="Arial" w:cs="Arial"/>
          <w:b/>
        </w:rPr>
        <w:t xml:space="preserve">eferencing your sources with footnotes and bibliography </w:t>
      </w:r>
      <w:r w:rsidR="0063521D" w:rsidRPr="0063521D">
        <w:rPr>
          <w:rFonts w:ascii="Arial" w:hAnsi="Arial" w:cs="Arial"/>
          <w:b/>
        </w:rPr>
        <w:t>(10%)</w:t>
      </w:r>
    </w:p>
    <w:p w14:paraId="2D78B51A" w14:textId="77777777" w:rsidR="0063521D" w:rsidRPr="0063521D" w:rsidRDefault="0063521D" w:rsidP="00021BF8">
      <w:pPr>
        <w:tabs>
          <w:tab w:val="left" w:pos="360"/>
          <w:tab w:val="left" w:pos="720"/>
        </w:tabs>
        <w:rPr>
          <w:rFonts w:ascii="Arial" w:hAnsi="Arial" w:cs="Arial"/>
          <w:b/>
        </w:rPr>
      </w:pPr>
      <w:r w:rsidRPr="0063521D">
        <w:rPr>
          <w:rFonts w:ascii="Arial" w:hAnsi="Arial" w:cs="Arial"/>
          <w:b/>
        </w:rPr>
        <w:t>W</w:t>
      </w:r>
      <w:r w:rsidR="00021BF8" w:rsidRPr="0063521D">
        <w:rPr>
          <w:rFonts w:ascii="Arial" w:hAnsi="Arial" w:cs="Arial"/>
          <w:b/>
        </w:rPr>
        <w:t>ritin</w:t>
      </w:r>
      <w:r w:rsidRPr="0063521D">
        <w:rPr>
          <w:rFonts w:ascii="Arial" w:hAnsi="Arial" w:cs="Arial"/>
          <w:b/>
        </w:rPr>
        <w:t>g style and organization (30%)</w:t>
      </w:r>
    </w:p>
    <w:p w14:paraId="43A6FBAB" w14:textId="77777777" w:rsidR="00937C5B" w:rsidRDefault="0063521D" w:rsidP="00937C5B">
      <w:pPr>
        <w:tabs>
          <w:tab w:val="left" w:pos="360"/>
          <w:tab w:val="left" w:pos="720"/>
        </w:tabs>
        <w:rPr>
          <w:rFonts w:ascii="Arial" w:hAnsi="Arial" w:cs="Arial"/>
          <w:b/>
        </w:rPr>
      </w:pPr>
      <w:r w:rsidRPr="0063521D">
        <w:rPr>
          <w:rFonts w:ascii="Arial" w:hAnsi="Arial" w:cs="Arial"/>
          <w:b/>
        </w:rPr>
        <w:t>S</w:t>
      </w:r>
      <w:r w:rsidR="00021BF8" w:rsidRPr="0063521D">
        <w:rPr>
          <w:rFonts w:ascii="Arial" w:hAnsi="Arial" w:cs="Arial"/>
          <w:b/>
        </w:rPr>
        <w:t>upporting evidence and analysis (60%).</w:t>
      </w:r>
    </w:p>
    <w:p w14:paraId="042FEE5B" w14:textId="7811B6BE" w:rsidR="00021BF8" w:rsidRPr="00937C5B" w:rsidRDefault="00021BF8" w:rsidP="00937C5B">
      <w:pPr>
        <w:tabs>
          <w:tab w:val="left" w:pos="360"/>
          <w:tab w:val="left" w:pos="720"/>
        </w:tabs>
        <w:rPr>
          <w:rFonts w:ascii="Arial" w:hAnsi="Arial" w:cs="Arial"/>
          <w:b/>
        </w:rPr>
      </w:pPr>
      <w:r w:rsidRPr="0063521D">
        <w:rPr>
          <w:rFonts w:ascii="Arial" w:hAnsi="Arial" w:cs="Arial"/>
        </w:rPr>
        <w:t xml:space="preserve">The essay is to be written in paragraph form. It should contain: </w:t>
      </w:r>
    </w:p>
    <w:p w14:paraId="3DD7C2A5" w14:textId="77777777" w:rsidR="00021BF8" w:rsidRPr="0063521D" w:rsidRDefault="00021BF8" w:rsidP="00021BF8">
      <w:pPr>
        <w:rPr>
          <w:rFonts w:ascii="Arial" w:hAnsi="Arial" w:cs="Arial"/>
        </w:rPr>
      </w:pPr>
    </w:p>
    <w:p w14:paraId="19530684" w14:textId="77777777" w:rsidR="00021BF8" w:rsidRPr="0063521D" w:rsidRDefault="00021BF8" w:rsidP="00021BF8">
      <w:pPr>
        <w:pStyle w:val="ListParagraph"/>
        <w:widowControl/>
        <w:numPr>
          <w:ilvl w:val="0"/>
          <w:numId w:val="4"/>
        </w:numPr>
        <w:autoSpaceDE/>
        <w:autoSpaceDN/>
        <w:contextualSpacing/>
        <w:jc w:val="left"/>
        <w:rPr>
          <w:rFonts w:ascii="Arial" w:hAnsi="Arial" w:cs="Arial"/>
        </w:rPr>
      </w:pPr>
      <w:r w:rsidRPr="0063521D">
        <w:rPr>
          <w:rFonts w:ascii="Arial" w:hAnsi="Arial" w:cs="Arial"/>
        </w:rPr>
        <w:t xml:space="preserve">A clear </w:t>
      </w:r>
      <w:r w:rsidRPr="0063521D">
        <w:rPr>
          <w:rFonts w:ascii="Arial" w:hAnsi="Arial" w:cs="Arial"/>
          <w:b/>
        </w:rPr>
        <w:t>introduction</w:t>
      </w:r>
      <w:r w:rsidRPr="0063521D">
        <w:rPr>
          <w:rFonts w:ascii="Arial" w:hAnsi="Arial" w:cs="Arial"/>
        </w:rPr>
        <w:t xml:space="preserve"> that presents the general topic and then outlines your own argument</w:t>
      </w:r>
    </w:p>
    <w:p w14:paraId="212DAFE0" w14:textId="77777777" w:rsidR="00021BF8" w:rsidRPr="0063521D" w:rsidRDefault="00021BF8" w:rsidP="00021BF8">
      <w:pPr>
        <w:pStyle w:val="ListParagraph"/>
        <w:widowControl/>
        <w:numPr>
          <w:ilvl w:val="0"/>
          <w:numId w:val="4"/>
        </w:numPr>
        <w:autoSpaceDE/>
        <w:autoSpaceDN/>
        <w:contextualSpacing/>
        <w:jc w:val="left"/>
        <w:rPr>
          <w:rFonts w:ascii="Arial" w:hAnsi="Arial" w:cs="Arial"/>
        </w:rPr>
      </w:pPr>
      <w:r w:rsidRPr="0063521D">
        <w:rPr>
          <w:rFonts w:ascii="Arial" w:hAnsi="Arial" w:cs="Arial"/>
        </w:rPr>
        <w:t xml:space="preserve">A </w:t>
      </w:r>
      <w:r w:rsidRPr="0063521D">
        <w:rPr>
          <w:rFonts w:ascii="Arial" w:hAnsi="Arial" w:cs="Arial"/>
          <w:b/>
        </w:rPr>
        <w:t>body</w:t>
      </w:r>
      <w:r w:rsidRPr="0063521D">
        <w:rPr>
          <w:rFonts w:ascii="Arial" w:hAnsi="Arial" w:cs="Arial"/>
        </w:rPr>
        <w:t xml:space="preserve"> that supports the argument with historical evidence and analyzes that evidence.</w:t>
      </w:r>
    </w:p>
    <w:p w14:paraId="70C0E782" w14:textId="7FD57955" w:rsidR="00021BF8" w:rsidRPr="0063521D" w:rsidRDefault="0060625E" w:rsidP="00021BF8">
      <w:pPr>
        <w:pStyle w:val="ListParagraph"/>
        <w:ind w:left="1080"/>
        <w:rPr>
          <w:rFonts w:ascii="Arial" w:hAnsi="Arial" w:cs="Arial"/>
        </w:rPr>
      </w:pPr>
      <w:r w:rsidRPr="0063521D">
        <w:rPr>
          <w:rFonts w:ascii="Arial" w:hAnsi="Arial" w:cs="Arial"/>
        </w:rPr>
        <w:tab/>
      </w:r>
      <w:r w:rsidR="00021BF8" w:rsidRPr="0063521D">
        <w:rPr>
          <w:rFonts w:ascii="Arial" w:hAnsi="Arial" w:cs="Arial"/>
        </w:rPr>
        <w:t>Ideally, it will consider opposing or different opinions. Choose sources that can provide these for you.</w:t>
      </w:r>
    </w:p>
    <w:p w14:paraId="337E5CD7" w14:textId="77777777" w:rsidR="00021BF8" w:rsidRPr="0063521D" w:rsidRDefault="00021BF8" w:rsidP="00021BF8">
      <w:pPr>
        <w:pStyle w:val="ListParagraph"/>
        <w:widowControl/>
        <w:numPr>
          <w:ilvl w:val="0"/>
          <w:numId w:val="4"/>
        </w:numPr>
        <w:autoSpaceDE/>
        <w:autoSpaceDN/>
        <w:contextualSpacing/>
        <w:jc w:val="left"/>
        <w:rPr>
          <w:rFonts w:ascii="Arial" w:hAnsi="Arial" w:cs="Arial"/>
        </w:rPr>
      </w:pPr>
      <w:r w:rsidRPr="0063521D">
        <w:rPr>
          <w:rFonts w:ascii="Arial" w:hAnsi="Arial" w:cs="Arial"/>
        </w:rPr>
        <w:t xml:space="preserve">A </w:t>
      </w:r>
      <w:r w:rsidRPr="0063521D">
        <w:rPr>
          <w:rFonts w:ascii="Arial" w:hAnsi="Arial" w:cs="Arial"/>
          <w:b/>
        </w:rPr>
        <w:t>conclusion</w:t>
      </w:r>
      <w:r w:rsidRPr="0063521D">
        <w:rPr>
          <w:rFonts w:ascii="Arial" w:hAnsi="Arial" w:cs="Arial"/>
        </w:rPr>
        <w:t xml:space="preserve"> that summarizes the argument and the evidence you used to support it</w:t>
      </w:r>
    </w:p>
    <w:p w14:paraId="11BC6C44" w14:textId="77777777" w:rsidR="00021BF8" w:rsidRPr="0063521D" w:rsidRDefault="00021BF8" w:rsidP="00021BF8">
      <w:pPr>
        <w:rPr>
          <w:rFonts w:ascii="Arial" w:hAnsi="Arial" w:cs="Arial"/>
        </w:rPr>
      </w:pPr>
    </w:p>
    <w:p w14:paraId="04921D1C" w14:textId="77777777" w:rsidR="00021BF8" w:rsidRPr="0063521D" w:rsidRDefault="00021BF8" w:rsidP="00021BF8">
      <w:pPr>
        <w:rPr>
          <w:rFonts w:ascii="Arial" w:hAnsi="Arial" w:cs="Arial"/>
        </w:rPr>
      </w:pPr>
      <w:r w:rsidRPr="0063521D">
        <w:rPr>
          <w:rFonts w:ascii="Arial" w:hAnsi="Arial" w:cs="Arial"/>
        </w:rPr>
        <w:t xml:space="preserve">A really simple way to remember all this is: </w:t>
      </w:r>
    </w:p>
    <w:p w14:paraId="74737BAF" w14:textId="77777777" w:rsidR="00021BF8" w:rsidRPr="0063521D" w:rsidRDefault="00021BF8" w:rsidP="00021BF8">
      <w:pPr>
        <w:rPr>
          <w:rFonts w:ascii="Arial" w:hAnsi="Arial" w:cs="Arial"/>
        </w:rPr>
      </w:pPr>
    </w:p>
    <w:p w14:paraId="0D5CD17A" w14:textId="77777777" w:rsidR="00021BF8" w:rsidRPr="0063521D" w:rsidRDefault="00021BF8" w:rsidP="00021BF8">
      <w:pPr>
        <w:pStyle w:val="ListParagraph"/>
        <w:widowControl/>
        <w:numPr>
          <w:ilvl w:val="0"/>
          <w:numId w:val="6"/>
        </w:numPr>
        <w:autoSpaceDE/>
        <w:autoSpaceDN/>
        <w:contextualSpacing/>
        <w:jc w:val="left"/>
        <w:rPr>
          <w:rFonts w:ascii="Arial" w:hAnsi="Arial" w:cs="Arial"/>
        </w:rPr>
      </w:pPr>
      <w:r w:rsidRPr="0063521D">
        <w:rPr>
          <w:rFonts w:ascii="Arial" w:hAnsi="Arial" w:cs="Arial"/>
        </w:rPr>
        <w:t>Introduction: Tell me what you’re going to do</w:t>
      </w:r>
    </w:p>
    <w:p w14:paraId="3CDCF430" w14:textId="77777777" w:rsidR="00021BF8" w:rsidRPr="0063521D" w:rsidRDefault="00021BF8" w:rsidP="00021BF8">
      <w:pPr>
        <w:pStyle w:val="ListParagraph"/>
        <w:widowControl/>
        <w:numPr>
          <w:ilvl w:val="0"/>
          <w:numId w:val="6"/>
        </w:numPr>
        <w:autoSpaceDE/>
        <w:autoSpaceDN/>
        <w:contextualSpacing/>
        <w:jc w:val="left"/>
        <w:rPr>
          <w:rFonts w:ascii="Arial" w:hAnsi="Arial" w:cs="Arial"/>
        </w:rPr>
      </w:pPr>
      <w:r w:rsidRPr="0063521D">
        <w:rPr>
          <w:rFonts w:ascii="Arial" w:hAnsi="Arial" w:cs="Arial"/>
        </w:rPr>
        <w:t>Body: Do it</w:t>
      </w:r>
    </w:p>
    <w:p w14:paraId="03909821" w14:textId="77777777" w:rsidR="00021BF8" w:rsidRPr="0063521D" w:rsidRDefault="00021BF8" w:rsidP="00021BF8">
      <w:pPr>
        <w:pStyle w:val="ListParagraph"/>
        <w:widowControl/>
        <w:numPr>
          <w:ilvl w:val="0"/>
          <w:numId w:val="6"/>
        </w:numPr>
        <w:autoSpaceDE/>
        <w:autoSpaceDN/>
        <w:contextualSpacing/>
        <w:jc w:val="left"/>
        <w:rPr>
          <w:rFonts w:ascii="Arial" w:hAnsi="Arial" w:cs="Arial"/>
        </w:rPr>
      </w:pPr>
      <w:r w:rsidRPr="0063521D">
        <w:rPr>
          <w:rFonts w:ascii="Arial" w:hAnsi="Arial" w:cs="Arial"/>
        </w:rPr>
        <w:t>Conclusion: Tell me what you just did</w:t>
      </w:r>
    </w:p>
    <w:p w14:paraId="5D28D06D" w14:textId="77777777" w:rsidR="00021BF8" w:rsidRPr="005C6292" w:rsidRDefault="00021BF8" w:rsidP="00021BF8">
      <w:pPr>
        <w:rPr>
          <w:rFonts w:ascii="Arial" w:hAnsi="Arial" w:cs="Arial"/>
        </w:rPr>
      </w:pPr>
    </w:p>
    <w:p w14:paraId="01D0C669" w14:textId="77777777" w:rsidR="00021BF8" w:rsidRPr="005C6292" w:rsidRDefault="00021BF8" w:rsidP="00021BF8">
      <w:pPr>
        <w:rPr>
          <w:rFonts w:ascii="Arial" w:hAnsi="Arial" w:cs="Arial"/>
        </w:rPr>
      </w:pPr>
      <w:r w:rsidRPr="005C6292">
        <w:rPr>
          <w:rFonts w:ascii="Arial" w:hAnsi="Arial" w:cs="Arial"/>
        </w:rPr>
        <w:t xml:space="preserve">The research essay is more than a summary of the evidence and interpretations of other authors. You must write in your own words and develop your own answer to the question chosen. Your answer may agree with the interpretation of another author; if so, you must still say what evidence persuaded you that their interpretation or conclusion was accurate. A good essay will recognize that different historians may have applied different methods or alternative sources. There may even be multiple answers to the question that you are addressing.  </w:t>
      </w:r>
    </w:p>
    <w:p w14:paraId="41585155" w14:textId="77777777" w:rsidR="00021BF8" w:rsidRPr="005C6292" w:rsidRDefault="00021BF8" w:rsidP="00021BF8">
      <w:pPr>
        <w:rPr>
          <w:rFonts w:ascii="Arial" w:hAnsi="Arial" w:cs="Arial"/>
        </w:rPr>
      </w:pPr>
    </w:p>
    <w:p w14:paraId="743503A4" w14:textId="77777777" w:rsidR="00021BF8" w:rsidRPr="005C6292" w:rsidRDefault="00021BF8" w:rsidP="00021BF8">
      <w:pPr>
        <w:rPr>
          <w:rFonts w:ascii="Arial" w:hAnsi="Arial" w:cs="Arial"/>
        </w:rPr>
      </w:pPr>
      <w:r w:rsidRPr="005C6292">
        <w:rPr>
          <w:rFonts w:ascii="Arial" w:hAnsi="Arial" w:cs="Arial"/>
        </w:rPr>
        <w:t>The quality of your writing matters a great deal and marks will be deducted for poor organization, grammar errors, or frequent spelling errors. To ensure correct spelling and syntax (sentence structure), do not rely much on spell checkers and grammar checkers. It can be helpful for another person to read it over. Also beneficial is to read your own work to yourself out loud. Doing this can identify confusing or incorrect expression. Please try to avoid “casual speak” and make sure to cite others’ ideas or information that is not general knowledge.</w:t>
      </w:r>
    </w:p>
    <w:p w14:paraId="30D9B2A6" w14:textId="77777777" w:rsidR="00021BF8" w:rsidRPr="005C6292" w:rsidRDefault="00021BF8" w:rsidP="00021BF8">
      <w:pPr>
        <w:rPr>
          <w:rFonts w:ascii="Arial" w:hAnsi="Arial" w:cs="Arial"/>
        </w:rPr>
      </w:pPr>
    </w:p>
    <w:p w14:paraId="2AA75EC0" w14:textId="77777777" w:rsidR="00021BF8" w:rsidRPr="005C6292" w:rsidRDefault="00021BF8" w:rsidP="00021BF8">
      <w:pPr>
        <w:rPr>
          <w:rFonts w:ascii="Arial" w:hAnsi="Arial" w:cs="Arial"/>
          <w:b/>
        </w:rPr>
      </w:pPr>
      <w:r w:rsidRPr="005C6292">
        <w:rPr>
          <w:rFonts w:ascii="Arial" w:hAnsi="Arial" w:cs="Arial"/>
          <w:b/>
        </w:rPr>
        <w:t>Using Quotations and Footnotes:</w:t>
      </w:r>
    </w:p>
    <w:p w14:paraId="71EABA6C" w14:textId="5A90D4C4" w:rsidR="00021BF8" w:rsidRPr="005C6292" w:rsidRDefault="00021BF8" w:rsidP="00021BF8">
      <w:pPr>
        <w:rPr>
          <w:rFonts w:ascii="Arial" w:hAnsi="Arial" w:cs="Arial"/>
        </w:rPr>
      </w:pPr>
      <w:r w:rsidRPr="005C6292">
        <w:rPr>
          <w:rFonts w:ascii="Arial" w:hAnsi="Arial" w:cs="Arial"/>
        </w:rPr>
        <w:t>In developing your arguments, you will necessarily be depending on and sometimes borrowing evidence from others. When you quote directly the words of another author, you must put those words between quotation marks (“…”) and cite the exact source of the quotation in a footnote. Try not to use a lot of quotations and avoid long ones. Quote an author when you think his or her ideas are essential in order to convey the exact meaning of what they said. If you paraphrase another author, or borrow their idea, you must also acknowledge this in a footnote. However, it is not necessarily to cite general knowledge i.e. The Sec</w:t>
      </w:r>
      <w:r w:rsidR="00E243DF">
        <w:rPr>
          <w:rFonts w:ascii="Arial" w:hAnsi="Arial" w:cs="Arial"/>
        </w:rPr>
        <w:t xml:space="preserve">ond World War began in 1939. </w:t>
      </w:r>
      <w:r w:rsidRPr="005C6292">
        <w:rPr>
          <w:rFonts w:ascii="Arial" w:hAnsi="Arial" w:cs="Arial"/>
        </w:rPr>
        <w:t xml:space="preserve">Wayne Gretzky was born in Brantford, Ontario. </w:t>
      </w:r>
      <w:r w:rsidR="00E243DF">
        <w:rPr>
          <w:rFonts w:ascii="Arial" w:hAnsi="Arial" w:cs="Arial"/>
        </w:rPr>
        <w:t xml:space="preserve">Or, the Toronto Blue Jays are awful this year. </w:t>
      </w:r>
    </w:p>
    <w:p w14:paraId="54FEB6CC" w14:textId="77777777" w:rsidR="00021BF8" w:rsidRPr="005C6292" w:rsidRDefault="00021BF8" w:rsidP="00021BF8">
      <w:pPr>
        <w:rPr>
          <w:rFonts w:ascii="Arial" w:hAnsi="Arial" w:cs="Arial"/>
        </w:rPr>
      </w:pPr>
    </w:p>
    <w:p w14:paraId="4AB789CC" w14:textId="77777777" w:rsidR="00021BF8" w:rsidRPr="005C6292" w:rsidRDefault="00021BF8" w:rsidP="00021BF8">
      <w:pPr>
        <w:rPr>
          <w:rFonts w:ascii="Arial" w:hAnsi="Arial" w:cs="Arial"/>
        </w:rPr>
      </w:pPr>
      <w:r w:rsidRPr="005C6292">
        <w:rPr>
          <w:rFonts w:ascii="Arial" w:hAnsi="Arial" w:cs="Arial"/>
        </w:rPr>
        <w:t xml:space="preserve">The essay must be followed with a Bibliography on a separate sheet of paper, listing all of the sources you consulted in the assignment, whether they </w:t>
      </w:r>
      <w:r w:rsidRPr="00E243DF">
        <w:rPr>
          <w:rFonts w:ascii="Arial" w:hAnsi="Arial" w:cs="Arial"/>
          <w:b/>
        </w:rPr>
        <w:t xml:space="preserve">are quoted or not. Formatting must be in </w:t>
      </w:r>
      <w:r w:rsidRPr="00E243DF">
        <w:rPr>
          <w:rFonts w:ascii="Arial" w:hAnsi="Arial" w:cs="Arial"/>
          <w:b/>
          <w:i/>
        </w:rPr>
        <w:t>Chicago Style</w:t>
      </w:r>
      <w:r w:rsidRPr="00E243DF">
        <w:rPr>
          <w:rFonts w:ascii="Arial" w:hAnsi="Arial" w:cs="Arial"/>
          <w:b/>
        </w:rPr>
        <w:t xml:space="preserve">. </w:t>
      </w:r>
      <w:r w:rsidRPr="00E243DF">
        <w:rPr>
          <w:rFonts w:ascii="Arial" w:hAnsi="Arial" w:cs="Arial"/>
        </w:rPr>
        <w:t>We will explore this in class; additionally</w:t>
      </w:r>
      <w:r w:rsidRPr="00E243DF">
        <w:rPr>
          <w:rFonts w:ascii="Arial" w:hAnsi="Arial" w:cs="Arial"/>
          <w:b/>
        </w:rPr>
        <w:t xml:space="preserve">, you can refer to the </w:t>
      </w:r>
      <w:r w:rsidRPr="00E243DF">
        <w:rPr>
          <w:rFonts w:ascii="Arial" w:hAnsi="Arial" w:cs="Arial"/>
          <w:b/>
          <w:i/>
        </w:rPr>
        <w:t>Chicago Style</w:t>
      </w:r>
      <w:r w:rsidRPr="00E243DF">
        <w:rPr>
          <w:rFonts w:ascii="Arial" w:hAnsi="Arial" w:cs="Arial"/>
          <w:b/>
        </w:rPr>
        <w:t xml:space="preserve"> formatting manual, called the</w:t>
      </w:r>
      <w:r w:rsidRPr="005C6292">
        <w:rPr>
          <w:rFonts w:ascii="Arial" w:hAnsi="Arial" w:cs="Arial"/>
        </w:rPr>
        <w:t xml:space="preserve"> </w:t>
      </w:r>
      <w:r w:rsidRPr="00E243DF">
        <w:rPr>
          <w:rFonts w:ascii="Arial" w:hAnsi="Arial" w:cs="Arial"/>
          <w:b/>
        </w:rPr>
        <w:t>Camosun History Department Style Guide, which is on the History Department website</w:t>
      </w:r>
      <w:r w:rsidRPr="005C6292">
        <w:rPr>
          <w:rFonts w:ascii="Arial" w:hAnsi="Arial" w:cs="Arial"/>
        </w:rPr>
        <w:t xml:space="preserve">. Other styles, such as APA social science format (parenthetical reference to authors in the text of the essay), will not accepted. </w:t>
      </w:r>
    </w:p>
    <w:p w14:paraId="7E2E4134" w14:textId="77777777" w:rsidR="00021BF8" w:rsidRPr="005C6292" w:rsidRDefault="00021BF8" w:rsidP="00021BF8">
      <w:pPr>
        <w:rPr>
          <w:rFonts w:ascii="Arial" w:hAnsi="Arial" w:cs="Arial"/>
        </w:rPr>
      </w:pPr>
    </w:p>
    <w:p w14:paraId="013F54A6" w14:textId="77777777" w:rsidR="00E243DF" w:rsidRDefault="00021BF8" w:rsidP="00021BF8">
      <w:pPr>
        <w:rPr>
          <w:rFonts w:ascii="Arial" w:hAnsi="Arial" w:cs="Arial"/>
        </w:rPr>
      </w:pPr>
      <w:r w:rsidRPr="005C6292">
        <w:rPr>
          <w:rFonts w:ascii="Arial" w:hAnsi="Arial" w:cs="Arial"/>
          <w:b/>
        </w:rPr>
        <w:t>An Important Note on Plagiarism</w:t>
      </w:r>
      <w:r w:rsidRPr="005C6292">
        <w:rPr>
          <w:rFonts w:ascii="Arial" w:hAnsi="Arial" w:cs="Arial"/>
        </w:rPr>
        <w:t xml:space="preserve">: All written work that you submit in History 108 must be your own original work. You must give proper credit to borrowed ideas or quotations that you use in an essay. To falsely claim authorship of someone else ideas or words is called plagiarism. It is a type of theft and will automatically result in a grade of zero at the very least. Similar penalties will be applied to any student who buys, borrows, or resubmits, a previous-completed History paper. The internet has become a popular tool for dishonest students who want to cut corners on assignments. Keep in mind the internet sources, like everything consulted in your research, must appear in the bibliography. I reserve the right to check any assignment with plagiarism detection software. Please consult me if you are unsure about how to properly document your sources. </w:t>
      </w:r>
    </w:p>
    <w:p w14:paraId="7365E511" w14:textId="77777777" w:rsidR="00E243DF" w:rsidRDefault="00E243DF" w:rsidP="00021BF8">
      <w:pPr>
        <w:rPr>
          <w:rFonts w:ascii="Arial" w:hAnsi="Arial" w:cs="Arial"/>
        </w:rPr>
      </w:pPr>
    </w:p>
    <w:p w14:paraId="5A9C9F3E" w14:textId="77777777" w:rsidR="00937C5B" w:rsidRDefault="00937C5B" w:rsidP="00021BF8">
      <w:pPr>
        <w:rPr>
          <w:rFonts w:ascii="Arial" w:hAnsi="Arial" w:cs="Arial"/>
        </w:rPr>
      </w:pPr>
    </w:p>
    <w:p w14:paraId="4F886FE3" w14:textId="759F17ED" w:rsidR="00021BF8" w:rsidRPr="005C6292" w:rsidRDefault="00021BF8" w:rsidP="00021BF8">
      <w:pPr>
        <w:rPr>
          <w:rFonts w:ascii="Arial" w:hAnsi="Arial" w:cs="Arial"/>
        </w:rPr>
      </w:pPr>
      <w:r w:rsidRPr="005C6292">
        <w:rPr>
          <w:rFonts w:ascii="Arial" w:hAnsi="Arial" w:cs="Arial"/>
        </w:rPr>
        <w:t xml:space="preserve">See the Camosun Calendar 2015-6 (pp. 32-39) for full policies and penalties with regards to plagiarism, cheating, and other unacceptable student conduct. </w:t>
      </w:r>
    </w:p>
    <w:p w14:paraId="0BAE535C" w14:textId="77777777" w:rsidR="00B96EEE" w:rsidRPr="005C6292" w:rsidRDefault="00B96EEE" w:rsidP="00021BF8">
      <w:pPr>
        <w:rPr>
          <w:rFonts w:ascii="Arial" w:hAnsi="Arial" w:cs="Arial"/>
        </w:rPr>
      </w:pPr>
    </w:p>
    <w:p w14:paraId="39C0A206" w14:textId="2359B2BC" w:rsidR="00B96EEE" w:rsidRPr="005C6292" w:rsidRDefault="005C6292" w:rsidP="00021BF8">
      <w:pPr>
        <w:rPr>
          <w:rFonts w:ascii="Arial" w:hAnsi="Arial" w:cs="Arial"/>
        </w:rPr>
      </w:pPr>
      <w:r w:rsidRPr="005C6292">
        <w:rPr>
          <w:rFonts w:ascii="Arial" w:hAnsi="Arial" w:cs="Arial"/>
          <w:noProof/>
          <w:lang w:val="en-CA" w:eastAsia="en-CA"/>
        </w:rPr>
        <w:drawing>
          <wp:inline distT="0" distB="0" distL="0" distR="0" wp14:anchorId="432A8C9F" wp14:editId="7E30B2DD">
            <wp:extent cx="2638800" cy="3240000"/>
            <wp:effectExtent l="76200" t="76200" r="79375" b="622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17-04-28 at 3.28.37 PM.png"/>
                    <pic:cNvPicPr/>
                  </pic:nvPicPr>
                  <pic:blipFill>
                    <a:blip r:embed="rId13">
                      <a:extLst>
                        <a:ext uri="{28A0092B-C50C-407E-A947-70E740481C1C}">
                          <a14:useLocalDpi xmlns:a14="http://schemas.microsoft.com/office/drawing/2010/main" val="0"/>
                        </a:ext>
                      </a:extLst>
                    </a:blip>
                    <a:stretch>
                      <a:fillRect/>
                    </a:stretch>
                  </pic:blipFill>
                  <pic:spPr>
                    <a:xfrm rot="21448541">
                      <a:off x="0" y="0"/>
                      <a:ext cx="2638800" cy="3240000"/>
                    </a:xfrm>
                    <a:prstGeom prst="rect">
                      <a:avLst/>
                    </a:prstGeom>
                  </pic:spPr>
                </pic:pic>
              </a:graphicData>
            </a:graphic>
          </wp:inline>
        </w:drawing>
      </w:r>
    </w:p>
    <w:p w14:paraId="2E14A376" w14:textId="46954A66" w:rsidR="00B96EEE" w:rsidRPr="005C6292" w:rsidRDefault="00B96EEE" w:rsidP="00021BF8">
      <w:pPr>
        <w:rPr>
          <w:rFonts w:ascii="Arial" w:hAnsi="Arial" w:cs="Arial"/>
        </w:rPr>
      </w:pPr>
    </w:p>
    <w:p w14:paraId="7436C0F1" w14:textId="35DB349D" w:rsidR="00021BF8" w:rsidRDefault="00021BF8" w:rsidP="00021BF8">
      <w:pPr>
        <w:pStyle w:val="ListParagraph"/>
        <w:widowControl/>
        <w:numPr>
          <w:ilvl w:val="0"/>
          <w:numId w:val="5"/>
        </w:numPr>
        <w:tabs>
          <w:tab w:val="left" w:pos="360"/>
          <w:tab w:val="left" w:pos="720"/>
        </w:tabs>
        <w:autoSpaceDE/>
        <w:autoSpaceDN/>
        <w:contextualSpacing/>
        <w:jc w:val="left"/>
        <w:rPr>
          <w:rFonts w:ascii="Arial" w:hAnsi="Arial" w:cs="Arial"/>
          <w:b/>
          <w:sz w:val="24"/>
          <w:szCs w:val="24"/>
        </w:rPr>
      </w:pPr>
      <w:r w:rsidRPr="00040E05">
        <w:rPr>
          <w:rFonts w:ascii="Arial" w:hAnsi="Arial" w:cs="Arial"/>
          <w:b/>
          <w:sz w:val="24"/>
          <w:szCs w:val="24"/>
        </w:rPr>
        <w:t>Final Exam (25 percent</w:t>
      </w:r>
      <w:r w:rsidR="00E243DF">
        <w:rPr>
          <w:rFonts w:ascii="Arial" w:hAnsi="Arial" w:cs="Arial"/>
          <w:b/>
          <w:sz w:val="24"/>
          <w:szCs w:val="24"/>
        </w:rPr>
        <w:t>)</w:t>
      </w:r>
    </w:p>
    <w:p w14:paraId="2E19FBBC" w14:textId="77777777" w:rsidR="00E243DF" w:rsidRPr="00E243DF" w:rsidRDefault="00E243DF" w:rsidP="00E243DF">
      <w:pPr>
        <w:widowControl/>
        <w:tabs>
          <w:tab w:val="left" w:pos="360"/>
          <w:tab w:val="left" w:pos="720"/>
        </w:tabs>
        <w:autoSpaceDE/>
        <w:autoSpaceDN/>
        <w:contextualSpacing/>
        <w:rPr>
          <w:rFonts w:ascii="Arial" w:hAnsi="Arial" w:cs="Arial"/>
          <w:b/>
          <w:sz w:val="24"/>
          <w:szCs w:val="24"/>
        </w:rPr>
      </w:pPr>
    </w:p>
    <w:p w14:paraId="7394D8BB" w14:textId="065CE027" w:rsidR="00021BF8" w:rsidRPr="005C6292" w:rsidRDefault="00021BF8" w:rsidP="00021BF8">
      <w:pPr>
        <w:tabs>
          <w:tab w:val="left" w:pos="360"/>
          <w:tab w:val="left" w:pos="720"/>
        </w:tabs>
        <w:rPr>
          <w:rFonts w:ascii="Arial" w:hAnsi="Arial" w:cs="Arial"/>
        </w:rPr>
      </w:pPr>
      <w:r w:rsidRPr="005C6292">
        <w:rPr>
          <w:rFonts w:ascii="Arial" w:hAnsi="Arial" w:cs="Arial"/>
        </w:rPr>
        <w:t xml:space="preserve">There will be </w:t>
      </w:r>
      <w:r w:rsidR="00040E05">
        <w:rPr>
          <w:rFonts w:ascii="Arial" w:hAnsi="Arial" w:cs="Arial"/>
        </w:rPr>
        <w:t xml:space="preserve">a 3 hour exam </w:t>
      </w:r>
      <w:r w:rsidR="00E243DF">
        <w:rPr>
          <w:rFonts w:ascii="Arial" w:hAnsi="Arial" w:cs="Arial"/>
        </w:rPr>
        <w:t>during the brief Spring exam period (June 19 to</w:t>
      </w:r>
      <w:r w:rsidR="00040E05">
        <w:rPr>
          <w:rFonts w:ascii="Arial" w:hAnsi="Arial" w:cs="Arial"/>
        </w:rPr>
        <w:t xml:space="preserve"> 21</w:t>
      </w:r>
      <w:r w:rsidR="00E243DF">
        <w:rPr>
          <w:rFonts w:ascii="Arial" w:hAnsi="Arial" w:cs="Arial"/>
        </w:rPr>
        <w:t xml:space="preserve">). </w:t>
      </w:r>
      <w:r w:rsidRPr="00E243DF">
        <w:rPr>
          <w:rFonts w:ascii="Arial" w:hAnsi="Arial" w:cs="Arial"/>
          <w:b/>
        </w:rPr>
        <w:t>It will be non-cumulative</w:t>
      </w:r>
      <w:r w:rsidRPr="005C6292">
        <w:rPr>
          <w:rFonts w:ascii="Arial" w:hAnsi="Arial" w:cs="Arial"/>
        </w:rPr>
        <w:t xml:space="preserve">, meaning that it will include only material covered since the mid-term exam. Just like the mid-term, it will be closed-book and consist of short-answer and essay-type questions. </w:t>
      </w:r>
    </w:p>
    <w:p w14:paraId="304B6F74" w14:textId="77777777" w:rsidR="00021BF8" w:rsidRPr="005C6292" w:rsidRDefault="00021BF8" w:rsidP="00021BF8">
      <w:pPr>
        <w:tabs>
          <w:tab w:val="left" w:pos="360"/>
          <w:tab w:val="left" w:pos="720"/>
        </w:tabs>
        <w:rPr>
          <w:rFonts w:ascii="Arial" w:hAnsi="Arial" w:cs="Arial"/>
        </w:rPr>
      </w:pPr>
    </w:p>
    <w:p w14:paraId="58FF6FCF" w14:textId="77777777" w:rsidR="00021BF8" w:rsidRPr="005C6292" w:rsidRDefault="00021BF8" w:rsidP="00021BF8">
      <w:pPr>
        <w:tabs>
          <w:tab w:val="left" w:pos="360"/>
          <w:tab w:val="left" w:pos="720"/>
        </w:tabs>
        <w:rPr>
          <w:rFonts w:ascii="Arial" w:hAnsi="Arial" w:cs="Arial"/>
        </w:rPr>
      </w:pPr>
    </w:p>
    <w:p w14:paraId="5A713AA7" w14:textId="77777777" w:rsidR="00021BF8" w:rsidRPr="00040E05" w:rsidRDefault="00021BF8" w:rsidP="00021BF8">
      <w:pPr>
        <w:pStyle w:val="ListParagraph"/>
        <w:widowControl/>
        <w:numPr>
          <w:ilvl w:val="0"/>
          <w:numId w:val="5"/>
        </w:numPr>
        <w:tabs>
          <w:tab w:val="left" w:pos="360"/>
          <w:tab w:val="left" w:pos="720"/>
        </w:tabs>
        <w:autoSpaceDE/>
        <w:autoSpaceDN/>
        <w:contextualSpacing/>
        <w:jc w:val="left"/>
        <w:rPr>
          <w:rFonts w:ascii="Arial" w:hAnsi="Arial" w:cs="Arial"/>
          <w:b/>
          <w:sz w:val="24"/>
          <w:szCs w:val="24"/>
        </w:rPr>
      </w:pPr>
      <w:r w:rsidRPr="00040E05">
        <w:rPr>
          <w:rFonts w:ascii="Arial" w:hAnsi="Arial" w:cs="Arial"/>
          <w:b/>
          <w:sz w:val="24"/>
          <w:szCs w:val="24"/>
        </w:rPr>
        <w:t>Class Participation (20 percent)</w:t>
      </w:r>
    </w:p>
    <w:p w14:paraId="44E40C6F" w14:textId="77777777" w:rsidR="00021BF8" w:rsidRPr="005C6292" w:rsidRDefault="00021BF8" w:rsidP="00021BF8">
      <w:pPr>
        <w:tabs>
          <w:tab w:val="left" w:pos="360"/>
          <w:tab w:val="left" w:pos="720"/>
        </w:tabs>
        <w:rPr>
          <w:rFonts w:ascii="Arial" w:hAnsi="Arial" w:cs="Arial"/>
        </w:rPr>
      </w:pPr>
    </w:p>
    <w:p w14:paraId="784A8CDD" w14:textId="32C154B6" w:rsidR="007F2482" w:rsidRPr="005C6292" w:rsidRDefault="00021BF8" w:rsidP="00021BF8">
      <w:pPr>
        <w:tabs>
          <w:tab w:val="left" w:pos="360"/>
          <w:tab w:val="left" w:pos="720"/>
        </w:tabs>
        <w:rPr>
          <w:rFonts w:ascii="Arial" w:hAnsi="Arial" w:cs="Arial"/>
        </w:rPr>
      </w:pPr>
      <w:r w:rsidRPr="005C6292">
        <w:rPr>
          <w:rFonts w:ascii="Arial" w:hAnsi="Arial" w:cs="Arial"/>
        </w:rPr>
        <w:t xml:space="preserve">History is most interesting and relevant when discussed and debated. Students are welcome to ask questions and provide insightful comments during the lectures and I will engage them as time permits. The </w:t>
      </w:r>
      <w:r w:rsidR="007F2482" w:rsidRPr="005C6292">
        <w:rPr>
          <w:rFonts w:ascii="Arial" w:hAnsi="Arial" w:cs="Arial"/>
        </w:rPr>
        <w:t>last 50 minutes</w:t>
      </w:r>
      <w:r w:rsidRPr="005C6292">
        <w:rPr>
          <w:rFonts w:ascii="Arial" w:hAnsi="Arial" w:cs="Arial"/>
        </w:rPr>
        <w:t xml:space="preserve"> of </w:t>
      </w:r>
      <w:r w:rsidR="007F2482" w:rsidRPr="005C6292">
        <w:rPr>
          <w:rFonts w:ascii="Arial" w:hAnsi="Arial" w:cs="Arial"/>
        </w:rPr>
        <w:t xml:space="preserve">almost all of our </w:t>
      </w:r>
      <w:r w:rsidRPr="005C6292">
        <w:rPr>
          <w:rFonts w:ascii="Arial" w:hAnsi="Arial" w:cs="Arial"/>
        </w:rPr>
        <w:t xml:space="preserve">classes </w:t>
      </w:r>
      <w:r w:rsidR="007F2482" w:rsidRPr="005C6292">
        <w:rPr>
          <w:rFonts w:ascii="Arial" w:hAnsi="Arial" w:cs="Arial"/>
        </w:rPr>
        <w:t>is</w:t>
      </w:r>
      <w:r w:rsidRPr="005C6292">
        <w:rPr>
          <w:rFonts w:ascii="Arial" w:hAnsi="Arial" w:cs="Arial"/>
        </w:rPr>
        <w:t xml:space="preserve"> devoted to group discussions (called “seminar</w:t>
      </w:r>
      <w:r w:rsidR="007F2482" w:rsidRPr="005C6292">
        <w:rPr>
          <w:rFonts w:ascii="Arial" w:hAnsi="Arial" w:cs="Arial"/>
        </w:rPr>
        <w:t>s</w:t>
      </w:r>
      <w:r w:rsidR="00E243DF">
        <w:rPr>
          <w:rFonts w:ascii="Arial" w:hAnsi="Arial" w:cs="Arial"/>
        </w:rPr>
        <w:t>,</w:t>
      </w:r>
      <w:r w:rsidRPr="005C6292">
        <w:rPr>
          <w:rFonts w:ascii="Arial" w:hAnsi="Arial" w:cs="Arial"/>
        </w:rPr>
        <w:t>”</w:t>
      </w:r>
      <w:r w:rsidR="00E243DF">
        <w:rPr>
          <w:rFonts w:ascii="Arial" w:hAnsi="Arial" w:cs="Arial"/>
        </w:rPr>
        <w:t xml:space="preserve"> as mentioned earlier</w:t>
      </w:r>
      <w:r w:rsidRPr="005C6292">
        <w:rPr>
          <w:rFonts w:ascii="Arial" w:hAnsi="Arial" w:cs="Arial"/>
        </w:rPr>
        <w:t>) based on that week’s readings. You will be</w:t>
      </w:r>
      <w:r w:rsidR="007F2482" w:rsidRPr="005C6292">
        <w:rPr>
          <w:rFonts w:ascii="Arial" w:hAnsi="Arial" w:cs="Arial"/>
        </w:rPr>
        <w:t xml:space="preserve"> assigned to a </w:t>
      </w:r>
      <w:r w:rsidR="00B96EEE" w:rsidRPr="005C6292">
        <w:rPr>
          <w:rFonts w:ascii="Arial" w:hAnsi="Arial" w:cs="Arial"/>
        </w:rPr>
        <w:t xml:space="preserve">small </w:t>
      </w:r>
      <w:r w:rsidR="007F2482" w:rsidRPr="005C6292">
        <w:rPr>
          <w:rFonts w:ascii="Arial" w:hAnsi="Arial" w:cs="Arial"/>
        </w:rPr>
        <w:t>seminar group. S</w:t>
      </w:r>
      <w:r w:rsidRPr="005C6292">
        <w:rPr>
          <w:rFonts w:ascii="Arial" w:hAnsi="Arial" w:cs="Arial"/>
        </w:rPr>
        <w:t xml:space="preserve">tudents will read the questions </w:t>
      </w:r>
      <w:r w:rsidR="007F2482" w:rsidRPr="005C6292">
        <w:rPr>
          <w:rFonts w:ascii="Arial" w:hAnsi="Arial" w:cs="Arial"/>
        </w:rPr>
        <w:t xml:space="preserve">provided on D2L </w:t>
      </w:r>
      <w:r w:rsidRPr="005C6292">
        <w:rPr>
          <w:rFonts w:ascii="Arial" w:hAnsi="Arial" w:cs="Arial"/>
        </w:rPr>
        <w:t xml:space="preserve">and, using critical thinking, </w:t>
      </w:r>
      <w:r w:rsidR="007F2482" w:rsidRPr="005C6292">
        <w:rPr>
          <w:rFonts w:ascii="Arial" w:hAnsi="Arial" w:cs="Arial"/>
        </w:rPr>
        <w:t xml:space="preserve">come to class prepared to </w:t>
      </w:r>
      <w:r w:rsidRPr="005C6292">
        <w:rPr>
          <w:rFonts w:ascii="Arial" w:hAnsi="Arial" w:cs="Arial"/>
        </w:rPr>
        <w:t>debate the argument</w:t>
      </w:r>
      <w:r w:rsidR="007F2482" w:rsidRPr="005C6292">
        <w:rPr>
          <w:rFonts w:ascii="Arial" w:hAnsi="Arial" w:cs="Arial"/>
        </w:rPr>
        <w:t>s and evidence from the material</w:t>
      </w:r>
      <w:r w:rsidRPr="005C6292">
        <w:rPr>
          <w:rFonts w:ascii="Arial" w:hAnsi="Arial" w:cs="Arial"/>
        </w:rPr>
        <w:t xml:space="preserve"> they read and </w:t>
      </w:r>
      <w:r w:rsidR="007F2482" w:rsidRPr="005C6292">
        <w:rPr>
          <w:rFonts w:ascii="Arial" w:hAnsi="Arial" w:cs="Arial"/>
        </w:rPr>
        <w:t xml:space="preserve">consider </w:t>
      </w:r>
      <w:r w:rsidRPr="005C6292">
        <w:rPr>
          <w:rFonts w:ascii="Arial" w:hAnsi="Arial" w:cs="Arial"/>
        </w:rPr>
        <w:t xml:space="preserve">one another’s interpretations on the topic. </w:t>
      </w:r>
      <w:r w:rsidR="007F2482" w:rsidRPr="005C6292">
        <w:rPr>
          <w:rFonts w:ascii="Arial" w:hAnsi="Arial" w:cs="Arial"/>
        </w:rPr>
        <w:t xml:space="preserve">On some days, and for the sake of variety, seminars will take different forms, such as a </w:t>
      </w:r>
      <w:r w:rsidR="00B96EEE" w:rsidRPr="005C6292">
        <w:rPr>
          <w:rFonts w:ascii="Arial" w:hAnsi="Arial" w:cs="Arial"/>
        </w:rPr>
        <w:t xml:space="preserve">class-wide </w:t>
      </w:r>
      <w:r w:rsidR="007F2482" w:rsidRPr="005C6292">
        <w:rPr>
          <w:rFonts w:ascii="Arial" w:hAnsi="Arial" w:cs="Arial"/>
        </w:rPr>
        <w:t xml:space="preserve">mock debate, a peace conference, </w:t>
      </w:r>
      <w:r w:rsidR="00E243DF">
        <w:rPr>
          <w:rFonts w:ascii="Arial" w:hAnsi="Arial" w:cs="Arial"/>
        </w:rPr>
        <w:t xml:space="preserve">a comparison of anonymous dead bodies (Tombs of Unknown soldiers), and </w:t>
      </w:r>
      <w:r w:rsidR="007F2482" w:rsidRPr="005C6292">
        <w:rPr>
          <w:rFonts w:ascii="Arial" w:hAnsi="Arial" w:cs="Arial"/>
        </w:rPr>
        <w:t xml:space="preserve">an exhibit of Depression-era photography, </w:t>
      </w:r>
      <w:r w:rsidR="00425311" w:rsidRPr="005C6292">
        <w:rPr>
          <w:rFonts w:ascii="Arial" w:hAnsi="Arial" w:cs="Arial"/>
        </w:rPr>
        <w:t xml:space="preserve">or a film. </w:t>
      </w:r>
    </w:p>
    <w:p w14:paraId="2F464E1A" w14:textId="77777777" w:rsidR="007F2482" w:rsidRPr="005C6292" w:rsidRDefault="007F2482" w:rsidP="00021BF8">
      <w:pPr>
        <w:tabs>
          <w:tab w:val="left" w:pos="360"/>
          <w:tab w:val="left" w:pos="720"/>
        </w:tabs>
        <w:rPr>
          <w:rFonts w:ascii="Arial" w:hAnsi="Arial" w:cs="Arial"/>
        </w:rPr>
      </w:pPr>
    </w:p>
    <w:p w14:paraId="7BBDCA26" w14:textId="79CC5784" w:rsidR="00021BF8" w:rsidRPr="005C6292" w:rsidRDefault="00021BF8" w:rsidP="00021BF8">
      <w:pPr>
        <w:tabs>
          <w:tab w:val="left" w:pos="360"/>
          <w:tab w:val="left" w:pos="720"/>
        </w:tabs>
        <w:rPr>
          <w:rFonts w:ascii="Arial" w:hAnsi="Arial" w:cs="Arial"/>
        </w:rPr>
      </w:pPr>
      <w:r w:rsidRPr="005C6292">
        <w:rPr>
          <w:rFonts w:ascii="Arial" w:hAnsi="Arial" w:cs="Arial"/>
        </w:rPr>
        <w:t xml:space="preserve">It is essential that you do the readings before the seminar; otherwise you will not be able to contribute very much and this will result in lost participation marks. </w:t>
      </w:r>
    </w:p>
    <w:p w14:paraId="3B010D1D" w14:textId="77777777" w:rsidR="00021BF8" w:rsidRPr="005C6292" w:rsidRDefault="00021BF8" w:rsidP="00021BF8">
      <w:pPr>
        <w:tabs>
          <w:tab w:val="left" w:pos="360"/>
          <w:tab w:val="left" w:pos="720"/>
        </w:tabs>
        <w:rPr>
          <w:rFonts w:ascii="Arial" w:hAnsi="Arial" w:cs="Arial"/>
        </w:rPr>
      </w:pPr>
    </w:p>
    <w:p w14:paraId="3260EE5F" w14:textId="2D8FA6CA" w:rsidR="00021BF8" w:rsidRPr="005C6292" w:rsidRDefault="00021BF8" w:rsidP="00021BF8">
      <w:pPr>
        <w:tabs>
          <w:tab w:val="left" w:pos="360"/>
          <w:tab w:val="left" w:pos="720"/>
        </w:tabs>
        <w:rPr>
          <w:rFonts w:ascii="Arial" w:hAnsi="Arial" w:cs="Arial"/>
        </w:rPr>
      </w:pPr>
      <w:r w:rsidRPr="005C6292">
        <w:rPr>
          <w:rFonts w:ascii="Arial" w:hAnsi="Arial" w:cs="Arial"/>
        </w:rPr>
        <w:t>As you do the readings in preparation for class, it may help to consider certain points. What are main arguments of each article</w:t>
      </w:r>
      <w:r w:rsidR="00E243DF">
        <w:rPr>
          <w:rFonts w:ascii="Arial" w:hAnsi="Arial" w:cs="Arial"/>
        </w:rPr>
        <w:t xml:space="preserve"> or reading</w:t>
      </w:r>
      <w:r w:rsidRPr="005C6292">
        <w:rPr>
          <w:rFonts w:ascii="Arial" w:hAnsi="Arial" w:cs="Arial"/>
        </w:rPr>
        <w:t>? What types of evidence are used to support these arguments? Do you find the arguments convincing? Are there any important questions or issues left unanswered by the article</w:t>
      </w:r>
      <w:r w:rsidR="00E243DF">
        <w:rPr>
          <w:rFonts w:ascii="Arial" w:hAnsi="Arial" w:cs="Arial"/>
        </w:rPr>
        <w:t xml:space="preserve"> or reading</w:t>
      </w:r>
      <w:r w:rsidRPr="005C6292">
        <w:rPr>
          <w:rFonts w:ascii="Arial" w:hAnsi="Arial" w:cs="Arial"/>
        </w:rPr>
        <w:t xml:space="preserve">? </w:t>
      </w:r>
    </w:p>
    <w:p w14:paraId="4BA58E60" w14:textId="77777777" w:rsidR="00021BF8" w:rsidRPr="005C6292" w:rsidRDefault="00021BF8" w:rsidP="00021BF8">
      <w:pPr>
        <w:tabs>
          <w:tab w:val="left" w:pos="360"/>
          <w:tab w:val="left" w:pos="720"/>
        </w:tabs>
        <w:rPr>
          <w:rFonts w:ascii="Arial" w:hAnsi="Arial" w:cs="Arial"/>
        </w:rPr>
      </w:pPr>
    </w:p>
    <w:p w14:paraId="47931AED" w14:textId="702B3010" w:rsidR="00040E05" w:rsidRPr="005C6292" w:rsidRDefault="00021BF8" w:rsidP="00021BF8">
      <w:pPr>
        <w:tabs>
          <w:tab w:val="left" w:pos="360"/>
          <w:tab w:val="left" w:pos="720"/>
        </w:tabs>
        <w:rPr>
          <w:rFonts w:ascii="Arial" w:hAnsi="Arial" w:cs="Arial"/>
        </w:rPr>
      </w:pPr>
      <w:r w:rsidRPr="005C6292">
        <w:rPr>
          <w:rFonts w:ascii="Arial" w:hAnsi="Arial" w:cs="Arial"/>
        </w:rPr>
        <w:t>It may also help to co</w:t>
      </w:r>
      <w:r w:rsidR="00E243DF">
        <w:rPr>
          <w:rFonts w:ascii="Arial" w:hAnsi="Arial" w:cs="Arial"/>
        </w:rPr>
        <w:t>nsider the author</w:t>
      </w:r>
      <w:r w:rsidRPr="005C6292">
        <w:rPr>
          <w:rFonts w:ascii="Arial" w:hAnsi="Arial" w:cs="Arial"/>
        </w:rPr>
        <w:t xml:space="preserve">. Who does the author represent and </w:t>
      </w:r>
      <w:r w:rsidR="00E243DF">
        <w:rPr>
          <w:rFonts w:ascii="Arial" w:hAnsi="Arial" w:cs="Arial"/>
        </w:rPr>
        <w:t xml:space="preserve">who is his/her audience? </w:t>
      </w:r>
      <w:r w:rsidRPr="005C6292">
        <w:rPr>
          <w:rFonts w:ascii="Arial" w:hAnsi="Arial" w:cs="Arial"/>
        </w:rPr>
        <w:t xml:space="preserve">Why does s/he approach the topic in this way? Does the author use a specific methodology or theoretical perspective (socialist, capitalist, feminist, etc.)? When was the article written, and does the timing </w:t>
      </w:r>
      <w:r w:rsidR="00B96EEE" w:rsidRPr="005C6292">
        <w:rPr>
          <w:rFonts w:ascii="Arial" w:hAnsi="Arial" w:cs="Arial"/>
        </w:rPr>
        <w:t xml:space="preserve">of its writing </w:t>
      </w:r>
      <w:r w:rsidRPr="005C6292">
        <w:rPr>
          <w:rFonts w:ascii="Arial" w:hAnsi="Arial" w:cs="Arial"/>
        </w:rPr>
        <w:t xml:space="preserve">affect its conclusions? </w:t>
      </w:r>
      <w:r w:rsidR="00E243DF">
        <w:rPr>
          <w:rFonts w:ascii="Arial" w:hAnsi="Arial" w:cs="Arial"/>
        </w:rPr>
        <w:t xml:space="preserve">These are just a few questions to consider. You can always come up with more of your own. </w:t>
      </w:r>
    </w:p>
    <w:p w14:paraId="0E015C97" w14:textId="77777777" w:rsidR="00021BF8" w:rsidRPr="005C6292" w:rsidRDefault="00021BF8" w:rsidP="00021BF8">
      <w:pPr>
        <w:tabs>
          <w:tab w:val="left" w:pos="360"/>
          <w:tab w:val="left" w:pos="720"/>
        </w:tabs>
        <w:rPr>
          <w:rFonts w:ascii="Arial" w:hAnsi="Arial" w:cs="Arial"/>
        </w:rPr>
      </w:pPr>
    </w:p>
    <w:p w14:paraId="74D4F0E0" w14:textId="77777777" w:rsidR="00B96EEE" w:rsidRDefault="00021BF8" w:rsidP="00021BF8">
      <w:pPr>
        <w:tabs>
          <w:tab w:val="left" w:pos="360"/>
          <w:tab w:val="left" w:pos="720"/>
        </w:tabs>
        <w:rPr>
          <w:rFonts w:ascii="Arial" w:hAnsi="Arial" w:cs="Arial"/>
        </w:rPr>
      </w:pPr>
      <w:r w:rsidRPr="005C6292">
        <w:rPr>
          <w:rFonts w:ascii="Arial" w:hAnsi="Arial" w:cs="Arial"/>
        </w:rPr>
        <w:t xml:space="preserve">Your participation mark will be based primarily on the seminars, though involvement in the lectures is also encouraged. You will be graded on </w:t>
      </w:r>
    </w:p>
    <w:p w14:paraId="43DFBA24" w14:textId="77777777" w:rsidR="00E243DF" w:rsidRPr="005C6292" w:rsidRDefault="00E243DF" w:rsidP="00021BF8">
      <w:pPr>
        <w:tabs>
          <w:tab w:val="left" w:pos="360"/>
          <w:tab w:val="left" w:pos="720"/>
        </w:tabs>
        <w:rPr>
          <w:rFonts w:ascii="Arial" w:hAnsi="Arial" w:cs="Arial"/>
        </w:rPr>
      </w:pPr>
    </w:p>
    <w:p w14:paraId="6402A760" w14:textId="1471BC5A" w:rsidR="00B96EEE" w:rsidRPr="005C6292" w:rsidRDefault="00021BF8" w:rsidP="00B96EEE">
      <w:pPr>
        <w:pStyle w:val="ListParagraph"/>
        <w:numPr>
          <w:ilvl w:val="0"/>
          <w:numId w:val="7"/>
        </w:numPr>
        <w:tabs>
          <w:tab w:val="left" w:pos="360"/>
          <w:tab w:val="left" w:pos="720"/>
        </w:tabs>
        <w:rPr>
          <w:rFonts w:ascii="Arial" w:hAnsi="Arial" w:cs="Arial"/>
        </w:rPr>
      </w:pPr>
      <w:r w:rsidRPr="005C6292">
        <w:rPr>
          <w:rFonts w:ascii="Arial" w:hAnsi="Arial" w:cs="Arial"/>
        </w:rPr>
        <w:t xml:space="preserve">the frequency of your contributions to the discussion, </w:t>
      </w:r>
    </w:p>
    <w:p w14:paraId="6549BED5" w14:textId="45EAFE30" w:rsidR="00021BF8" w:rsidRPr="005C6292" w:rsidRDefault="00B96EEE" w:rsidP="00B96EEE">
      <w:pPr>
        <w:pStyle w:val="ListParagraph"/>
        <w:numPr>
          <w:ilvl w:val="0"/>
          <w:numId w:val="7"/>
        </w:numPr>
        <w:tabs>
          <w:tab w:val="left" w:pos="360"/>
          <w:tab w:val="left" w:pos="720"/>
        </w:tabs>
        <w:rPr>
          <w:rFonts w:ascii="Arial" w:hAnsi="Arial" w:cs="Arial"/>
        </w:rPr>
      </w:pPr>
      <w:r w:rsidRPr="005C6292">
        <w:rPr>
          <w:rFonts w:ascii="Arial" w:hAnsi="Arial" w:cs="Arial"/>
        </w:rPr>
        <w:t>t</w:t>
      </w:r>
      <w:r w:rsidR="00021BF8" w:rsidRPr="005C6292">
        <w:rPr>
          <w:rFonts w:ascii="Arial" w:hAnsi="Arial" w:cs="Arial"/>
        </w:rPr>
        <w:t xml:space="preserve">he quality of your contribution. </w:t>
      </w:r>
    </w:p>
    <w:p w14:paraId="4F148D75" w14:textId="77777777" w:rsidR="00B96EEE" w:rsidRPr="005C6292" w:rsidRDefault="00B96EEE" w:rsidP="00021BF8">
      <w:pPr>
        <w:tabs>
          <w:tab w:val="left" w:pos="360"/>
          <w:tab w:val="left" w:pos="720"/>
        </w:tabs>
        <w:rPr>
          <w:rFonts w:ascii="Arial" w:hAnsi="Arial" w:cs="Arial"/>
        </w:rPr>
      </w:pPr>
    </w:p>
    <w:p w14:paraId="65F6112A" w14:textId="3E0C78AA" w:rsidR="00B96EEE" w:rsidRPr="005C6292" w:rsidRDefault="00B96EEE" w:rsidP="00B96EEE">
      <w:pPr>
        <w:tabs>
          <w:tab w:val="left" w:pos="360"/>
          <w:tab w:val="left" w:pos="720"/>
        </w:tabs>
        <w:rPr>
          <w:rFonts w:ascii="Arial" w:hAnsi="Arial" w:cs="Arial"/>
        </w:rPr>
      </w:pPr>
      <w:r w:rsidRPr="005C6292">
        <w:rPr>
          <w:rFonts w:ascii="Arial" w:hAnsi="Arial" w:cs="Arial"/>
        </w:rPr>
        <w:t>To participate well means demonstrating that you read the assigned materials carefully, that you have identified the key points of the articles, and that you are prepared to discuss your ideas in a small-group setting.</w:t>
      </w:r>
    </w:p>
    <w:p w14:paraId="309996E0" w14:textId="77777777" w:rsidR="00B96EEE" w:rsidRPr="005C6292" w:rsidRDefault="00B96EEE" w:rsidP="00B96EEE">
      <w:pPr>
        <w:tabs>
          <w:tab w:val="left" w:pos="360"/>
          <w:tab w:val="left" w:pos="720"/>
        </w:tabs>
        <w:rPr>
          <w:rFonts w:ascii="Arial" w:hAnsi="Arial" w:cs="Arial"/>
        </w:rPr>
      </w:pPr>
    </w:p>
    <w:p w14:paraId="3541D670" w14:textId="7F7DD87D" w:rsidR="00B96EEE" w:rsidRPr="005C6292" w:rsidRDefault="00B96EEE" w:rsidP="00B96EEE">
      <w:pPr>
        <w:tabs>
          <w:tab w:val="left" w:pos="360"/>
          <w:tab w:val="left" w:pos="720"/>
        </w:tabs>
        <w:rPr>
          <w:rFonts w:ascii="Arial" w:hAnsi="Arial" w:cs="Arial"/>
        </w:rPr>
      </w:pPr>
      <w:r w:rsidRPr="005C6292">
        <w:rPr>
          <w:rFonts w:ascii="Arial" w:hAnsi="Arial" w:cs="Arial"/>
        </w:rPr>
        <w:t>My role in the seminars is mostly as an observer. I will move around the room and listen in on groups, take notes on students’ participation, and occasionally interject with a comment or question. Feel free to ask me a question if your group is mulling over a topic or stuck on it. I encourage you to make the most of these seminars because they are much more interactive and inclusive than the lectures and the participation grade is a large portion of your final mark.</w:t>
      </w:r>
    </w:p>
    <w:p w14:paraId="6FA2F818" w14:textId="77777777" w:rsidR="00B96EEE" w:rsidRPr="005C6292" w:rsidRDefault="00B96EEE" w:rsidP="00B96EEE">
      <w:pPr>
        <w:tabs>
          <w:tab w:val="left" w:pos="360"/>
          <w:tab w:val="left" w:pos="720"/>
        </w:tabs>
        <w:rPr>
          <w:rFonts w:ascii="Arial" w:hAnsi="Arial" w:cs="Arial"/>
        </w:rPr>
      </w:pPr>
    </w:p>
    <w:p w14:paraId="25268B02" w14:textId="39CC59EF" w:rsidR="00B96EEE" w:rsidRPr="005C6292" w:rsidRDefault="00B96EEE" w:rsidP="00B96EEE">
      <w:pPr>
        <w:tabs>
          <w:tab w:val="left" w:pos="360"/>
          <w:tab w:val="left" w:pos="720"/>
        </w:tabs>
        <w:rPr>
          <w:rFonts w:ascii="Arial" w:hAnsi="Arial" w:cs="Arial"/>
        </w:rPr>
      </w:pPr>
      <w:r w:rsidRPr="005C6292">
        <w:rPr>
          <w:rFonts w:ascii="Arial" w:hAnsi="Arial" w:cs="Arial"/>
          <w:b/>
        </w:rPr>
        <w:t xml:space="preserve">Lively and rewarding seminars require the contribution and participation of all group members. </w:t>
      </w:r>
      <w:r w:rsidRPr="005C6292">
        <w:rPr>
          <w:rFonts w:ascii="Arial" w:hAnsi="Arial" w:cs="Arial"/>
        </w:rPr>
        <w:t>Keep in mind, though: while spirited debate will be encouraged, any form of disrespect for your classmates will not be tolerated.</w:t>
      </w:r>
    </w:p>
    <w:p w14:paraId="592AD123" w14:textId="77777777" w:rsidR="00021BF8" w:rsidRPr="005C6292" w:rsidRDefault="00021BF8" w:rsidP="00021BF8">
      <w:pPr>
        <w:tabs>
          <w:tab w:val="left" w:pos="360"/>
          <w:tab w:val="left" w:pos="720"/>
        </w:tabs>
        <w:rPr>
          <w:rFonts w:ascii="Arial" w:hAnsi="Arial" w:cs="Arial"/>
          <w:b/>
        </w:rPr>
      </w:pPr>
    </w:p>
    <w:p w14:paraId="5AA60ACC" w14:textId="77784A50" w:rsidR="00021BF8" w:rsidRPr="005C6292" w:rsidRDefault="00021BF8" w:rsidP="00021BF8">
      <w:pPr>
        <w:tabs>
          <w:tab w:val="left" w:pos="360"/>
          <w:tab w:val="left" w:pos="720"/>
        </w:tabs>
        <w:rPr>
          <w:rFonts w:ascii="Arial" w:hAnsi="Arial" w:cs="Arial"/>
          <w:b/>
        </w:rPr>
      </w:pPr>
      <w:r w:rsidRPr="005C6292">
        <w:rPr>
          <w:rFonts w:ascii="Arial" w:hAnsi="Arial" w:cs="Arial"/>
          <w:b/>
        </w:rPr>
        <w:t>Note:</w:t>
      </w:r>
      <w:r w:rsidR="00B96EEE" w:rsidRPr="005C6292">
        <w:rPr>
          <w:rFonts w:ascii="Arial" w:hAnsi="Arial" w:cs="Arial"/>
          <w:b/>
        </w:rPr>
        <w:t xml:space="preserve"> Students who miss more than three</w:t>
      </w:r>
      <w:r w:rsidRPr="005C6292">
        <w:rPr>
          <w:rFonts w:ascii="Arial" w:hAnsi="Arial" w:cs="Arial"/>
          <w:b/>
        </w:rPr>
        <w:t xml:space="preserve"> seminars will forfeit their entire participation mark. </w:t>
      </w:r>
    </w:p>
    <w:p w14:paraId="2EF92135" w14:textId="77777777" w:rsidR="00021BF8" w:rsidRPr="005C6292" w:rsidRDefault="00021BF8" w:rsidP="00021BF8">
      <w:pPr>
        <w:tabs>
          <w:tab w:val="left" w:pos="360"/>
          <w:tab w:val="left" w:pos="720"/>
        </w:tabs>
        <w:rPr>
          <w:rFonts w:ascii="Arial" w:hAnsi="Arial" w:cs="Arial"/>
          <w:b/>
        </w:rPr>
      </w:pPr>
    </w:p>
    <w:p w14:paraId="7571191B" w14:textId="01CD14EB" w:rsidR="00021BF8" w:rsidRPr="005C6292" w:rsidRDefault="00021BF8" w:rsidP="00B96EEE">
      <w:pPr>
        <w:tabs>
          <w:tab w:val="left" w:pos="360"/>
          <w:tab w:val="left" w:pos="720"/>
        </w:tabs>
        <w:rPr>
          <w:rFonts w:ascii="Arial" w:hAnsi="Arial" w:cs="Arial"/>
        </w:rPr>
        <w:sectPr w:rsidR="00021BF8" w:rsidRPr="005C6292">
          <w:pgSz w:w="12240" w:h="15840"/>
          <w:pgMar w:top="980" w:right="1240" w:bottom="280" w:left="1320" w:header="722" w:footer="0" w:gutter="0"/>
          <w:cols w:space="720"/>
        </w:sectPr>
      </w:pPr>
      <w:r w:rsidRPr="005C6292">
        <w:rPr>
          <w:rFonts w:ascii="Arial" w:hAnsi="Arial" w:cs="Arial"/>
          <w:b/>
        </w:rPr>
        <w:t>Late Policies and Submitting Your Assignments:</w:t>
      </w:r>
      <w:r w:rsidRPr="005C6292">
        <w:rPr>
          <w:rFonts w:ascii="Arial" w:hAnsi="Arial" w:cs="Arial"/>
        </w:rPr>
        <w:t xml:space="preserve"> Assignment due dates are firm and assignment must be submitted to me in class on the due date or they will be considered late. As noted earlier, </w:t>
      </w:r>
      <w:r w:rsidRPr="005C6292">
        <w:rPr>
          <w:rFonts w:ascii="Arial" w:hAnsi="Arial" w:cs="Arial"/>
          <w:b/>
        </w:rPr>
        <w:t>late assignments will be penalized at five (5) percent per day to a maximum of one week</w:t>
      </w:r>
      <w:r w:rsidRPr="005C6292">
        <w:rPr>
          <w:rFonts w:ascii="Arial" w:hAnsi="Arial" w:cs="Arial"/>
        </w:rPr>
        <w:t>, after which they will no longer be accepted. No extensions will be considered except in cases of documented medical, psychological, or family emergency. If your paper is late because of illness or emergency, you will need a doctor’s note to waive the penalty. Problems with computers, flash drives, or dogs on a paper diet will not be accepted. However, at any time please do not hesitate to see me if you’re having problems wit</w:t>
      </w:r>
      <w:r w:rsidR="00B96EEE" w:rsidRPr="005C6292">
        <w:rPr>
          <w:rFonts w:ascii="Arial" w:hAnsi="Arial" w:cs="Arial"/>
        </w:rPr>
        <w:t>h the assignments.</w:t>
      </w:r>
    </w:p>
    <w:p w14:paraId="21255C39" w14:textId="77777777" w:rsidR="00713B1F" w:rsidRPr="00040E05" w:rsidRDefault="00713B1F" w:rsidP="00713B1F">
      <w:pPr>
        <w:rPr>
          <w:rFonts w:ascii="Arial" w:hAnsi="Arial" w:cs="Arial"/>
          <w:b/>
          <w:sz w:val="24"/>
          <w:szCs w:val="24"/>
          <w:lang w:val="en-CA"/>
        </w:rPr>
      </w:pPr>
      <w:r w:rsidRPr="00040E05">
        <w:rPr>
          <w:rFonts w:ascii="Arial" w:hAnsi="Arial" w:cs="Arial"/>
          <w:b/>
          <w:sz w:val="24"/>
          <w:szCs w:val="24"/>
          <w:lang w:val="en-CA"/>
        </w:rPr>
        <w:t>Lecture and Seminar Schedule</w:t>
      </w:r>
    </w:p>
    <w:p w14:paraId="314FBC2B" w14:textId="77777777" w:rsidR="00713B1F" w:rsidRPr="005C6292" w:rsidRDefault="00713B1F" w:rsidP="00713B1F">
      <w:pPr>
        <w:rPr>
          <w:rFonts w:ascii="Arial" w:hAnsi="Arial" w:cs="Arial"/>
          <w:lang w:val="en-CA"/>
        </w:rPr>
      </w:pPr>
    </w:p>
    <w:p w14:paraId="14BCA337" w14:textId="77777777" w:rsidR="00040E05" w:rsidRDefault="00040E05" w:rsidP="00713B1F">
      <w:pPr>
        <w:rPr>
          <w:rFonts w:ascii="Arial" w:hAnsi="Arial" w:cs="Arial"/>
          <w:b/>
          <w:lang w:val="en-CA"/>
        </w:rPr>
      </w:pPr>
    </w:p>
    <w:p w14:paraId="5AF27FB5" w14:textId="77777777" w:rsidR="00713B1F" w:rsidRPr="00040E05" w:rsidRDefault="00713B1F" w:rsidP="00713B1F">
      <w:pPr>
        <w:rPr>
          <w:rFonts w:ascii="Arial" w:hAnsi="Arial" w:cs="Arial"/>
          <w:b/>
          <w:lang w:val="en-CA"/>
        </w:rPr>
      </w:pPr>
      <w:r w:rsidRPr="00040E05">
        <w:rPr>
          <w:rFonts w:ascii="Arial" w:hAnsi="Arial" w:cs="Arial"/>
          <w:b/>
          <w:lang w:val="en-CA"/>
        </w:rPr>
        <w:t>Week 1</w:t>
      </w:r>
    </w:p>
    <w:p w14:paraId="241A248A" w14:textId="77777777" w:rsidR="00713B1F" w:rsidRPr="005C6292" w:rsidRDefault="00713B1F" w:rsidP="00713B1F">
      <w:pPr>
        <w:rPr>
          <w:rFonts w:ascii="Arial" w:hAnsi="Arial" w:cs="Arial"/>
          <w:lang w:val="en-CA"/>
        </w:rPr>
      </w:pPr>
    </w:p>
    <w:p w14:paraId="19F8772F" w14:textId="52A602F5" w:rsidR="00713B1F" w:rsidRPr="005C6292" w:rsidRDefault="00713B1F" w:rsidP="00713B1F">
      <w:pPr>
        <w:rPr>
          <w:rFonts w:ascii="Arial" w:hAnsi="Arial" w:cs="Arial"/>
          <w:lang w:val="en-CA"/>
        </w:rPr>
      </w:pPr>
      <w:r w:rsidRPr="005C6292">
        <w:rPr>
          <w:rFonts w:ascii="Arial" w:hAnsi="Arial" w:cs="Arial"/>
          <w:lang w:val="en-CA"/>
        </w:rPr>
        <w:t>Wednesday May 3</w:t>
      </w:r>
      <w:r w:rsidRPr="005C6292">
        <w:rPr>
          <w:rFonts w:ascii="Arial" w:hAnsi="Arial" w:cs="Arial"/>
          <w:lang w:val="en-CA"/>
        </w:rPr>
        <w:tab/>
        <w:t>Introd</w:t>
      </w:r>
      <w:r w:rsidR="00E243DF">
        <w:rPr>
          <w:rFonts w:ascii="Arial" w:hAnsi="Arial" w:cs="Arial"/>
          <w:lang w:val="en-CA"/>
        </w:rPr>
        <w:t>uction</w:t>
      </w:r>
      <w:r w:rsidR="00E243DF">
        <w:rPr>
          <w:rFonts w:ascii="Arial" w:hAnsi="Arial" w:cs="Arial"/>
          <w:lang w:val="en-CA"/>
        </w:rPr>
        <w:tab/>
        <w:t>Welcome to History 106</w:t>
      </w:r>
    </w:p>
    <w:p w14:paraId="6C0110A0" w14:textId="45CC59C1"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 xml:space="preserve">Lecture 1: </w:t>
      </w:r>
      <w:r w:rsidRPr="005C6292">
        <w:rPr>
          <w:rFonts w:ascii="Arial" w:hAnsi="Arial" w:cs="Arial"/>
          <w:lang w:val="en-CA"/>
        </w:rPr>
        <w:tab/>
      </w:r>
      <w:r w:rsidR="00E243DF">
        <w:rPr>
          <w:rFonts w:ascii="Arial" w:hAnsi="Arial" w:cs="Arial"/>
          <w:lang w:val="en-CA"/>
        </w:rPr>
        <w:t>Why History Matters/</w:t>
      </w:r>
      <w:r w:rsidRPr="005C6292">
        <w:rPr>
          <w:rFonts w:ascii="Arial" w:hAnsi="Arial" w:cs="Arial"/>
          <w:lang w:val="en-CA"/>
        </w:rPr>
        <w:t>The World at 1900</w:t>
      </w:r>
    </w:p>
    <w:p w14:paraId="7FE7C00F" w14:textId="77777777" w:rsidR="00713B1F" w:rsidRPr="005C6292" w:rsidRDefault="00713B1F" w:rsidP="00713B1F">
      <w:pPr>
        <w:rPr>
          <w:rFonts w:ascii="Arial" w:hAnsi="Arial" w:cs="Arial"/>
          <w:lang w:val="en-CA"/>
        </w:rPr>
      </w:pPr>
    </w:p>
    <w:p w14:paraId="78BFFC0D"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Seminar:</w:t>
      </w:r>
      <w:r w:rsidRPr="005C6292">
        <w:rPr>
          <w:rFonts w:ascii="Arial" w:hAnsi="Arial" w:cs="Arial"/>
          <w:lang w:val="en-CA"/>
        </w:rPr>
        <w:tab/>
        <w:t>Periodization Exercise</w:t>
      </w:r>
    </w:p>
    <w:p w14:paraId="7835819F" w14:textId="77777777" w:rsidR="00713B1F" w:rsidRPr="005C6292" w:rsidRDefault="00713B1F" w:rsidP="00713B1F">
      <w:pPr>
        <w:rPr>
          <w:rFonts w:ascii="Arial" w:hAnsi="Arial" w:cs="Arial"/>
          <w:lang w:val="en-CA"/>
        </w:rPr>
      </w:pPr>
    </w:p>
    <w:p w14:paraId="37BA9731" w14:textId="77777777" w:rsidR="00713B1F" w:rsidRPr="005C6292" w:rsidRDefault="00713B1F" w:rsidP="00713B1F">
      <w:pPr>
        <w:rPr>
          <w:rFonts w:ascii="Arial" w:hAnsi="Arial" w:cs="Arial"/>
          <w:lang w:val="en-CA"/>
        </w:rPr>
      </w:pPr>
      <w:r w:rsidRPr="005C6292">
        <w:rPr>
          <w:rFonts w:ascii="Arial" w:hAnsi="Arial" w:cs="Arial"/>
          <w:lang w:val="en-CA"/>
        </w:rPr>
        <w:t>Friday May 5</w:t>
      </w:r>
      <w:r w:rsidRPr="005C6292">
        <w:rPr>
          <w:rFonts w:ascii="Arial" w:hAnsi="Arial" w:cs="Arial"/>
          <w:lang w:val="en-CA"/>
        </w:rPr>
        <w:tab/>
      </w:r>
      <w:r w:rsidRPr="005C6292">
        <w:rPr>
          <w:rFonts w:ascii="Arial" w:hAnsi="Arial" w:cs="Arial"/>
          <w:lang w:val="en-CA"/>
        </w:rPr>
        <w:tab/>
        <w:t>Lecture 2:</w:t>
      </w:r>
      <w:r w:rsidRPr="005C6292">
        <w:rPr>
          <w:rFonts w:ascii="Arial" w:hAnsi="Arial" w:cs="Arial"/>
          <w:lang w:val="en-CA"/>
        </w:rPr>
        <w:tab/>
        <w:t>The Rise of the Industrialized West</w:t>
      </w:r>
    </w:p>
    <w:p w14:paraId="0C46F1F8"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 xml:space="preserve">Lecture 3: </w:t>
      </w:r>
      <w:r w:rsidRPr="005C6292">
        <w:rPr>
          <w:rFonts w:ascii="Arial" w:hAnsi="Arial" w:cs="Arial"/>
          <w:lang w:val="en-CA"/>
        </w:rPr>
        <w:tab/>
        <w:t xml:space="preserve">“Cities of Dreadful Delight”: Excitement and Danger in the </w:t>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Modern City</w:t>
      </w:r>
    </w:p>
    <w:p w14:paraId="18BD6F4B" w14:textId="77777777" w:rsidR="00713B1F" w:rsidRPr="005C6292" w:rsidRDefault="00713B1F" w:rsidP="00713B1F">
      <w:pPr>
        <w:rPr>
          <w:rFonts w:ascii="Arial" w:hAnsi="Arial" w:cs="Arial"/>
          <w:lang w:val="en-CA"/>
        </w:rPr>
      </w:pPr>
      <w:r w:rsidRPr="005C6292">
        <w:rPr>
          <w:rFonts w:ascii="Arial" w:hAnsi="Arial" w:cs="Arial"/>
          <w:lang w:val="en-CA"/>
        </w:rPr>
        <w:tab/>
      </w:r>
    </w:p>
    <w:p w14:paraId="36634C90"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 xml:space="preserve">Seminar: </w:t>
      </w:r>
      <w:r w:rsidRPr="005C6292">
        <w:rPr>
          <w:rFonts w:ascii="Arial" w:hAnsi="Arial" w:cs="Arial"/>
          <w:lang w:val="en-CA"/>
        </w:rPr>
        <w:tab/>
        <w:t>Thinking Like a Historian Exercise (no seminar readings)</w:t>
      </w:r>
    </w:p>
    <w:p w14:paraId="1A7D129F" w14:textId="77777777" w:rsidR="00713B1F" w:rsidRPr="005C6292" w:rsidRDefault="00713B1F" w:rsidP="00713B1F">
      <w:pPr>
        <w:rPr>
          <w:rFonts w:ascii="Arial" w:hAnsi="Arial" w:cs="Arial"/>
          <w:lang w:val="en-CA"/>
        </w:rPr>
      </w:pPr>
    </w:p>
    <w:p w14:paraId="4B401D3A"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Readings:</w:t>
      </w:r>
    </w:p>
    <w:p w14:paraId="75AE0E23" w14:textId="77777777" w:rsidR="00713B1F" w:rsidRPr="005C6292" w:rsidRDefault="00713B1F" w:rsidP="00713B1F">
      <w:pPr>
        <w:rPr>
          <w:rFonts w:ascii="Arial" w:hAnsi="Arial" w:cs="Arial"/>
          <w:lang w:val="en-CA"/>
        </w:rPr>
      </w:pPr>
      <w:r w:rsidRPr="005C6292">
        <w:rPr>
          <w:rFonts w:ascii="Arial" w:hAnsi="Arial" w:cs="Arial"/>
          <w:i/>
          <w:lang w:val="en-CA"/>
        </w:rPr>
        <w:tab/>
      </w:r>
      <w:r w:rsidRPr="005C6292">
        <w:rPr>
          <w:rFonts w:ascii="Arial" w:hAnsi="Arial" w:cs="Arial"/>
          <w:i/>
          <w:lang w:val="en-CA"/>
        </w:rPr>
        <w:tab/>
      </w:r>
      <w:r w:rsidRPr="005C6292">
        <w:rPr>
          <w:rFonts w:ascii="Arial" w:hAnsi="Arial" w:cs="Arial"/>
          <w:i/>
          <w:lang w:val="en-CA"/>
        </w:rPr>
        <w:tab/>
        <w:t>Turbulent Passage</w:t>
      </w:r>
      <w:r w:rsidRPr="005C6292">
        <w:rPr>
          <w:rFonts w:ascii="Arial" w:hAnsi="Arial" w:cs="Arial"/>
          <w:lang w:val="en-CA"/>
        </w:rPr>
        <w:t>, Chapter 1, except p. 20-1</w:t>
      </w:r>
    </w:p>
    <w:p w14:paraId="31614D47" w14:textId="77777777" w:rsidR="00713B1F" w:rsidRPr="005C6292" w:rsidRDefault="00713B1F" w:rsidP="00713B1F">
      <w:pPr>
        <w:rPr>
          <w:rFonts w:ascii="Arial" w:hAnsi="Arial" w:cs="Arial"/>
          <w:lang w:val="en-CA"/>
        </w:rPr>
      </w:pPr>
    </w:p>
    <w:p w14:paraId="7CDE5A4E" w14:textId="77777777" w:rsidR="00713B1F" w:rsidRPr="00040E05" w:rsidRDefault="00713B1F" w:rsidP="00713B1F">
      <w:pPr>
        <w:rPr>
          <w:rFonts w:ascii="Arial" w:hAnsi="Arial" w:cs="Arial"/>
          <w:b/>
          <w:lang w:val="en-CA"/>
        </w:rPr>
      </w:pPr>
      <w:r w:rsidRPr="00040E05">
        <w:rPr>
          <w:rFonts w:ascii="Arial" w:hAnsi="Arial" w:cs="Arial"/>
          <w:b/>
          <w:lang w:val="en-CA"/>
        </w:rPr>
        <w:t>Week 2</w:t>
      </w:r>
    </w:p>
    <w:p w14:paraId="793B6768" w14:textId="77777777" w:rsidR="00713B1F" w:rsidRPr="005C6292" w:rsidRDefault="00713B1F" w:rsidP="00713B1F">
      <w:pPr>
        <w:rPr>
          <w:rFonts w:ascii="Arial" w:hAnsi="Arial" w:cs="Arial"/>
          <w:lang w:val="en-CA"/>
        </w:rPr>
      </w:pPr>
    </w:p>
    <w:p w14:paraId="76FAF165" w14:textId="77777777" w:rsidR="00713B1F" w:rsidRPr="005C6292" w:rsidRDefault="00713B1F" w:rsidP="00713B1F">
      <w:pPr>
        <w:rPr>
          <w:rFonts w:ascii="Arial" w:hAnsi="Arial" w:cs="Arial"/>
          <w:lang w:val="en-CA"/>
        </w:rPr>
      </w:pPr>
      <w:r w:rsidRPr="005C6292">
        <w:rPr>
          <w:rFonts w:ascii="Arial" w:hAnsi="Arial" w:cs="Arial"/>
          <w:lang w:val="en-CA"/>
        </w:rPr>
        <w:t>Wednesday May 10</w:t>
      </w:r>
      <w:r w:rsidRPr="005C6292">
        <w:rPr>
          <w:rFonts w:ascii="Arial" w:hAnsi="Arial" w:cs="Arial"/>
          <w:lang w:val="en-CA"/>
        </w:rPr>
        <w:tab/>
        <w:t xml:space="preserve">Lecture 4: </w:t>
      </w:r>
      <w:r w:rsidRPr="005C6292">
        <w:rPr>
          <w:rFonts w:ascii="Arial" w:hAnsi="Arial" w:cs="Arial"/>
          <w:lang w:val="en-CA"/>
        </w:rPr>
        <w:tab/>
        <w:t>The Making of Mass Cultures and Nationalism</w:t>
      </w:r>
    </w:p>
    <w:p w14:paraId="140BB032"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 xml:space="preserve">Lecture 5: </w:t>
      </w:r>
      <w:r w:rsidRPr="005C6292">
        <w:rPr>
          <w:rFonts w:ascii="Arial" w:hAnsi="Arial" w:cs="Arial"/>
          <w:lang w:val="en-CA"/>
        </w:rPr>
        <w:tab/>
        <w:t xml:space="preserve">Russia and Japan in the Early 1900s </w:t>
      </w:r>
    </w:p>
    <w:p w14:paraId="1F73356C" w14:textId="77777777" w:rsidR="00713B1F" w:rsidRPr="005C6292" w:rsidRDefault="00713B1F" w:rsidP="00713B1F">
      <w:pPr>
        <w:rPr>
          <w:rFonts w:ascii="Arial" w:hAnsi="Arial" w:cs="Arial"/>
          <w:lang w:val="en-CA"/>
        </w:rPr>
      </w:pPr>
    </w:p>
    <w:p w14:paraId="21D5401C"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Seminar:</w:t>
      </w:r>
      <w:r w:rsidRPr="005C6292">
        <w:rPr>
          <w:rFonts w:ascii="Arial" w:hAnsi="Arial" w:cs="Arial"/>
          <w:lang w:val="en-CA"/>
        </w:rPr>
        <w:tab/>
        <w:t>The Birth of Consumer Culture</w:t>
      </w:r>
    </w:p>
    <w:p w14:paraId="0D093DC7" w14:textId="77777777" w:rsidR="00713B1F" w:rsidRPr="005C6292" w:rsidRDefault="00713B1F" w:rsidP="00713B1F">
      <w:pPr>
        <w:rPr>
          <w:rFonts w:ascii="Arial" w:hAnsi="Arial" w:cs="Arial"/>
          <w:lang w:val="en-CA"/>
        </w:rPr>
      </w:pPr>
    </w:p>
    <w:p w14:paraId="3693B956" w14:textId="77777777" w:rsidR="00713B1F" w:rsidRPr="005C6292" w:rsidRDefault="00713B1F" w:rsidP="00713B1F">
      <w:pPr>
        <w:rPr>
          <w:rFonts w:ascii="Arial" w:hAnsi="Arial" w:cs="Arial"/>
          <w:lang w:val="en-CA"/>
        </w:rPr>
      </w:pPr>
      <w:r w:rsidRPr="005C6292">
        <w:rPr>
          <w:rFonts w:ascii="Arial" w:hAnsi="Arial" w:cs="Arial"/>
          <w:lang w:val="en-CA"/>
        </w:rPr>
        <w:t>Friday May 12</w:t>
      </w:r>
      <w:r w:rsidRPr="005C6292">
        <w:rPr>
          <w:rFonts w:ascii="Arial" w:hAnsi="Arial" w:cs="Arial"/>
          <w:lang w:val="en-CA"/>
        </w:rPr>
        <w:tab/>
      </w:r>
      <w:r w:rsidRPr="005C6292">
        <w:rPr>
          <w:rFonts w:ascii="Arial" w:hAnsi="Arial" w:cs="Arial"/>
          <w:lang w:val="en-CA"/>
        </w:rPr>
        <w:tab/>
        <w:t xml:space="preserve">Lecture 6: </w:t>
      </w:r>
      <w:r w:rsidRPr="005C6292">
        <w:rPr>
          <w:rFonts w:ascii="Arial" w:hAnsi="Arial" w:cs="Arial"/>
          <w:lang w:val="en-CA"/>
        </w:rPr>
        <w:tab/>
        <w:t>Europe’s Global Expansion: Africa and Asia</w:t>
      </w:r>
    </w:p>
    <w:p w14:paraId="5C39DB00"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 xml:space="preserve">Lecture 7: </w:t>
      </w:r>
      <w:r w:rsidRPr="005C6292">
        <w:rPr>
          <w:rFonts w:ascii="Arial" w:hAnsi="Arial" w:cs="Arial"/>
          <w:lang w:val="en-CA"/>
        </w:rPr>
        <w:tab/>
        <w:t>Race and Racism at the Turn of the Century</w:t>
      </w:r>
    </w:p>
    <w:p w14:paraId="32938922" w14:textId="77777777" w:rsidR="00713B1F" w:rsidRPr="005C6292" w:rsidRDefault="00713B1F" w:rsidP="00713B1F">
      <w:pPr>
        <w:rPr>
          <w:rFonts w:ascii="Arial" w:hAnsi="Arial" w:cs="Arial"/>
          <w:lang w:val="en-CA"/>
        </w:rPr>
      </w:pPr>
    </w:p>
    <w:p w14:paraId="6100BA09"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Seminar:</w:t>
      </w:r>
      <w:r w:rsidRPr="005C6292">
        <w:rPr>
          <w:rFonts w:ascii="Arial" w:hAnsi="Arial" w:cs="Arial"/>
          <w:lang w:val="en-CA"/>
        </w:rPr>
        <w:tab/>
        <w:t>Colonialism and the “White Man’s Burden”</w:t>
      </w:r>
    </w:p>
    <w:p w14:paraId="73EDDF8E" w14:textId="34112594"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p>
    <w:p w14:paraId="07A64732" w14:textId="77777777" w:rsidR="00713B1F" w:rsidRPr="005C6292" w:rsidRDefault="00713B1F" w:rsidP="00713B1F">
      <w:pPr>
        <w:rPr>
          <w:rFonts w:ascii="Arial" w:hAnsi="Arial" w:cs="Arial"/>
          <w:lang w:val="en-CA"/>
        </w:rPr>
      </w:pPr>
    </w:p>
    <w:p w14:paraId="1105FF57"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 xml:space="preserve">Readings: </w:t>
      </w:r>
    </w:p>
    <w:p w14:paraId="2E216C98"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i/>
          <w:lang w:val="en-CA"/>
        </w:rPr>
        <w:t>Turbulent Passage</w:t>
      </w:r>
      <w:r w:rsidRPr="005C6292">
        <w:rPr>
          <w:rFonts w:ascii="Arial" w:hAnsi="Arial" w:cs="Arial"/>
          <w:lang w:val="en-CA"/>
        </w:rPr>
        <w:t xml:space="preserve">, Chapter 2 and Chapter 3 </w:t>
      </w:r>
    </w:p>
    <w:p w14:paraId="534FE1B4" w14:textId="77777777" w:rsidR="00713B1F" w:rsidRPr="005C6292" w:rsidRDefault="00713B1F" w:rsidP="00713B1F">
      <w:pPr>
        <w:rPr>
          <w:rFonts w:ascii="Arial" w:hAnsi="Arial" w:cs="Arial"/>
          <w:lang w:val="en-CA"/>
        </w:rPr>
      </w:pPr>
    </w:p>
    <w:p w14:paraId="23FBD5E0" w14:textId="77777777" w:rsidR="00713B1F" w:rsidRPr="00040E05" w:rsidRDefault="00713B1F" w:rsidP="00713B1F">
      <w:pPr>
        <w:rPr>
          <w:rFonts w:ascii="Arial" w:hAnsi="Arial" w:cs="Arial"/>
          <w:b/>
          <w:lang w:val="en-CA"/>
        </w:rPr>
      </w:pPr>
      <w:r w:rsidRPr="00040E05">
        <w:rPr>
          <w:rFonts w:ascii="Arial" w:hAnsi="Arial" w:cs="Arial"/>
          <w:b/>
          <w:lang w:val="en-CA"/>
        </w:rPr>
        <w:t>Week 3</w:t>
      </w:r>
    </w:p>
    <w:p w14:paraId="0F48B178" w14:textId="77777777" w:rsidR="00713B1F" w:rsidRPr="005C6292" w:rsidRDefault="00713B1F" w:rsidP="00713B1F">
      <w:pPr>
        <w:rPr>
          <w:rFonts w:ascii="Arial" w:hAnsi="Arial" w:cs="Arial"/>
          <w:lang w:val="en-CA"/>
        </w:rPr>
      </w:pPr>
    </w:p>
    <w:p w14:paraId="72CCF9D2" w14:textId="77777777" w:rsidR="00713B1F" w:rsidRPr="005C6292" w:rsidRDefault="00713B1F" w:rsidP="00713B1F">
      <w:pPr>
        <w:rPr>
          <w:rFonts w:ascii="Arial" w:hAnsi="Arial" w:cs="Arial"/>
          <w:lang w:val="en-CA"/>
        </w:rPr>
      </w:pPr>
      <w:r w:rsidRPr="005C6292">
        <w:rPr>
          <w:rFonts w:ascii="Arial" w:hAnsi="Arial" w:cs="Arial"/>
          <w:lang w:val="en-CA"/>
        </w:rPr>
        <w:t>Wednesday May 17</w:t>
      </w:r>
      <w:r w:rsidRPr="005C6292">
        <w:rPr>
          <w:rFonts w:ascii="Arial" w:hAnsi="Arial" w:cs="Arial"/>
          <w:lang w:val="en-CA"/>
        </w:rPr>
        <w:tab/>
        <w:t>Lecture 8:</w:t>
      </w:r>
      <w:r w:rsidRPr="005C6292">
        <w:rPr>
          <w:rFonts w:ascii="Arial" w:hAnsi="Arial" w:cs="Arial"/>
          <w:lang w:val="en-CA"/>
        </w:rPr>
        <w:tab/>
        <w:t xml:space="preserve"> The Transformation of Latin America, 1880-1920</w:t>
      </w:r>
    </w:p>
    <w:p w14:paraId="3C98D417"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Lecture 9:</w:t>
      </w:r>
      <w:r w:rsidRPr="005C6292">
        <w:rPr>
          <w:rFonts w:ascii="Arial" w:hAnsi="Arial" w:cs="Arial"/>
          <w:lang w:val="en-CA"/>
        </w:rPr>
        <w:tab/>
        <w:t xml:space="preserve"> Mass Migrations to North and South America, 1880-1914</w:t>
      </w:r>
    </w:p>
    <w:p w14:paraId="4E0D5849" w14:textId="77777777" w:rsidR="00713B1F" w:rsidRPr="005C6292" w:rsidRDefault="00713B1F" w:rsidP="00713B1F">
      <w:pPr>
        <w:rPr>
          <w:rFonts w:ascii="Arial" w:hAnsi="Arial" w:cs="Arial"/>
          <w:lang w:val="en-CA"/>
        </w:rPr>
      </w:pPr>
    </w:p>
    <w:p w14:paraId="7100D1DE" w14:textId="71D0730B" w:rsidR="00713B1F"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Seminar:</w:t>
      </w:r>
      <w:r w:rsidRPr="005C6292">
        <w:rPr>
          <w:rFonts w:ascii="Arial" w:hAnsi="Arial" w:cs="Arial"/>
          <w:lang w:val="en-CA"/>
        </w:rPr>
        <w:tab/>
      </w:r>
      <w:r w:rsidR="00F41DC3">
        <w:rPr>
          <w:rFonts w:ascii="Arial" w:hAnsi="Arial" w:cs="Arial"/>
          <w:lang w:val="en-CA"/>
        </w:rPr>
        <w:t xml:space="preserve">Enclosing the Unwanted Immigrants: Chinese in British </w:t>
      </w:r>
      <w:r w:rsidR="00F41DC3">
        <w:rPr>
          <w:rFonts w:ascii="Arial" w:hAnsi="Arial" w:cs="Arial"/>
          <w:lang w:val="en-CA"/>
        </w:rPr>
        <w:tab/>
      </w:r>
      <w:r w:rsidR="00F41DC3">
        <w:rPr>
          <w:rFonts w:ascii="Arial" w:hAnsi="Arial" w:cs="Arial"/>
          <w:lang w:val="en-CA"/>
        </w:rPr>
        <w:tab/>
      </w:r>
      <w:r w:rsidR="00F41DC3">
        <w:rPr>
          <w:rFonts w:ascii="Arial" w:hAnsi="Arial" w:cs="Arial"/>
          <w:lang w:val="en-CA"/>
        </w:rPr>
        <w:tab/>
      </w:r>
      <w:r w:rsidR="00F41DC3">
        <w:rPr>
          <w:rFonts w:ascii="Arial" w:hAnsi="Arial" w:cs="Arial"/>
          <w:lang w:val="en-CA"/>
        </w:rPr>
        <w:tab/>
      </w:r>
      <w:r w:rsidR="00F41DC3">
        <w:rPr>
          <w:rFonts w:ascii="Arial" w:hAnsi="Arial" w:cs="Arial"/>
          <w:lang w:val="en-CA"/>
        </w:rPr>
        <w:tab/>
      </w:r>
      <w:r w:rsidR="00F41DC3">
        <w:rPr>
          <w:rFonts w:ascii="Arial" w:hAnsi="Arial" w:cs="Arial"/>
          <w:lang w:val="en-CA"/>
        </w:rPr>
        <w:tab/>
      </w:r>
      <w:r w:rsidR="00FF7B8F">
        <w:rPr>
          <w:rFonts w:ascii="Arial" w:hAnsi="Arial" w:cs="Arial"/>
          <w:lang w:val="en-CA"/>
        </w:rPr>
        <w:tab/>
      </w:r>
      <w:r w:rsidR="00F41DC3">
        <w:rPr>
          <w:rFonts w:ascii="Arial" w:hAnsi="Arial" w:cs="Arial"/>
          <w:lang w:val="en-CA"/>
        </w:rPr>
        <w:t xml:space="preserve">Columbia and Mexicans in Texas at the Turn of the </w:t>
      </w:r>
      <w:r w:rsidR="00FF7B8F">
        <w:rPr>
          <w:rFonts w:ascii="Arial" w:hAnsi="Arial" w:cs="Arial"/>
          <w:lang w:val="en-CA"/>
        </w:rPr>
        <w:tab/>
      </w:r>
      <w:r w:rsidR="00FF7B8F">
        <w:rPr>
          <w:rFonts w:ascii="Arial" w:hAnsi="Arial" w:cs="Arial"/>
          <w:lang w:val="en-CA"/>
        </w:rPr>
        <w:tab/>
      </w:r>
      <w:r w:rsidR="00FF7B8F">
        <w:rPr>
          <w:rFonts w:ascii="Arial" w:hAnsi="Arial" w:cs="Arial"/>
          <w:lang w:val="en-CA"/>
        </w:rPr>
        <w:tab/>
      </w:r>
      <w:r w:rsidR="00FF7B8F">
        <w:rPr>
          <w:rFonts w:ascii="Arial" w:hAnsi="Arial" w:cs="Arial"/>
          <w:lang w:val="en-CA"/>
        </w:rPr>
        <w:tab/>
      </w:r>
      <w:r w:rsidR="00FF7B8F">
        <w:rPr>
          <w:rFonts w:ascii="Arial" w:hAnsi="Arial" w:cs="Arial"/>
          <w:lang w:val="en-CA"/>
        </w:rPr>
        <w:tab/>
      </w:r>
      <w:r w:rsidR="00FF7B8F">
        <w:rPr>
          <w:rFonts w:ascii="Arial" w:hAnsi="Arial" w:cs="Arial"/>
          <w:lang w:val="en-CA"/>
        </w:rPr>
        <w:tab/>
      </w:r>
      <w:r w:rsidR="00FF7B8F">
        <w:rPr>
          <w:rFonts w:ascii="Arial" w:hAnsi="Arial" w:cs="Arial"/>
          <w:lang w:val="en-CA"/>
        </w:rPr>
        <w:tab/>
      </w:r>
      <w:r w:rsidR="00F41DC3">
        <w:rPr>
          <w:rFonts w:ascii="Arial" w:hAnsi="Arial" w:cs="Arial"/>
          <w:lang w:val="en-CA"/>
        </w:rPr>
        <w:t>Century</w:t>
      </w:r>
    </w:p>
    <w:p w14:paraId="40096D58" w14:textId="77777777" w:rsidR="00040E05" w:rsidRDefault="00040E05" w:rsidP="00713B1F">
      <w:pPr>
        <w:rPr>
          <w:rFonts w:ascii="Arial" w:hAnsi="Arial" w:cs="Arial"/>
          <w:lang w:val="en-CA"/>
        </w:rPr>
      </w:pPr>
    </w:p>
    <w:p w14:paraId="5C18A373" w14:textId="77777777" w:rsidR="00B44F24" w:rsidRDefault="00040E05" w:rsidP="00713B1F">
      <w:p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p>
    <w:p w14:paraId="44B49565" w14:textId="0BD31910" w:rsidR="00040E05" w:rsidRPr="00040E05" w:rsidRDefault="00B44F24" w:rsidP="00713B1F">
      <w:pPr>
        <w:rPr>
          <w:rFonts w:ascii="Arial" w:hAnsi="Arial" w:cs="Arial"/>
          <w:b/>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sidR="00040E05" w:rsidRPr="00040E05">
        <w:rPr>
          <w:rFonts w:ascii="Arial" w:hAnsi="Arial" w:cs="Arial"/>
          <w:b/>
          <w:lang w:val="en-CA"/>
        </w:rPr>
        <w:t>RESEARCH PAPER PROPOSAL DUE</w:t>
      </w:r>
    </w:p>
    <w:p w14:paraId="47801A53"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p>
    <w:p w14:paraId="4C61B990" w14:textId="77777777" w:rsidR="00B44F24" w:rsidRDefault="00B44F24" w:rsidP="00713B1F">
      <w:pPr>
        <w:rPr>
          <w:rFonts w:ascii="Arial" w:hAnsi="Arial" w:cs="Arial"/>
          <w:lang w:val="en-CA"/>
        </w:rPr>
      </w:pPr>
    </w:p>
    <w:p w14:paraId="187EB28E" w14:textId="2D0D7989" w:rsidR="00713B1F" w:rsidRPr="005C6292" w:rsidRDefault="00713B1F" w:rsidP="00713B1F">
      <w:pPr>
        <w:rPr>
          <w:rFonts w:ascii="Arial" w:hAnsi="Arial" w:cs="Arial"/>
          <w:lang w:val="en-CA"/>
        </w:rPr>
      </w:pPr>
      <w:r w:rsidRPr="005C6292">
        <w:rPr>
          <w:rFonts w:ascii="Arial" w:hAnsi="Arial" w:cs="Arial"/>
          <w:lang w:val="en-CA"/>
        </w:rPr>
        <w:t>Friday May 19</w:t>
      </w:r>
      <w:r w:rsidRPr="005C6292">
        <w:rPr>
          <w:rFonts w:ascii="Arial" w:hAnsi="Arial" w:cs="Arial"/>
          <w:lang w:val="en-CA"/>
        </w:rPr>
        <w:tab/>
      </w:r>
      <w:r w:rsidRPr="005C6292">
        <w:rPr>
          <w:rFonts w:ascii="Arial" w:hAnsi="Arial" w:cs="Arial"/>
          <w:lang w:val="en-CA"/>
        </w:rPr>
        <w:tab/>
        <w:t>Lectures 10</w:t>
      </w:r>
      <w:r w:rsidR="00446409" w:rsidRPr="005C6292">
        <w:rPr>
          <w:rFonts w:ascii="Arial" w:hAnsi="Arial" w:cs="Arial"/>
          <w:lang w:val="en-CA"/>
        </w:rPr>
        <w:t>/11</w:t>
      </w:r>
      <w:r w:rsidR="00040E05">
        <w:rPr>
          <w:rFonts w:ascii="Arial" w:hAnsi="Arial" w:cs="Arial"/>
          <w:lang w:val="en-CA"/>
        </w:rPr>
        <w:t xml:space="preserve"> </w:t>
      </w:r>
      <w:r w:rsidRPr="005C6292">
        <w:rPr>
          <w:rFonts w:ascii="Arial" w:hAnsi="Arial" w:cs="Arial"/>
          <w:lang w:val="en-CA"/>
        </w:rPr>
        <w:t>Social Change in Europe and North Ameri</w:t>
      </w:r>
      <w:r w:rsidR="00040E05">
        <w:rPr>
          <w:rFonts w:ascii="Arial" w:hAnsi="Arial" w:cs="Arial"/>
          <w:lang w:val="en-CA"/>
        </w:rPr>
        <w:t>ca: Women’s</w:t>
      </w:r>
      <w:r w:rsidR="00040E05">
        <w:rPr>
          <w:rFonts w:ascii="Arial" w:hAnsi="Arial" w:cs="Arial"/>
          <w:lang w:val="en-CA"/>
        </w:rPr>
        <w:tab/>
      </w:r>
      <w:r w:rsidR="00040E05">
        <w:rPr>
          <w:rFonts w:ascii="Arial" w:hAnsi="Arial" w:cs="Arial"/>
          <w:lang w:val="en-CA"/>
        </w:rPr>
        <w:tab/>
      </w:r>
      <w:r w:rsidR="00040E05">
        <w:rPr>
          <w:rFonts w:ascii="Arial" w:hAnsi="Arial" w:cs="Arial"/>
          <w:lang w:val="en-CA"/>
        </w:rPr>
        <w:tab/>
      </w:r>
      <w:r w:rsidR="00040E05">
        <w:rPr>
          <w:rFonts w:ascii="Arial" w:hAnsi="Arial" w:cs="Arial"/>
          <w:lang w:val="en-CA"/>
        </w:rPr>
        <w:tab/>
      </w:r>
      <w:r w:rsidR="00040E05">
        <w:rPr>
          <w:rFonts w:ascii="Arial" w:hAnsi="Arial" w:cs="Arial"/>
          <w:lang w:val="en-CA"/>
        </w:rPr>
        <w:tab/>
      </w:r>
      <w:r w:rsidR="00040E05">
        <w:rPr>
          <w:rFonts w:ascii="Arial" w:hAnsi="Arial" w:cs="Arial"/>
          <w:lang w:val="en-CA"/>
        </w:rPr>
        <w:tab/>
      </w:r>
      <w:r w:rsidR="00040E05">
        <w:rPr>
          <w:rFonts w:ascii="Arial" w:hAnsi="Arial" w:cs="Arial"/>
          <w:lang w:val="en-CA"/>
        </w:rPr>
        <w:tab/>
        <w:t xml:space="preserve">Suffrage, </w:t>
      </w:r>
      <w:r w:rsidRPr="005C6292">
        <w:rPr>
          <w:rFonts w:ascii="Arial" w:hAnsi="Arial" w:cs="Arial"/>
          <w:lang w:val="en-CA"/>
        </w:rPr>
        <w:t>Religion, and Popular Culture</w:t>
      </w:r>
    </w:p>
    <w:p w14:paraId="4F94A13D" w14:textId="77777777" w:rsidR="00713B1F" w:rsidRPr="005C6292" w:rsidRDefault="00713B1F" w:rsidP="00713B1F">
      <w:pPr>
        <w:rPr>
          <w:rFonts w:ascii="Arial" w:hAnsi="Arial" w:cs="Arial"/>
          <w:lang w:val="en-CA"/>
        </w:rPr>
      </w:pPr>
    </w:p>
    <w:p w14:paraId="13FA8F15"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Seminar:</w:t>
      </w:r>
      <w:r w:rsidRPr="005C6292">
        <w:rPr>
          <w:rFonts w:ascii="Arial" w:hAnsi="Arial" w:cs="Arial"/>
          <w:lang w:val="en-CA"/>
        </w:rPr>
        <w:tab/>
        <w:t>Mock Parliamentary Debate on Women’s Suffrage</w:t>
      </w:r>
    </w:p>
    <w:p w14:paraId="0E4FDE04" w14:textId="77777777" w:rsidR="00713B1F" w:rsidRPr="005C6292" w:rsidRDefault="00713B1F" w:rsidP="00713B1F">
      <w:pPr>
        <w:rPr>
          <w:rFonts w:ascii="Arial" w:hAnsi="Arial" w:cs="Arial"/>
          <w:lang w:val="en-CA"/>
        </w:rPr>
      </w:pPr>
    </w:p>
    <w:p w14:paraId="2904FA93"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Readings:</w:t>
      </w:r>
    </w:p>
    <w:p w14:paraId="3F0D98F1" w14:textId="77777777" w:rsidR="00713B1F" w:rsidRPr="005C6292" w:rsidRDefault="00713B1F" w:rsidP="00713B1F">
      <w:pPr>
        <w:rPr>
          <w:rFonts w:ascii="Arial" w:hAnsi="Arial" w:cs="Arial"/>
          <w:lang w:val="en-CA"/>
        </w:rPr>
      </w:pPr>
      <w:r w:rsidRPr="005C6292">
        <w:rPr>
          <w:rFonts w:ascii="Arial" w:hAnsi="Arial" w:cs="Arial"/>
          <w:i/>
          <w:lang w:val="en-CA"/>
        </w:rPr>
        <w:tab/>
      </w:r>
      <w:r w:rsidRPr="005C6292">
        <w:rPr>
          <w:rFonts w:ascii="Arial" w:hAnsi="Arial" w:cs="Arial"/>
          <w:i/>
          <w:lang w:val="en-CA"/>
        </w:rPr>
        <w:tab/>
      </w:r>
      <w:r w:rsidRPr="005C6292">
        <w:rPr>
          <w:rFonts w:ascii="Arial" w:hAnsi="Arial" w:cs="Arial"/>
          <w:i/>
          <w:lang w:val="en-CA"/>
        </w:rPr>
        <w:tab/>
        <w:t>Turbulent Passage</w:t>
      </w:r>
      <w:r w:rsidRPr="005C6292">
        <w:rPr>
          <w:rFonts w:ascii="Arial" w:hAnsi="Arial" w:cs="Arial"/>
          <w:lang w:val="en-CA"/>
        </w:rPr>
        <w:t>, Chapter 4 p. 73-87, and Feminism p. 20-1</w:t>
      </w:r>
    </w:p>
    <w:p w14:paraId="07B13098" w14:textId="77777777" w:rsidR="00713B1F" w:rsidRPr="00040E05" w:rsidRDefault="00713B1F" w:rsidP="00713B1F">
      <w:pPr>
        <w:rPr>
          <w:rFonts w:ascii="Arial" w:hAnsi="Arial" w:cs="Arial"/>
          <w:b/>
          <w:lang w:val="en-CA"/>
        </w:rPr>
      </w:pPr>
    </w:p>
    <w:p w14:paraId="4E07EB83" w14:textId="77777777" w:rsidR="00B44F24" w:rsidRDefault="00B44F24" w:rsidP="00713B1F">
      <w:pPr>
        <w:rPr>
          <w:rFonts w:ascii="Arial" w:hAnsi="Arial" w:cs="Arial"/>
          <w:b/>
          <w:lang w:val="en-CA"/>
        </w:rPr>
      </w:pPr>
    </w:p>
    <w:p w14:paraId="20E2E78B" w14:textId="77777777" w:rsidR="00B44F24" w:rsidRDefault="00B44F24" w:rsidP="00713B1F">
      <w:pPr>
        <w:rPr>
          <w:rFonts w:ascii="Arial" w:hAnsi="Arial" w:cs="Arial"/>
          <w:b/>
          <w:lang w:val="en-CA"/>
        </w:rPr>
      </w:pPr>
    </w:p>
    <w:p w14:paraId="33A1DEEF" w14:textId="77777777" w:rsidR="00713B1F" w:rsidRPr="00040E05" w:rsidRDefault="00713B1F" w:rsidP="00713B1F">
      <w:pPr>
        <w:rPr>
          <w:rFonts w:ascii="Arial" w:hAnsi="Arial" w:cs="Arial"/>
          <w:b/>
          <w:lang w:val="en-CA"/>
        </w:rPr>
      </w:pPr>
      <w:r w:rsidRPr="00040E05">
        <w:rPr>
          <w:rFonts w:ascii="Arial" w:hAnsi="Arial" w:cs="Arial"/>
          <w:b/>
          <w:lang w:val="en-CA"/>
        </w:rPr>
        <w:t>Week 4</w:t>
      </w:r>
    </w:p>
    <w:p w14:paraId="63F234A3" w14:textId="77777777" w:rsidR="00713B1F" w:rsidRPr="005C6292" w:rsidRDefault="00713B1F" w:rsidP="00713B1F">
      <w:pPr>
        <w:rPr>
          <w:rFonts w:ascii="Arial" w:hAnsi="Arial" w:cs="Arial"/>
          <w:lang w:val="en-CA"/>
        </w:rPr>
      </w:pPr>
    </w:p>
    <w:p w14:paraId="5DDA4BCC" w14:textId="77777777" w:rsidR="00713B1F" w:rsidRPr="005C6292" w:rsidRDefault="00713B1F" w:rsidP="00713B1F">
      <w:pPr>
        <w:rPr>
          <w:rFonts w:ascii="Arial" w:hAnsi="Arial" w:cs="Arial"/>
          <w:lang w:val="en-CA"/>
        </w:rPr>
      </w:pPr>
      <w:r w:rsidRPr="005C6292">
        <w:rPr>
          <w:rFonts w:ascii="Arial" w:hAnsi="Arial" w:cs="Arial"/>
          <w:lang w:val="en-CA"/>
        </w:rPr>
        <w:t xml:space="preserve">Wednesday May 24  </w:t>
      </w:r>
      <w:r w:rsidRPr="005C6292">
        <w:rPr>
          <w:rFonts w:ascii="Arial" w:hAnsi="Arial" w:cs="Arial"/>
          <w:lang w:val="en-CA"/>
        </w:rPr>
        <w:tab/>
        <w:t>Lecture 12:</w:t>
      </w:r>
      <w:r w:rsidRPr="005C6292">
        <w:rPr>
          <w:rFonts w:ascii="Arial" w:hAnsi="Arial" w:cs="Arial"/>
          <w:lang w:val="en-CA"/>
        </w:rPr>
        <w:tab/>
        <w:t>“The War to End all Wars”: The First World War</w:t>
      </w:r>
    </w:p>
    <w:p w14:paraId="1A9AB13F" w14:textId="79C91804"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Lecture 13:</w:t>
      </w:r>
      <w:r w:rsidRPr="005C6292">
        <w:rPr>
          <w:rFonts w:ascii="Arial" w:hAnsi="Arial" w:cs="Arial"/>
          <w:lang w:val="en-CA"/>
        </w:rPr>
        <w:tab/>
        <w:t xml:space="preserve">A Peace to End all Peace: Failed Diplomacy in the </w:t>
      </w:r>
      <w:r w:rsidR="00B44F24">
        <w:rPr>
          <w:rFonts w:ascii="Arial" w:hAnsi="Arial" w:cs="Arial"/>
          <w:lang w:val="en-CA"/>
        </w:rPr>
        <w:tab/>
      </w:r>
      <w:r w:rsidR="00B44F24">
        <w:rPr>
          <w:rFonts w:ascii="Arial" w:hAnsi="Arial" w:cs="Arial"/>
          <w:lang w:val="en-CA"/>
        </w:rPr>
        <w:tab/>
      </w:r>
      <w:r w:rsidR="00B44F24">
        <w:rPr>
          <w:rFonts w:ascii="Arial" w:hAnsi="Arial" w:cs="Arial"/>
          <w:lang w:val="en-CA"/>
        </w:rPr>
        <w:tab/>
      </w:r>
      <w:r w:rsidR="00B44F24">
        <w:rPr>
          <w:rFonts w:ascii="Arial" w:hAnsi="Arial" w:cs="Arial"/>
          <w:lang w:val="en-CA"/>
        </w:rPr>
        <w:tab/>
      </w:r>
      <w:r w:rsidR="00B44F24">
        <w:rPr>
          <w:rFonts w:ascii="Arial" w:hAnsi="Arial" w:cs="Arial"/>
          <w:lang w:val="en-CA"/>
        </w:rPr>
        <w:tab/>
      </w:r>
      <w:r w:rsidR="00B44F24">
        <w:rPr>
          <w:rFonts w:ascii="Arial" w:hAnsi="Arial" w:cs="Arial"/>
          <w:lang w:val="en-CA"/>
        </w:rPr>
        <w:tab/>
      </w:r>
      <w:r w:rsidR="00B44F24">
        <w:rPr>
          <w:rFonts w:ascii="Arial" w:hAnsi="Arial" w:cs="Arial"/>
          <w:lang w:val="en-CA"/>
        </w:rPr>
        <w:tab/>
      </w:r>
      <w:r w:rsidRPr="005C6292">
        <w:rPr>
          <w:rFonts w:ascii="Arial" w:hAnsi="Arial" w:cs="Arial"/>
          <w:lang w:val="en-CA"/>
        </w:rPr>
        <w:t>Interwar Period</w:t>
      </w:r>
    </w:p>
    <w:p w14:paraId="3B8E7316" w14:textId="77777777" w:rsidR="00713B1F" w:rsidRPr="005C6292" w:rsidRDefault="00713B1F" w:rsidP="00713B1F">
      <w:pPr>
        <w:rPr>
          <w:rFonts w:ascii="Arial" w:hAnsi="Arial" w:cs="Arial"/>
          <w:lang w:val="en-CA"/>
        </w:rPr>
      </w:pPr>
    </w:p>
    <w:p w14:paraId="62E1EB7B"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 xml:space="preserve">Seminar: </w:t>
      </w:r>
      <w:r w:rsidRPr="005C6292">
        <w:rPr>
          <w:rFonts w:ascii="Arial" w:hAnsi="Arial" w:cs="Arial"/>
          <w:lang w:val="en-CA"/>
        </w:rPr>
        <w:tab/>
        <w:t>Treaty of Versailles Simulation (see D2L)</w:t>
      </w:r>
    </w:p>
    <w:p w14:paraId="1013BB62" w14:textId="77777777" w:rsidR="00713B1F" w:rsidRPr="005C6292" w:rsidRDefault="00713B1F" w:rsidP="00713B1F">
      <w:pPr>
        <w:rPr>
          <w:rFonts w:ascii="Arial" w:hAnsi="Arial" w:cs="Arial"/>
          <w:lang w:val="en-CA"/>
        </w:rPr>
      </w:pPr>
    </w:p>
    <w:p w14:paraId="60084F14" w14:textId="77777777" w:rsidR="00713B1F" w:rsidRPr="005C6292" w:rsidRDefault="00713B1F" w:rsidP="00713B1F">
      <w:pPr>
        <w:rPr>
          <w:rFonts w:ascii="Arial" w:hAnsi="Arial" w:cs="Arial"/>
          <w:lang w:val="en-CA"/>
        </w:rPr>
      </w:pPr>
    </w:p>
    <w:p w14:paraId="39CEA01C" w14:textId="74F99003" w:rsidR="00713B1F" w:rsidRPr="005C6292" w:rsidRDefault="00713B1F" w:rsidP="00713B1F">
      <w:pPr>
        <w:rPr>
          <w:rFonts w:ascii="Arial" w:hAnsi="Arial" w:cs="Arial"/>
          <w:b/>
          <w:lang w:val="en-CA"/>
        </w:rPr>
      </w:pPr>
      <w:r w:rsidRPr="005C6292">
        <w:rPr>
          <w:rFonts w:ascii="Arial" w:hAnsi="Arial" w:cs="Arial"/>
          <w:b/>
          <w:lang w:val="en-CA"/>
        </w:rPr>
        <w:t>Friday May 26</w:t>
      </w:r>
      <w:r w:rsidRPr="005C6292">
        <w:rPr>
          <w:rFonts w:ascii="Arial" w:hAnsi="Arial" w:cs="Arial"/>
          <w:b/>
          <w:lang w:val="en-CA"/>
        </w:rPr>
        <w:tab/>
      </w:r>
      <w:r w:rsidRPr="005C6292">
        <w:rPr>
          <w:rFonts w:ascii="Arial" w:hAnsi="Arial" w:cs="Arial"/>
          <w:b/>
          <w:lang w:val="en-CA"/>
        </w:rPr>
        <w:tab/>
        <w:t xml:space="preserve">2 </w:t>
      </w:r>
      <w:r w:rsidR="00B44F24">
        <w:rPr>
          <w:rFonts w:ascii="Arial" w:hAnsi="Arial" w:cs="Arial"/>
          <w:b/>
          <w:lang w:val="en-CA"/>
        </w:rPr>
        <w:t xml:space="preserve">HOUR MID-TERM EXAM </w:t>
      </w:r>
    </w:p>
    <w:p w14:paraId="46E136F3" w14:textId="77777777" w:rsidR="00713B1F" w:rsidRPr="005C6292" w:rsidRDefault="00713B1F" w:rsidP="00713B1F">
      <w:pPr>
        <w:rPr>
          <w:rFonts w:ascii="Arial" w:hAnsi="Arial" w:cs="Arial"/>
          <w:lang w:val="en-CA"/>
        </w:rPr>
      </w:pPr>
      <w:r w:rsidRPr="005C6292">
        <w:rPr>
          <w:rFonts w:ascii="Arial" w:hAnsi="Arial" w:cs="Arial"/>
          <w:lang w:val="en-CA"/>
        </w:rPr>
        <w:tab/>
      </w:r>
    </w:p>
    <w:p w14:paraId="4905EDE1"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 xml:space="preserve">Readings: </w:t>
      </w:r>
    </w:p>
    <w:p w14:paraId="0383B645" w14:textId="77777777" w:rsidR="00713B1F" w:rsidRPr="005C6292" w:rsidRDefault="00713B1F" w:rsidP="00713B1F">
      <w:pPr>
        <w:rPr>
          <w:rFonts w:ascii="Arial" w:hAnsi="Arial" w:cs="Arial"/>
          <w:lang w:val="en-CA"/>
        </w:rPr>
      </w:pPr>
      <w:r w:rsidRPr="005C6292">
        <w:rPr>
          <w:rFonts w:ascii="Arial" w:hAnsi="Arial" w:cs="Arial"/>
          <w:i/>
          <w:lang w:val="en-CA"/>
        </w:rPr>
        <w:tab/>
      </w:r>
      <w:r w:rsidRPr="005C6292">
        <w:rPr>
          <w:rFonts w:ascii="Arial" w:hAnsi="Arial" w:cs="Arial"/>
          <w:i/>
          <w:lang w:val="en-CA"/>
        </w:rPr>
        <w:tab/>
      </w:r>
      <w:r w:rsidRPr="005C6292">
        <w:rPr>
          <w:rFonts w:ascii="Arial" w:hAnsi="Arial" w:cs="Arial"/>
          <w:i/>
          <w:lang w:val="en-CA"/>
        </w:rPr>
        <w:tab/>
        <w:t>Turbulent Passage</w:t>
      </w:r>
      <w:r w:rsidRPr="005C6292">
        <w:rPr>
          <w:rFonts w:ascii="Arial" w:hAnsi="Arial" w:cs="Arial"/>
          <w:lang w:val="en-CA"/>
        </w:rPr>
        <w:t>, Chapter 5</w:t>
      </w:r>
    </w:p>
    <w:p w14:paraId="6EF42D43" w14:textId="77777777" w:rsidR="00713B1F" w:rsidRPr="005C6292" w:rsidRDefault="00713B1F" w:rsidP="00713B1F">
      <w:pPr>
        <w:rPr>
          <w:rFonts w:ascii="Arial" w:hAnsi="Arial" w:cs="Arial"/>
          <w:lang w:val="en-CA"/>
        </w:rPr>
      </w:pPr>
    </w:p>
    <w:p w14:paraId="28794606" w14:textId="77777777" w:rsidR="00713B1F" w:rsidRPr="00040E05" w:rsidRDefault="00713B1F" w:rsidP="00713B1F">
      <w:pPr>
        <w:rPr>
          <w:rFonts w:ascii="Arial" w:hAnsi="Arial" w:cs="Arial"/>
          <w:b/>
          <w:lang w:val="en-CA"/>
        </w:rPr>
      </w:pPr>
      <w:r w:rsidRPr="00040E05">
        <w:rPr>
          <w:rFonts w:ascii="Arial" w:hAnsi="Arial" w:cs="Arial"/>
          <w:b/>
          <w:lang w:val="en-CA"/>
        </w:rPr>
        <w:t>Week 5</w:t>
      </w:r>
    </w:p>
    <w:p w14:paraId="4F801032" w14:textId="77777777" w:rsidR="00713B1F" w:rsidRPr="005C6292" w:rsidRDefault="00713B1F" w:rsidP="00713B1F">
      <w:pPr>
        <w:rPr>
          <w:rFonts w:ascii="Arial" w:hAnsi="Arial" w:cs="Arial"/>
          <w:lang w:val="en-CA"/>
        </w:rPr>
      </w:pPr>
    </w:p>
    <w:p w14:paraId="7EFA3AF5" w14:textId="77777777" w:rsidR="00713B1F" w:rsidRPr="005C6292" w:rsidRDefault="00713B1F" w:rsidP="00713B1F">
      <w:pPr>
        <w:rPr>
          <w:rFonts w:ascii="Arial" w:hAnsi="Arial" w:cs="Arial"/>
          <w:lang w:val="en-CA"/>
        </w:rPr>
      </w:pPr>
      <w:r w:rsidRPr="005C6292">
        <w:rPr>
          <w:rFonts w:ascii="Arial" w:hAnsi="Arial" w:cs="Arial"/>
          <w:lang w:val="en-CA"/>
        </w:rPr>
        <w:t>Wednesday May 31</w:t>
      </w:r>
      <w:r w:rsidRPr="005C6292">
        <w:rPr>
          <w:rFonts w:ascii="Arial" w:hAnsi="Arial" w:cs="Arial"/>
          <w:lang w:val="en-CA"/>
        </w:rPr>
        <w:tab/>
        <w:t>Lecture 14:</w:t>
      </w:r>
      <w:r w:rsidRPr="005C6292">
        <w:rPr>
          <w:rFonts w:ascii="Arial" w:hAnsi="Arial" w:cs="Arial"/>
          <w:lang w:val="en-CA"/>
        </w:rPr>
        <w:tab/>
        <w:t xml:space="preserve">The Russian Revolution </w:t>
      </w:r>
    </w:p>
    <w:p w14:paraId="60B4BF50" w14:textId="272F56CC"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Lecture 15:</w:t>
      </w:r>
      <w:r w:rsidRPr="005C6292">
        <w:rPr>
          <w:rFonts w:ascii="Arial" w:hAnsi="Arial" w:cs="Arial"/>
          <w:lang w:val="en-CA"/>
        </w:rPr>
        <w:tab/>
        <w:t>The Empire Strikes Back. Struggles aga</w:t>
      </w:r>
      <w:r w:rsidR="00B8204B">
        <w:rPr>
          <w:rFonts w:ascii="Arial" w:hAnsi="Arial" w:cs="Arial"/>
          <w:lang w:val="en-CA"/>
        </w:rPr>
        <w:t xml:space="preserve">inst European </w:t>
      </w:r>
      <w:r w:rsidR="00B8204B">
        <w:rPr>
          <w:rFonts w:ascii="Arial" w:hAnsi="Arial" w:cs="Arial"/>
          <w:lang w:val="en-CA"/>
        </w:rPr>
        <w:tab/>
      </w:r>
      <w:r w:rsidR="00B8204B">
        <w:rPr>
          <w:rFonts w:ascii="Arial" w:hAnsi="Arial" w:cs="Arial"/>
          <w:lang w:val="en-CA"/>
        </w:rPr>
        <w:tab/>
      </w:r>
      <w:r w:rsidR="00B8204B">
        <w:rPr>
          <w:rFonts w:ascii="Arial" w:hAnsi="Arial" w:cs="Arial"/>
          <w:lang w:val="en-CA"/>
        </w:rPr>
        <w:tab/>
      </w:r>
      <w:r w:rsidR="00B8204B">
        <w:rPr>
          <w:rFonts w:ascii="Arial" w:hAnsi="Arial" w:cs="Arial"/>
          <w:lang w:val="en-CA"/>
        </w:rPr>
        <w:tab/>
      </w:r>
      <w:r w:rsidR="00B8204B">
        <w:rPr>
          <w:rFonts w:ascii="Arial" w:hAnsi="Arial" w:cs="Arial"/>
          <w:lang w:val="en-CA"/>
        </w:rPr>
        <w:tab/>
      </w:r>
      <w:r w:rsidR="00B8204B">
        <w:rPr>
          <w:rFonts w:ascii="Arial" w:hAnsi="Arial" w:cs="Arial"/>
          <w:lang w:val="en-CA"/>
        </w:rPr>
        <w:tab/>
      </w:r>
      <w:r w:rsidR="00FF7B8F">
        <w:rPr>
          <w:rFonts w:ascii="Arial" w:hAnsi="Arial" w:cs="Arial"/>
          <w:lang w:val="en-CA"/>
        </w:rPr>
        <w:tab/>
      </w:r>
      <w:r w:rsidR="00B8204B">
        <w:rPr>
          <w:rFonts w:ascii="Arial" w:hAnsi="Arial" w:cs="Arial"/>
          <w:lang w:val="en-CA"/>
        </w:rPr>
        <w:t xml:space="preserve">Colonialism </w:t>
      </w:r>
      <w:r w:rsidRPr="005C6292">
        <w:rPr>
          <w:rFonts w:ascii="Arial" w:hAnsi="Arial" w:cs="Arial"/>
          <w:lang w:val="en-CA"/>
        </w:rPr>
        <w:t xml:space="preserve">in the Middle East, Africa, and India </w:t>
      </w:r>
    </w:p>
    <w:p w14:paraId="111C5913" w14:textId="77777777" w:rsidR="00713B1F" w:rsidRPr="005C6292" w:rsidRDefault="00713B1F" w:rsidP="00713B1F">
      <w:pPr>
        <w:rPr>
          <w:rFonts w:ascii="Arial" w:hAnsi="Arial" w:cs="Arial"/>
          <w:lang w:val="en-CA"/>
        </w:rPr>
      </w:pPr>
    </w:p>
    <w:p w14:paraId="0791EECB"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Seminar:</w:t>
      </w:r>
      <w:r w:rsidRPr="005C6292">
        <w:rPr>
          <w:rFonts w:ascii="Arial" w:hAnsi="Arial" w:cs="Arial"/>
          <w:lang w:val="en-CA"/>
        </w:rPr>
        <w:tab/>
        <w:t>Mohandas Ghandi and the Indian Nationalist Movement</w:t>
      </w:r>
    </w:p>
    <w:p w14:paraId="0482A0C4" w14:textId="77777777" w:rsidR="00713B1F" w:rsidRPr="005C6292" w:rsidRDefault="00713B1F" w:rsidP="00713B1F">
      <w:pPr>
        <w:rPr>
          <w:rFonts w:ascii="Arial" w:hAnsi="Arial" w:cs="Arial"/>
          <w:lang w:val="en-CA"/>
        </w:rPr>
      </w:pPr>
    </w:p>
    <w:p w14:paraId="225E2977" w14:textId="77777777" w:rsidR="00713B1F" w:rsidRPr="005C6292" w:rsidRDefault="00713B1F" w:rsidP="00713B1F">
      <w:pPr>
        <w:rPr>
          <w:rFonts w:ascii="Arial" w:hAnsi="Arial" w:cs="Arial"/>
          <w:lang w:val="en-CA"/>
        </w:rPr>
      </w:pPr>
      <w:r w:rsidRPr="005C6292">
        <w:rPr>
          <w:rFonts w:ascii="Arial" w:hAnsi="Arial" w:cs="Arial"/>
          <w:lang w:val="en-CA"/>
        </w:rPr>
        <w:t xml:space="preserve">Friday June 2 </w:t>
      </w:r>
      <w:r w:rsidRPr="005C6292">
        <w:rPr>
          <w:rFonts w:ascii="Arial" w:hAnsi="Arial" w:cs="Arial"/>
          <w:lang w:val="en-CA"/>
        </w:rPr>
        <w:tab/>
      </w:r>
      <w:r w:rsidRPr="005C6292">
        <w:rPr>
          <w:rFonts w:ascii="Arial" w:hAnsi="Arial" w:cs="Arial"/>
          <w:lang w:val="en-CA"/>
        </w:rPr>
        <w:tab/>
        <w:t>Lecture 16:</w:t>
      </w:r>
      <w:r w:rsidRPr="005C6292">
        <w:rPr>
          <w:rFonts w:ascii="Arial" w:hAnsi="Arial" w:cs="Arial"/>
          <w:lang w:val="en-CA"/>
        </w:rPr>
        <w:tab/>
        <w:t>The Roaring Twenties</w:t>
      </w:r>
    </w:p>
    <w:p w14:paraId="11697ECB" w14:textId="64DA5658"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Lecture 17:</w:t>
      </w:r>
      <w:r w:rsidRPr="005C6292">
        <w:rPr>
          <w:rFonts w:ascii="Arial" w:hAnsi="Arial" w:cs="Arial"/>
          <w:lang w:val="en-CA"/>
        </w:rPr>
        <w:tab/>
        <w:t xml:space="preserve">The Chinese Civil War and </w:t>
      </w:r>
      <w:r w:rsidR="008A5F3A">
        <w:rPr>
          <w:rFonts w:ascii="Arial" w:hAnsi="Arial" w:cs="Arial"/>
          <w:lang w:val="en-CA"/>
        </w:rPr>
        <w:t xml:space="preserve">the </w:t>
      </w:r>
      <w:r w:rsidRPr="005C6292">
        <w:rPr>
          <w:rFonts w:ascii="Arial" w:hAnsi="Arial" w:cs="Arial"/>
          <w:lang w:val="en-CA"/>
        </w:rPr>
        <w:t xml:space="preserve">Slow March toward </w:t>
      </w:r>
      <w:r w:rsidR="00666A18">
        <w:rPr>
          <w:rFonts w:ascii="Arial" w:hAnsi="Arial" w:cs="Arial"/>
          <w:lang w:val="en-CA"/>
        </w:rPr>
        <w:tab/>
      </w:r>
      <w:r w:rsidR="00666A18">
        <w:rPr>
          <w:rFonts w:ascii="Arial" w:hAnsi="Arial" w:cs="Arial"/>
          <w:lang w:val="en-CA"/>
        </w:rPr>
        <w:tab/>
      </w:r>
      <w:r w:rsidR="00666A18">
        <w:rPr>
          <w:rFonts w:ascii="Arial" w:hAnsi="Arial" w:cs="Arial"/>
          <w:lang w:val="en-CA"/>
        </w:rPr>
        <w:tab/>
      </w:r>
      <w:r w:rsidR="00666A18">
        <w:rPr>
          <w:rFonts w:ascii="Arial" w:hAnsi="Arial" w:cs="Arial"/>
          <w:lang w:val="en-CA"/>
        </w:rPr>
        <w:tab/>
      </w:r>
      <w:r w:rsidR="00666A18">
        <w:rPr>
          <w:rFonts w:ascii="Arial" w:hAnsi="Arial" w:cs="Arial"/>
          <w:lang w:val="en-CA"/>
        </w:rPr>
        <w:tab/>
      </w:r>
      <w:r w:rsidR="00666A18">
        <w:rPr>
          <w:rFonts w:ascii="Arial" w:hAnsi="Arial" w:cs="Arial"/>
          <w:lang w:val="en-CA"/>
        </w:rPr>
        <w:tab/>
      </w:r>
      <w:r w:rsidR="00666A18">
        <w:rPr>
          <w:rFonts w:ascii="Arial" w:hAnsi="Arial" w:cs="Arial"/>
          <w:lang w:val="en-CA"/>
        </w:rPr>
        <w:tab/>
      </w:r>
      <w:r w:rsidR="00FF7B8F">
        <w:rPr>
          <w:rFonts w:ascii="Arial" w:hAnsi="Arial" w:cs="Arial"/>
          <w:lang w:val="en-CA"/>
        </w:rPr>
        <w:tab/>
      </w:r>
      <w:r w:rsidRPr="005C6292">
        <w:rPr>
          <w:rFonts w:ascii="Arial" w:hAnsi="Arial" w:cs="Arial"/>
          <w:lang w:val="en-CA"/>
        </w:rPr>
        <w:t>Revolution</w:t>
      </w:r>
    </w:p>
    <w:p w14:paraId="17353BED" w14:textId="4C2B29E3" w:rsidR="00425311" w:rsidRPr="005C6292" w:rsidRDefault="00425311"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w:t>
      </w:r>
    </w:p>
    <w:p w14:paraId="09A14FD7" w14:textId="3ED49A58" w:rsidR="00446409" w:rsidRPr="005C6292" w:rsidRDefault="00DF37A5" w:rsidP="00446409">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00713B1F" w:rsidRPr="005C6292">
        <w:rPr>
          <w:rFonts w:ascii="Arial" w:hAnsi="Arial" w:cs="Arial"/>
          <w:lang w:val="en-CA"/>
        </w:rPr>
        <w:t xml:space="preserve">Seminar: </w:t>
      </w:r>
      <w:r w:rsidR="00713B1F" w:rsidRPr="005C6292">
        <w:rPr>
          <w:rFonts w:ascii="Arial" w:hAnsi="Arial" w:cs="Arial"/>
          <w:lang w:val="en-CA"/>
        </w:rPr>
        <w:tab/>
      </w:r>
      <w:r w:rsidR="00446409" w:rsidRPr="005C6292">
        <w:rPr>
          <w:rFonts w:ascii="Arial" w:hAnsi="Arial" w:cs="Arial"/>
          <w:lang w:val="en-CA"/>
        </w:rPr>
        <w:t>Tombs of the Unknown Soldiers (see D2L)</w:t>
      </w:r>
    </w:p>
    <w:p w14:paraId="32EA8299" w14:textId="3FC41557" w:rsidR="00713B1F" w:rsidRPr="005C6292" w:rsidRDefault="00425311" w:rsidP="00713B1F">
      <w:pPr>
        <w:rPr>
          <w:rFonts w:ascii="Arial" w:hAnsi="Arial" w:cs="Arial"/>
          <w:lang w:val="en-CA"/>
        </w:rPr>
      </w:pPr>
      <w:r w:rsidRPr="005C6292">
        <w:rPr>
          <w:rFonts w:ascii="Arial" w:hAnsi="Arial" w:cs="Arial"/>
          <w:lang w:val="en-CA"/>
        </w:rPr>
        <w:tab/>
      </w:r>
    </w:p>
    <w:p w14:paraId="69A1083D"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Readings:</w:t>
      </w:r>
    </w:p>
    <w:p w14:paraId="61C5F223" w14:textId="77777777" w:rsidR="00713B1F" w:rsidRPr="005C6292" w:rsidRDefault="00713B1F" w:rsidP="00713B1F">
      <w:pPr>
        <w:rPr>
          <w:rFonts w:ascii="Arial" w:hAnsi="Arial" w:cs="Arial"/>
          <w:lang w:val="en-CA"/>
        </w:rPr>
      </w:pPr>
      <w:r w:rsidRPr="005C6292">
        <w:rPr>
          <w:rFonts w:ascii="Arial" w:hAnsi="Arial" w:cs="Arial"/>
          <w:i/>
          <w:lang w:val="en-CA"/>
        </w:rPr>
        <w:tab/>
      </w:r>
      <w:r w:rsidRPr="005C6292">
        <w:rPr>
          <w:rFonts w:ascii="Arial" w:hAnsi="Arial" w:cs="Arial"/>
          <w:i/>
          <w:lang w:val="en-CA"/>
        </w:rPr>
        <w:tab/>
      </w:r>
      <w:r w:rsidRPr="005C6292">
        <w:rPr>
          <w:rFonts w:ascii="Arial" w:hAnsi="Arial" w:cs="Arial"/>
          <w:i/>
          <w:lang w:val="en-CA"/>
        </w:rPr>
        <w:tab/>
        <w:t>Turbulent Passage</w:t>
      </w:r>
      <w:r w:rsidRPr="005C6292">
        <w:rPr>
          <w:rFonts w:ascii="Arial" w:hAnsi="Arial" w:cs="Arial"/>
          <w:lang w:val="en-CA"/>
        </w:rPr>
        <w:t>, Chapter 6</w:t>
      </w:r>
    </w:p>
    <w:p w14:paraId="01E70ABA" w14:textId="77777777" w:rsidR="00713B1F" w:rsidRPr="005C6292" w:rsidRDefault="00713B1F" w:rsidP="00713B1F">
      <w:pPr>
        <w:rPr>
          <w:rFonts w:ascii="Arial" w:hAnsi="Arial" w:cs="Arial"/>
          <w:lang w:val="en-CA"/>
        </w:rPr>
      </w:pPr>
    </w:p>
    <w:p w14:paraId="1793252A" w14:textId="77777777" w:rsidR="00713B1F" w:rsidRPr="00040E05" w:rsidRDefault="00713B1F" w:rsidP="00713B1F">
      <w:pPr>
        <w:rPr>
          <w:rFonts w:ascii="Arial" w:hAnsi="Arial" w:cs="Arial"/>
          <w:b/>
          <w:lang w:val="en-CA"/>
        </w:rPr>
      </w:pPr>
      <w:r w:rsidRPr="00040E05">
        <w:rPr>
          <w:rFonts w:ascii="Arial" w:hAnsi="Arial" w:cs="Arial"/>
          <w:b/>
          <w:lang w:val="en-CA"/>
        </w:rPr>
        <w:t>Week 6</w:t>
      </w:r>
    </w:p>
    <w:p w14:paraId="03057A74" w14:textId="77777777" w:rsidR="00713B1F" w:rsidRPr="005C6292" w:rsidRDefault="00713B1F" w:rsidP="00713B1F">
      <w:pPr>
        <w:rPr>
          <w:rFonts w:ascii="Arial" w:hAnsi="Arial" w:cs="Arial"/>
          <w:lang w:val="en-CA"/>
        </w:rPr>
      </w:pPr>
    </w:p>
    <w:p w14:paraId="0437757B" w14:textId="77777777" w:rsidR="00713B1F" w:rsidRPr="005C6292" w:rsidRDefault="00713B1F" w:rsidP="00713B1F">
      <w:pPr>
        <w:rPr>
          <w:rFonts w:ascii="Arial" w:hAnsi="Arial" w:cs="Arial"/>
          <w:lang w:val="en-CA"/>
        </w:rPr>
      </w:pPr>
      <w:r w:rsidRPr="005C6292">
        <w:rPr>
          <w:rFonts w:ascii="Arial" w:hAnsi="Arial" w:cs="Arial"/>
          <w:lang w:val="en-CA"/>
        </w:rPr>
        <w:t>Wednesday June 7</w:t>
      </w:r>
      <w:r w:rsidRPr="005C6292">
        <w:rPr>
          <w:rFonts w:ascii="Arial" w:hAnsi="Arial" w:cs="Arial"/>
          <w:lang w:val="en-CA"/>
        </w:rPr>
        <w:tab/>
        <w:t>Lecture 18:</w:t>
      </w:r>
      <w:r w:rsidRPr="005C6292">
        <w:rPr>
          <w:rFonts w:ascii="Arial" w:hAnsi="Arial" w:cs="Arial"/>
          <w:lang w:val="en-CA"/>
        </w:rPr>
        <w:tab/>
        <w:t>The Great Depression of the 1930s</w:t>
      </w:r>
    </w:p>
    <w:p w14:paraId="5EA2B225"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Lecture 19:</w:t>
      </w:r>
      <w:r w:rsidRPr="005C6292">
        <w:rPr>
          <w:rFonts w:ascii="Arial" w:hAnsi="Arial" w:cs="Arial"/>
          <w:lang w:val="en-CA"/>
        </w:rPr>
        <w:tab/>
        <w:t>Totalitarianism in Asia: Imperial Japan</w:t>
      </w:r>
    </w:p>
    <w:p w14:paraId="22992AB2" w14:textId="77777777" w:rsidR="00713B1F" w:rsidRPr="005C6292" w:rsidRDefault="00713B1F" w:rsidP="00713B1F">
      <w:pPr>
        <w:rPr>
          <w:rFonts w:ascii="Arial" w:hAnsi="Arial" w:cs="Arial"/>
          <w:lang w:val="en-CA"/>
        </w:rPr>
      </w:pPr>
    </w:p>
    <w:p w14:paraId="7D31E819" w14:textId="3C637784" w:rsidR="00446409"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Seminar:</w:t>
      </w:r>
      <w:r w:rsidRPr="005C6292">
        <w:rPr>
          <w:rFonts w:ascii="Arial" w:hAnsi="Arial" w:cs="Arial"/>
          <w:lang w:val="en-CA"/>
        </w:rPr>
        <w:tab/>
        <w:t>The “Art” of the New Deal: Recaptu</w:t>
      </w:r>
      <w:r w:rsidR="00FF7B8F">
        <w:rPr>
          <w:rFonts w:ascii="Arial" w:hAnsi="Arial" w:cs="Arial"/>
          <w:lang w:val="en-CA"/>
        </w:rPr>
        <w:t xml:space="preserve">ring the Great Depression </w:t>
      </w:r>
      <w:r w:rsidR="00FF7B8F">
        <w:rPr>
          <w:rFonts w:ascii="Arial" w:hAnsi="Arial" w:cs="Arial"/>
          <w:lang w:val="en-CA"/>
        </w:rPr>
        <w:tab/>
      </w:r>
      <w:r w:rsidR="00FF7B8F">
        <w:rPr>
          <w:rFonts w:ascii="Arial" w:hAnsi="Arial" w:cs="Arial"/>
          <w:lang w:val="en-CA"/>
        </w:rPr>
        <w:tab/>
      </w:r>
      <w:r w:rsidR="00FF7B8F">
        <w:rPr>
          <w:rFonts w:ascii="Arial" w:hAnsi="Arial" w:cs="Arial"/>
          <w:lang w:val="en-CA"/>
        </w:rPr>
        <w:tab/>
      </w:r>
      <w:r w:rsidR="00FF7B8F">
        <w:rPr>
          <w:rFonts w:ascii="Arial" w:hAnsi="Arial" w:cs="Arial"/>
          <w:lang w:val="en-CA"/>
        </w:rPr>
        <w:tab/>
      </w:r>
      <w:r w:rsidR="00FF7B8F">
        <w:rPr>
          <w:rFonts w:ascii="Arial" w:hAnsi="Arial" w:cs="Arial"/>
          <w:lang w:val="en-CA"/>
        </w:rPr>
        <w:tab/>
      </w:r>
      <w:r w:rsidR="00FF7B8F">
        <w:rPr>
          <w:rFonts w:ascii="Arial" w:hAnsi="Arial" w:cs="Arial"/>
          <w:lang w:val="en-CA"/>
        </w:rPr>
        <w:tab/>
      </w:r>
      <w:r w:rsidRPr="005C6292">
        <w:rPr>
          <w:rFonts w:ascii="Arial" w:hAnsi="Arial" w:cs="Arial"/>
          <w:lang w:val="en-CA"/>
        </w:rPr>
        <w:t xml:space="preserve">through Photography. A Primary Sources Exercise. </w:t>
      </w:r>
    </w:p>
    <w:p w14:paraId="69E33733" w14:textId="77777777" w:rsidR="00713B1F" w:rsidRPr="005C6292" w:rsidRDefault="00713B1F" w:rsidP="00713B1F">
      <w:pPr>
        <w:rPr>
          <w:rFonts w:ascii="Arial" w:hAnsi="Arial" w:cs="Arial"/>
          <w:lang w:val="en-CA"/>
        </w:rPr>
      </w:pPr>
    </w:p>
    <w:p w14:paraId="5F1D4381" w14:textId="77777777" w:rsidR="008A5F3A" w:rsidRDefault="00713B1F" w:rsidP="00713B1F">
      <w:pPr>
        <w:rPr>
          <w:rFonts w:ascii="Arial" w:hAnsi="Arial" w:cs="Arial"/>
          <w:lang w:val="en-CA"/>
        </w:rPr>
      </w:pPr>
      <w:r w:rsidRPr="005C6292">
        <w:rPr>
          <w:rFonts w:ascii="Arial" w:hAnsi="Arial" w:cs="Arial"/>
          <w:lang w:val="en-CA"/>
        </w:rPr>
        <w:t>Friday June 9</w:t>
      </w:r>
      <w:r w:rsidRPr="005C6292">
        <w:rPr>
          <w:rFonts w:ascii="Arial" w:hAnsi="Arial" w:cs="Arial"/>
          <w:lang w:val="en-CA"/>
        </w:rPr>
        <w:tab/>
      </w:r>
      <w:r w:rsidRPr="005C6292">
        <w:rPr>
          <w:rFonts w:ascii="Arial" w:hAnsi="Arial" w:cs="Arial"/>
          <w:lang w:val="en-CA"/>
        </w:rPr>
        <w:tab/>
        <w:t>Lecture 20:</w:t>
      </w:r>
      <w:r w:rsidRPr="005C6292">
        <w:rPr>
          <w:rFonts w:ascii="Arial" w:hAnsi="Arial" w:cs="Arial"/>
          <w:lang w:val="en-CA"/>
        </w:rPr>
        <w:tab/>
        <w:t xml:space="preserve">Totalitarianism in Europe: </w:t>
      </w:r>
    </w:p>
    <w:p w14:paraId="4CC9807C" w14:textId="1D6F4264" w:rsidR="00713B1F" w:rsidRPr="005C6292" w:rsidRDefault="008A5F3A" w:rsidP="00713B1F">
      <w:p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sidR="00713B1F" w:rsidRPr="005C6292">
        <w:rPr>
          <w:rFonts w:ascii="Arial" w:hAnsi="Arial" w:cs="Arial"/>
          <w:lang w:val="en-CA"/>
        </w:rPr>
        <w:t>Part 1 Fascist Italy and Spain, the USSR</w:t>
      </w:r>
    </w:p>
    <w:p w14:paraId="6952F088" w14:textId="10F398CA"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Lecture 21:</w:t>
      </w:r>
      <w:r w:rsidRPr="005C6292">
        <w:rPr>
          <w:rFonts w:ascii="Arial" w:hAnsi="Arial" w:cs="Arial"/>
          <w:lang w:val="en-CA"/>
        </w:rPr>
        <w:tab/>
      </w:r>
      <w:r w:rsidRPr="005C6292">
        <w:rPr>
          <w:rFonts w:ascii="Arial" w:hAnsi="Arial" w:cs="Arial"/>
          <w:lang w:val="en-CA"/>
        </w:rPr>
        <w:tab/>
      </w:r>
      <w:r w:rsidR="008A5F3A">
        <w:rPr>
          <w:rFonts w:ascii="Arial" w:hAnsi="Arial" w:cs="Arial"/>
          <w:lang w:val="en-CA"/>
        </w:rPr>
        <w:tab/>
      </w:r>
      <w:r w:rsidRPr="005C6292">
        <w:rPr>
          <w:rFonts w:ascii="Arial" w:hAnsi="Arial" w:cs="Arial"/>
          <w:lang w:val="en-CA"/>
        </w:rPr>
        <w:t>Part 2 Adolf Hitler and Nazi Germany</w:t>
      </w:r>
    </w:p>
    <w:p w14:paraId="2DE2894B" w14:textId="77777777" w:rsidR="00713B1F" w:rsidRPr="005C6292" w:rsidRDefault="00713B1F" w:rsidP="00713B1F">
      <w:pPr>
        <w:rPr>
          <w:rFonts w:ascii="Arial" w:hAnsi="Arial" w:cs="Arial"/>
          <w:lang w:val="en-CA"/>
        </w:rPr>
      </w:pPr>
    </w:p>
    <w:p w14:paraId="01152280" w14:textId="1137A80C"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Seminar:</w:t>
      </w:r>
      <w:r w:rsidRPr="005C6292">
        <w:rPr>
          <w:rFonts w:ascii="Arial" w:hAnsi="Arial" w:cs="Arial"/>
          <w:lang w:val="en-CA"/>
        </w:rPr>
        <w:tab/>
        <w:t xml:space="preserve"> </w:t>
      </w:r>
      <w:r w:rsidR="00DF37A5" w:rsidRPr="005C6292">
        <w:rPr>
          <w:rFonts w:ascii="Arial" w:hAnsi="Arial" w:cs="Arial"/>
          <w:lang w:val="en-CA"/>
        </w:rPr>
        <w:t xml:space="preserve">Film: </w:t>
      </w:r>
      <w:r w:rsidR="00DF37A5" w:rsidRPr="005C6292">
        <w:rPr>
          <w:rFonts w:ascii="Arial" w:hAnsi="Arial" w:cs="Arial"/>
          <w:i/>
          <w:lang w:val="en-CA"/>
        </w:rPr>
        <w:t xml:space="preserve">Bethune. </w:t>
      </w:r>
      <w:r w:rsidR="00DF37A5" w:rsidRPr="005C6292">
        <w:rPr>
          <w:rFonts w:ascii="Arial" w:hAnsi="Arial" w:cs="Arial"/>
          <w:lang w:val="en-CA"/>
        </w:rPr>
        <w:t>National Film Board (1964). 58 mins</w:t>
      </w:r>
      <w:r w:rsidR="002600AA">
        <w:rPr>
          <w:rFonts w:ascii="Arial" w:hAnsi="Arial" w:cs="Arial"/>
          <w:lang w:val="en-CA"/>
        </w:rPr>
        <w:tab/>
      </w:r>
      <w:r w:rsidR="002600AA">
        <w:rPr>
          <w:rFonts w:ascii="Arial" w:hAnsi="Arial" w:cs="Arial"/>
          <w:lang w:val="en-CA"/>
        </w:rPr>
        <w:tab/>
      </w:r>
      <w:r w:rsidR="002600AA">
        <w:rPr>
          <w:rFonts w:ascii="Arial" w:hAnsi="Arial" w:cs="Arial"/>
          <w:lang w:val="en-CA"/>
        </w:rPr>
        <w:tab/>
      </w:r>
      <w:r w:rsidR="002600AA">
        <w:rPr>
          <w:rFonts w:ascii="Arial" w:hAnsi="Arial" w:cs="Arial"/>
          <w:lang w:val="en-CA"/>
        </w:rPr>
        <w:tab/>
      </w:r>
      <w:r w:rsidR="002600AA">
        <w:rPr>
          <w:rFonts w:ascii="Arial" w:hAnsi="Arial" w:cs="Arial"/>
          <w:lang w:val="en-CA"/>
        </w:rPr>
        <w:tab/>
      </w:r>
      <w:r w:rsidR="002600AA">
        <w:rPr>
          <w:rFonts w:ascii="Arial" w:hAnsi="Arial" w:cs="Arial"/>
          <w:lang w:val="en-CA"/>
        </w:rPr>
        <w:tab/>
      </w:r>
      <w:r w:rsidR="002600AA">
        <w:rPr>
          <w:rFonts w:ascii="Arial" w:hAnsi="Arial" w:cs="Arial"/>
          <w:lang w:val="en-CA"/>
        </w:rPr>
        <w:tab/>
      </w:r>
      <w:r w:rsidR="002600AA" w:rsidRPr="005C6292">
        <w:rPr>
          <w:rFonts w:ascii="Arial" w:hAnsi="Arial" w:cs="Arial"/>
          <w:lang w:val="en-CA"/>
        </w:rPr>
        <w:t xml:space="preserve">(no </w:t>
      </w:r>
      <w:r w:rsidR="00DF37A5" w:rsidRPr="005C6292">
        <w:rPr>
          <w:rFonts w:ascii="Arial" w:hAnsi="Arial" w:cs="Arial"/>
          <w:lang w:val="en-CA"/>
        </w:rPr>
        <w:t>readings)</w:t>
      </w:r>
    </w:p>
    <w:p w14:paraId="53565D40" w14:textId="77777777" w:rsidR="00DF37A5"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p>
    <w:p w14:paraId="22D92D24" w14:textId="5A83E0E4" w:rsidR="00713B1F" w:rsidRPr="005C6292" w:rsidRDefault="00DF37A5"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00713B1F" w:rsidRPr="005C6292">
        <w:rPr>
          <w:rFonts w:ascii="Arial" w:hAnsi="Arial" w:cs="Arial"/>
          <w:lang w:val="en-CA"/>
        </w:rPr>
        <w:t>Readings:</w:t>
      </w:r>
    </w:p>
    <w:p w14:paraId="00A5911B" w14:textId="77777777" w:rsidR="00713B1F" w:rsidRPr="005C6292" w:rsidRDefault="00713B1F" w:rsidP="00713B1F">
      <w:pPr>
        <w:rPr>
          <w:rFonts w:ascii="Arial" w:hAnsi="Arial" w:cs="Arial"/>
          <w:lang w:val="en-CA"/>
        </w:rPr>
      </w:pPr>
      <w:r w:rsidRPr="005C6292">
        <w:rPr>
          <w:rFonts w:ascii="Arial" w:hAnsi="Arial" w:cs="Arial"/>
          <w:i/>
          <w:lang w:val="en-CA"/>
        </w:rPr>
        <w:tab/>
      </w:r>
      <w:r w:rsidRPr="005C6292">
        <w:rPr>
          <w:rFonts w:ascii="Arial" w:hAnsi="Arial" w:cs="Arial"/>
          <w:i/>
          <w:lang w:val="en-CA"/>
        </w:rPr>
        <w:tab/>
      </w:r>
      <w:r w:rsidRPr="005C6292">
        <w:rPr>
          <w:rFonts w:ascii="Arial" w:hAnsi="Arial" w:cs="Arial"/>
          <w:i/>
          <w:lang w:val="en-CA"/>
        </w:rPr>
        <w:tab/>
        <w:t>Turbulent Passage</w:t>
      </w:r>
      <w:r w:rsidRPr="005C6292">
        <w:rPr>
          <w:rFonts w:ascii="Arial" w:hAnsi="Arial" w:cs="Arial"/>
          <w:lang w:val="en-CA"/>
        </w:rPr>
        <w:t xml:space="preserve">, Chapter 7, and Fascism in Italy p. 143-4 </w:t>
      </w:r>
    </w:p>
    <w:p w14:paraId="68FCD921" w14:textId="77777777" w:rsidR="0006183D" w:rsidRDefault="0006183D" w:rsidP="00713B1F">
      <w:pPr>
        <w:rPr>
          <w:rFonts w:ascii="Arial" w:hAnsi="Arial" w:cs="Arial"/>
          <w:b/>
          <w:lang w:val="en-CA"/>
        </w:rPr>
      </w:pPr>
      <w:r w:rsidRPr="005C6292">
        <w:rPr>
          <w:rFonts w:ascii="Arial" w:hAnsi="Arial" w:cs="Arial"/>
          <w:b/>
          <w:lang w:val="en-CA"/>
        </w:rPr>
        <w:tab/>
      </w:r>
      <w:r w:rsidRPr="005C6292">
        <w:rPr>
          <w:rFonts w:ascii="Arial" w:hAnsi="Arial" w:cs="Arial"/>
          <w:b/>
          <w:lang w:val="en-CA"/>
        </w:rPr>
        <w:tab/>
      </w:r>
      <w:r w:rsidRPr="005C6292">
        <w:rPr>
          <w:rFonts w:ascii="Arial" w:hAnsi="Arial" w:cs="Arial"/>
          <w:b/>
          <w:lang w:val="en-CA"/>
        </w:rPr>
        <w:tab/>
      </w:r>
    </w:p>
    <w:p w14:paraId="7A4F399A" w14:textId="77777777" w:rsidR="00B44F24" w:rsidRPr="005C6292" w:rsidRDefault="00B44F24" w:rsidP="00713B1F">
      <w:pPr>
        <w:rPr>
          <w:rFonts w:ascii="Arial" w:hAnsi="Arial" w:cs="Arial"/>
          <w:b/>
          <w:lang w:val="en-CA"/>
        </w:rPr>
      </w:pPr>
    </w:p>
    <w:p w14:paraId="6ABC5B50" w14:textId="4D1E66BA" w:rsidR="00713B1F" w:rsidRPr="005C6292" w:rsidRDefault="0006183D" w:rsidP="00713B1F">
      <w:pPr>
        <w:rPr>
          <w:rFonts w:ascii="Arial" w:hAnsi="Arial" w:cs="Arial"/>
          <w:lang w:val="en-CA"/>
        </w:rPr>
      </w:pPr>
      <w:r w:rsidRPr="005C6292">
        <w:rPr>
          <w:rFonts w:ascii="Arial" w:hAnsi="Arial" w:cs="Arial"/>
          <w:b/>
          <w:lang w:val="en-CA"/>
        </w:rPr>
        <w:tab/>
      </w:r>
      <w:r w:rsidRPr="005C6292">
        <w:rPr>
          <w:rFonts w:ascii="Arial" w:hAnsi="Arial" w:cs="Arial"/>
          <w:b/>
          <w:lang w:val="en-CA"/>
        </w:rPr>
        <w:tab/>
      </w:r>
      <w:r w:rsidRPr="005C6292">
        <w:rPr>
          <w:rFonts w:ascii="Arial" w:hAnsi="Arial" w:cs="Arial"/>
          <w:b/>
          <w:lang w:val="en-CA"/>
        </w:rPr>
        <w:tab/>
      </w:r>
      <w:r w:rsidRPr="005C6292">
        <w:rPr>
          <w:rFonts w:ascii="Arial" w:hAnsi="Arial" w:cs="Arial"/>
          <w:b/>
          <w:lang w:val="en-CA"/>
        </w:rPr>
        <w:tab/>
        <w:t>RESEARCH PAPER DUE</w:t>
      </w:r>
    </w:p>
    <w:p w14:paraId="2EECCA6C" w14:textId="77777777" w:rsidR="0006183D" w:rsidRPr="005C6292" w:rsidRDefault="0006183D" w:rsidP="00713B1F">
      <w:pPr>
        <w:rPr>
          <w:rFonts w:ascii="Arial" w:hAnsi="Arial" w:cs="Arial"/>
          <w:lang w:val="en-CA"/>
        </w:rPr>
      </w:pPr>
    </w:p>
    <w:p w14:paraId="2511F375" w14:textId="77777777" w:rsidR="00B44F24" w:rsidRDefault="00B44F24" w:rsidP="00713B1F">
      <w:pPr>
        <w:rPr>
          <w:rFonts w:ascii="Arial" w:hAnsi="Arial" w:cs="Arial"/>
          <w:b/>
          <w:lang w:val="en-CA"/>
        </w:rPr>
      </w:pPr>
    </w:p>
    <w:p w14:paraId="3CB58E12" w14:textId="77777777" w:rsidR="00B44F24" w:rsidRDefault="00B44F24" w:rsidP="00713B1F">
      <w:pPr>
        <w:rPr>
          <w:rFonts w:ascii="Arial" w:hAnsi="Arial" w:cs="Arial"/>
          <w:b/>
          <w:lang w:val="en-CA"/>
        </w:rPr>
      </w:pPr>
    </w:p>
    <w:p w14:paraId="1C1815B8" w14:textId="77777777" w:rsidR="00B44F24" w:rsidRDefault="00B44F24" w:rsidP="00713B1F">
      <w:pPr>
        <w:rPr>
          <w:rFonts w:ascii="Arial" w:hAnsi="Arial" w:cs="Arial"/>
          <w:b/>
          <w:lang w:val="en-CA"/>
        </w:rPr>
      </w:pPr>
    </w:p>
    <w:p w14:paraId="6305EAC4" w14:textId="77777777" w:rsidR="00B44F24" w:rsidRDefault="00B44F24" w:rsidP="00713B1F">
      <w:pPr>
        <w:rPr>
          <w:rFonts w:ascii="Arial" w:hAnsi="Arial" w:cs="Arial"/>
          <w:b/>
          <w:lang w:val="en-CA"/>
        </w:rPr>
      </w:pPr>
    </w:p>
    <w:p w14:paraId="7213BD39" w14:textId="77777777" w:rsidR="00B44F24" w:rsidRDefault="00B44F24" w:rsidP="00713B1F">
      <w:pPr>
        <w:rPr>
          <w:rFonts w:ascii="Arial" w:hAnsi="Arial" w:cs="Arial"/>
          <w:b/>
          <w:lang w:val="en-CA"/>
        </w:rPr>
      </w:pPr>
    </w:p>
    <w:p w14:paraId="5707EB7C" w14:textId="77777777" w:rsidR="00713B1F" w:rsidRPr="00040E05" w:rsidRDefault="00713B1F" w:rsidP="00713B1F">
      <w:pPr>
        <w:rPr>
          <w:rFonts w:ascii="Arial" w:hAnsi="Arial" w:cs="Arial"/>
          <w:b/>
          <w:lang w:val="en-CA"/>
        </w:rPr>
      </w:pPr>
      <w:r w:rsidRPr="00040E05">
        <w:rPr>
          <w:rFonts w:ascii="Arial" w:hAnsi="Arial" w:cs="Arial"/>
          <w:b/>
          <w:lang w:val="en-CA"/>
        </w:rPr>
        <w:t xml:space="preserve">Week 7 </w:t>
      </w:r>
    </w:p>
    <w:p w14:paraId="65E1D274" w14:textId="77777777" w:rsidR="00713B1F" w:rsidRPr="005C6292" w:rsidRDefault="00713B1F" w:rsidP="00713B1F">
      <w:pPr>
        <w:rPr>
          <w:rFonts w:ascii="Arial" w:hAnsi="Arial" w:cs="Arial"/>
          <w:lang w:val="en-CA"/>
        </w:rPr>
      </w:pPr>
    </w:p>
    <w:p w14:paraId="2353A740" w14:textId="77777777" w:rsidR="00713B1F" w:rsidRPr="005C6292" w:rsidRDefault="00713B1F" w:rsidP="00713B1F">
      <w:pPr>
        <w:rPr>
          <w:rFonts w:ascii="Arial" w:hAnsi="Arial" w:cs="Arial"/>
          <w:lang w:val="en-CA"/>
        </w:rPr>
      </w:pPr>
      <w:r w:rsidRPr="005C6292">
        <w:rPr>
          <w:rFonts w:ascii="Arial" w:hAnsi="Arial" w:cs="Arial"/>
          <w:lang w:val="en-CA"/>
        </w:rPr>
        <w:t>Wednesday June 14</w:t>
      </w:r>
      <w:r w:rsidRPr="005C6292">
        <w:rPr>
          <w:rFonts w:ascii="Arial" w:hAnsi="Arial" w:cs="Arial"/>
          <w:lang w:val="en-CA"/>
        </w:rPr>
        <w:tab/>
        <w:t>Lecture 22:</w:t>
      </w:r>
      <w:r w:rsidRPr="005C6292">
        <w:rPr>
          <w:rFonts w:ascii="Arial" w:hAnsi="Arial" w:cs="Arial"/>
          <w:lang w:val="en-CA"/>
        </w:rPr>
        <w:tab/>
        <w:t>The Second World War</w:t>
      </w:r>
    </w:p>
    <w:p w14:paraId="5B44066F"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Lecture 23:</w:t>
      </w:r>
      <w:r w:rsidRPr="005C6292">
        <w:rPr>
          <w:rFonts w:ascii="Arial" w:hAnsi="Arial" w:cs="Arial"/>
          <w:lang w:val="en-CA"/>
        </w:rPr>
        <w:tab/>
        <w:t>The Holocaust</w:t>
      </w:r>
    </w:p>
    <w:p w14:paraId="5BB7B567" w14:textId="77777777" w:rsidR="00713B1F" w:rsidRPr="005C6292" w:rsidRDefault="00713B1F" w:rsidP="00713B1F">
      <w:pPr>
        <w:rPr>
          <w:rFonts w:ascii="Arial" w:hAnsi="Arial" w:cs="Arial"/>
          <w:lang w:val="en-CA"/>
        </w:rPr>
      </w:pPr>
    </w:p>
    <w:p w14:paraId="31B70B88" w14:textId="1EC5686C" w:rsidR="00713B1F" w:rsidRPr="005C6292" w:rsidRDefault="00713B1F" w:rsidP="00713B1F">
      <w:pPr>
        <w:rPr>
          <w:rFonts w:ascii="Arial" w:hAnsi="Arial" w:cs="Arial"/>
          <w:lang w:val="en-CA"/>
        </w:rPr>
      </w:pPr>
      <w:r w:rsidRPr="005C6292">
        <w:rPr>
          <w:rFonts w:ascii="Arial" w:hAnsi="Arial" w:cs="Arial"/>
          <w:lang w:val="en-CA"/>
        </w:rPr>
        <w:t>Seminar:</w:t>
      </w:r>
      <w:r w:rsidRPr="005C6292">
        <w:rPr>
          <w:rFonts w:ascii="Arial" w:hAnsi="Arial" w:cs="Arial"/>
          <w:lang w:val="en-CA"/>
        </w:rPr>
        <w:tab/>
      </w:r>
      <w:r w:rsidR="00FF7B8F">
        <w:rPr>
          <w:rFonts w:ascii="Arial" w:hAnsi="Arial" w:cs="Arial"/>
          <w:lang w:val="en-CA"/>
        </w:rPr>
        <w:tab/>
      </w:r>
      <w:r w:rsidRPr="005C6292">
        <w:rPr>
          <w:rFonts w:ascii="Arial" w:hAnsi="Arial" w:cs="Arial"/>
          <w:lang w:val="en-CA"/>
        </w:rPr>
        <w:t xml:space="preserve">Dropping the Bomb on Japan: Was it Necessary to End the </w:t>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00040E05" w:rsidRPr="005C6292">
        <w:rPr>
          <w:rFonts w:ascii="Arial" w:hAnsi="Arial" w:cs="Arial"/>
          <w:lang w:val="en-CA"/>
        </w:rPr>
        <w:t>War?</w:t>
      </w:r>
      <w:r w:rsidR="00040E05">
        <w:rPr>
          <w:rFonts w:ascii="Arial" w:hAnsi="Arial" w:cs="Arial"/>
          <w:lang w:val="en-CA"/>
        </w:rPr>
        <w:t xml:space="preserve"> A </w:t>
      </w:r>
      <w:r w:rsidRPr="005C6292">
        <w:rPr>
          <w:rFonts w:ascii="Arial" w:hAnsi="Arial" w:cs="Arial"/>
          <w:lang w:val="en-CA"/>
        </w:rPr>
        <w:t>Discussion of America’s Options</w:t>
      </w:r>
    </w:p>
    <w:p w14:paraId="1F8E968F" w14:textId="7DE42137" w:rsidR="0006183D" w:rsidRPr="005C6292" w:rsidRDefault="0006183D"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p>
    <w:p w14:paraId="133B5257" w14:textId="0357A7A6" w:rsidR="00713B1F" w:rsidRPr="008A5F3A" w:rsidRDefault="005C6292" w:rsidP="00713B1F">
      <w:pPr>
        <w:rPr>
          <w:rFonts w:ascii="Arial" w:hAnsi="Arial" w:cs="Arial"/>
          <w:b/>
          <w:lang w:val="en-CA"/>
        </w:rPr>
      </w:pPr>
      <w:r>
        <w:rPr>
          <w:rFonts w:ascii="Arial" w:hAnsi="Arial" w:cs="Arial"/>
          <w:lang w:val="en-CA"/>
        </w:rPr>
        <w:t>Friday June 16</w:t>
      </w:r>
      <w:r>
        <w:rPr>
          <w:rFonts w:ascii="Arial" w:hAnsi="Arial" w:cs="Arial"/>
          <w:lang w:val="en-CA"/>
        </w:rPr>
        <w:tab/>
      </w:r>
      <w:r w:rsidR="00713B1F" w:rsidRPr="005C6292">
        <w:rPr>
          <w:rFonts w:ascii="Arial" w:hAnsi="Arial" w:cs="Arial"/>
          <w:lang w:val="en-CA"/>
        </w:rPr>
        <w:t>Lecture 24:</w:t>
      </w:r>
      <w:r w:rsidR="00713B1F" w:rsidRPr="005C6292">
        <w:rPr>
          <w:rFonts w:ascii="Arial" w:hAnsi="Arial" w:cs="Arial"/>
          <w:lang w:val="en-CA"/>
        </w:rPr>
        <w:tab/>
        <w:t>Prelude to the Cold War</w:t>
      </w:r>
    </w:p>
    <w:p w14:paraId="65D289DA"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 xml:space="preserve">Film: </w:t>
      </w:r>
      <w:r w:rsidRPr="005C6292">
        <w:rPr>
          <w:rFonts w:ascii="Arial" w:hAnsi="Arial" w:cs="Arial"/>
          <w:i/>
          <w:lang w:val="en-CA"/>
        </w:rPr>
        <w:t>The Cold War. Episode 1 Comrades</w:t>
      </w:r>
      <w:r w:rsidRPr="005C6292">
        <w:rPr>
          <w:rFonts w:ascii="Arial" w:hAnsi="Arial" w:cs="Arial"/>
          <w:lang w:val="en-CA"/>
        </w:rPr>
        <w:t xml:space="preserve"> 47 mins.</w:t>
      </w:r>
    </w:p>
    <w:p w14:paraId="58FF5D84" w14:textId="77777777" w:rsidR="00713B1F" w:rsidRPr="005C6292" w:rsidRDefault="00713B1F" w:rsidP="00713B1F">
      <w:pPr>
        <w:rPr>
          <w:rFonts w:ascii="Arial" w:hAnsi="Arial" w:cs="Arial"/>
          <w:lang w:val="en-CA"/>
        </w:rPr>
      </w:pPr>
    </w:p>
    <w:p w14:paraId="57B36B51"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Seminar:</w:t>
      </w:r>
      <w:r w:rsidRPr="005C6292">
        <w:rPr>
          <w:rFonts w:ascii="Arial" w:hAnsi="Arial" w:cs="Arial"/>
          <w:lang w:val="en-CA"/>
        </w:rPr>
        <w:tab/>
        <w:t>Entering the Atomic Age</w:t>
      </w:r>
    </w:p>
    <w:p w14:paraId="1928DE84" w14:textId="77777777" w:rsidR="00713B1F" w:rsidRPr="005C6292" w:rsidRDefault="00713B1F" w:rsidP="00713B1F">
      <w:pPr>
        <w:rPr>
          <w:rFonts w:ascii="Arial" w:hAnsi="Arial" w:cs="Arial"/>
          <w:lang w:val="en-CA"/>
        </w:rPr>
      </w:pPr>
    </w:p>
    <w:p w14:paraId="4FED2A7F" w14:textId="77777777" w:rsidR="00713B1F" w:rsidRPr="005C6292" w:rsidRDefault="00713B1F" w:rsidP="00713B1F">
      <w:pPr>
        <w:rPr>
          <w:rFonts w:ascii="Arial" w:hAnsi="Arial" w:cs="Arial"/>
          <w:lang w:val="en-CA"/>
        </w:rPr>
      </w:pPr>
      <w:r w:rsidRPr="005C6292">
        <w:rPr>
          <w:rFonts w:ascii="Arial" w:hAnsi="Arial" w:cs="Arial"/>
          <w:lang w:val="en-CA"/>
        </w:rPr>
        <w:tab/>
      </w:r>
      <w:r w:rsidRPr="005C6292">
        <w:rPr>
          <w:rFonts w:ascii="Arial" w:hAnsi="Arial" w:cs="Arial"/>
          <w:lang w:val="en-CA"/>
        </w:rPr>
        <w:tab/>
      </w:r>
      <w:r w:rsidRPr="005C6292">
        <w:rPr>
          <w:rFonts w:ascii="Arial" w:hAnsi="Arial" w:cs="Arial"/>
          <w:lang w:val="en-CA"/>
        </w:rPr>
        <w:tab/>
        <w:t>Readings:</w:t>
      </w:r>
    </w:p>
    <w:p w14:paraId="58841AFC" w14:textId="77777777" w:rsidR="00713B1F" w:rsidRPr="005C6292" w:rsidRDefault="00713B1F" w:rsidP="00713B1F">
      <w:pPr>
        <w:rPr>
          <w:rFonts w:ascii="Arial" w:hAnsi="Arial" w:cs="Arial"/>
          <w:lang w:val="en-CA"/>
        </w:rPr>
      </w:pPr>
      <w:r w:rsidRPr="005C6292">
        <w:rPr>
          <w:rFonts w:ascii="Arial" w:hAnsi="Arial" w:cs="Arial"/>
          <w:i/>
          <w:lang w:val="en-CA"/>
        </w:rPr>
        <w:tab/>
      </w:r>
      <w:r w:rsidRPr="005C6292">
        <w:rPr>
          <w:rFonts w:ascii="Arial" w:hAnsi="Arial" w:cs="Arial"/>
          <w:i/>
          <w:lang w:val="en-CA"/>
        </w:rPr>
        <w:tab/>
      </w:r>
      <w:r w:rsidRPr="005C6292">
        <w:rPr>
          <w:rFonts w:ascii="Arial" w:hAnsi="Arial" w:cs="Arial"/>
          <w:i/>
          <w:lang w:val="en-CA"/>
        </w:rPr>
        <w:tab/>
        <w:t>Turbulent Passage</w:t>
      </w:r>
      <w:r w:rsidRPr="005C6292">
        <w:rPr>
          <w:rFonts w:ascii="Arial" w:hAnsi="Arial" w:cs="Arial"/>
          <w:lang w:val="en-CA"/>
        </w:rPr>
        <w:t>, Chapter 8</w:t>
      </w:r>
    </w:p>
    <w:p w14:paraId="5F0C0F02" w14:textId="77777777" w:rsidR="00713B1F" w:rsidRPr="005C6292" w:rsidRDefault="00713B1F" w:rsidP="00713B1F">
      <w:pPr>
        <w:rPr>
          <w:rFonts w:ascii="Arial" w:hAnsi="Arial" w:cs="Arial"/>
          <w:lang w:val="en-CA"/>
        </w:rPr>
      </w:pPr>
    </w:p>
    <w:p w14:paraId="54C73437" w14:textId="77777777" w:rsidR="008A5F3A" w:rsidRDefault="008A5F3A" w:rsidP="00713B1F">
      <w:pPr>
        <w:rPr>
          <w:rFonts w:ascii="Arial" w:hAnsi="Arial" w:cs="Arial"/>
          <w:b/>
          <w:lang w:val="en-CA"/>
        </w:rPr>
      </w:pPr>
    </w:p>
    <w:p w14:paraId="6CA8BB48" w14:textId="7260A7D2" w:rsidR="00713B1F" w:rsidRDefault="00B44F24" w:rsidP="00713B1F">
      <w:pPr>
        <w:rPr>
          <w:rFonts w:ascii="Arial" w:hAnsi="Arial" w:cs="Arial"/>
          <w:b/>
          <w:lang w:val="en-CA"/>
        </w:rPr>
      </w:pPr>
      <w:r>
        <w:rPr>
          <w:rFonts w:ascii="Arial" w:hAnsi="Arial" w:cs="Arial"/>
          <w:b/>
          <w:lang w:val="en-CA"/>
        </w:rPr>
        <w:t>FINAL EXAM PERIOD IS JUNE 19-21. DATE AND TIME TBA</w:t>
      </w:r>
    </w:p>
    <w:p w14:paraId="315D07BB" w14:textId="77777777" w:rsidR="00040E05" w:rsidRDefault="00040E05" w:rsidP="00713B1F">
      <w:pPr>
        <w:rPr>
          <w:rFonts w:ascii="Arial" w:hAnsi="Arial" w:cs="Arial"/>
          <w:b/>
          <w:lang w:val="en-CA"/>
        </w:rPr>
      </w:pPr>
    </w:p>
    <w:p w14:paraId="58FE5C76" w14:textId="77777777" w:rsidR="00040E05" w:rsidRPr="00040E05" w:rsidRDefault="00040E05" w:rsidP="00713B1F">
      <w:pPr>
        <w:rPr>
          <w:rFonts w:ascii="Arial" w:hAnsi="Arial" w:cs="Arial"/>
          <w:b/>
          <w:lang w:val="en-CA"/>
        </w:rPr>
      </w:pPr>
    </w:p>
    <w:p w14:paraId="25927BE3" w14:textId="77777777" w:rsidR="001265BE" w:rsidRPr="005C6292" w:rsidRDefault="001265BE">
      <w:pPr>
        <w:pStyle w:val="BodyText"/>
        <w:spacing w:before="4"/>
        <w:rPr>
          <w:rFonts w:ascii="Arial" w:hAnsi="Arial" w:cs="Arial"/>
          <w:sz w:val="13"/>
        </w:rPr>
      </w:pPr>
    </w:p>
    <w:p w14:paraId="314430BC" w14:textId="77777777" w:rsidR="001265BE" w:rsidRPr="005C6292" w:rsidRDefault="001265BE">
      <w:pPr>
        <w:pStyle w:val="BodyText"/>
        <w:spacing w:before="6"/>
        <w:rPr>
          <w:rFonts w:ascii="Arial" w:hAnsi="Arial" w:cs="Arial"/>
          <w:sz w:val="20"/>
        </w:rPr>
      </w:pPr>
    </w:p>
    <w:p w14:paraId="200E7038" w14:textId="1317799D" w:rsidR="001265BE" w:rsidRPr="005C6292" w:rsidRDefault="00DF37A5">
      <w:pPr>
        <w:pStyle w:val="Heading1"/>
        <w:ind w:left="140"/>
        <w:rPr>
          <w:rFonts w:ascii="Arial" w:hAnsi="Arial" w:cs="Arial"/>
        </w:rPr>
      </w:pPr>
      <w:r w:rsidRPr="005C6292">
        <w:rPr>
          <w:rFonts w:ascii="Arial" w:hAnsi="Arial" w:cs="Arial"/>
          <w:noProof/>
          <w:lang w:val="en-CA" w:eastAsia="en-CA"/>
        </w:rPr>
        <mc:AlternateContent>
          <mc:Choice Requires="wps">
            <w:drawing>
              <wp:anchor distT="0" distB="0" distL="0" distR="0" simplePos="0" relativeHeight="1312" behindDoc="0" locked="0" layoutInCell="1" allowOverlap="1" wp14:anchorId="725D4DEA" wp14:editId="672860D3">
                <wp:simplePos x="0" y="0"/>
                <wp:positionH relativeFrom="page">
                  <wp:posOffset>895985</wp:posOffset>
                </wp:positionH>
                <wp:positionV relativeFrom="paragraph">
                  <wp:posOffset>203200</wp:posOffset>
                </wp:positionV>
                <wp:extent cx="5979795" cy="0"/>
                <wp:effectExtent l="6985" t="12700" r="20320" b="254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52164D1" id="Line 2"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pt" to="541.4pt,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" strokeweight=".72pt">
                <w10:wrap type="topAndBottom" anchorx="page"/>
              </v:line>
            </w:pict>
          </mc:Fallback>
        </mc:AlternateContent>
      </w:r>
      <w:bookmarkStart w:id="1" w:name="Essay_Topics"/>
      <w:bookmarkEnd w:id="1"/>
      <w:r w:rsidR="00713B1F" w:rsidRPr="005C6292">
        <w:rPr>
          <w:rFonts w:ascii="Arial" w:hAnsi="Arial" w:cs="Arial"/>
          <w:u w:val="thick"/>
        </w:rPr>
        <w:t>Essay Topics</w:t>
      </w:r>
    </w:p>
    <w:p w14:paraId="64F3D89A" w14:textId="77777777" w:rsidR="001265BE" w:rsidRPr="005C6292" w:rsidRDefault="001265BE">
      <w:pPr>
        <w:pStyle w:val="BodyText"/>
        <w:spacing w:before="1"/>
        <w:rPr>
          <w:rFonts w:ascii="Arial" w:hAnsi="Arial" w:cs="Arial"/>
          <w:b/>
          <w:sz w:val="11"/>
        </w:rPr>
      </w:pPr>
    </w:p>
    <w:p w14:paraId="79C977FD" w14:textId="77777777" w:rsidR="001265BE" w:rsidRPr="005C6292" w:rsidRDefault="00713B1F">
      <w:pPr>
        <w:pStyle w:val="BodyText"/>
        <w:spacing w:before="91"/>
        <w:ind w:left="140"/>
        <w:rPr>
          <w:rFonts w:ascii="Arial" w:hAnsi="Arial" w:cs="Arial"/>
        </w:rPr>
      </w:pPr>
      <w:r w:rsidRPr="005C6292">
        <w:rPr>
          <w:rFonts w:ascii="Arial" w:hAnsi="Arial" w:cs="Arial"/>
        </w:rPr>
        <w:t>A maximum of two people may sign up for each topic - the sign-up sheet is posted on my office door.</w:t>
      </w:r>
    </w:p>
    <w:p w14:paraId="410D2244" w14:textId="77777777" w:rsidR="001265BE" w:rsidRPr="005C6292" w:rsidRDefault="001265BE">
      <w:pPr>
        <w:pStyle w:val="BodyText"/>
        <w:spacing w:before="11"/>
        <w:rPr>
          <w:rFonts w:ascii="Arial" w:hAnsi="Arial" w:cs="Arial"/>
          <w:sz w:val="23"/>
        </w:rPr>
      </w:pPr>
    </w:p>
    <w:p w14:paraId="2FE86033" w14:textId="77777777" w:rsidR="001265BE" w:rsidRPr="005C6292" w:rsidRDefault="00713B1F">
      <w:pPr>
        <w:pStyle w:val="ListParagraph"/>
        <w:numPr>
          <w:ilvl w:val="1"/>
          <w:numId w:val="1"/>
        </w:numPr>
        <w:tabs>
          <w:tab w:val="left" w:pos="860"/>
        </w:tabs>
        <w:spacing w:line="218" w:lineRule="auto"/>
        <w:ind w:right="133"/>
        <w:jc w:val="both"/>
        <w:rPr>
          <w:rFonts w:ascii="Arial" w:hAnsi="Arial" w:cs="Arial"/>
        </w:rPr>
      </w:pPr>
      <w:r w:rsidRPr="005C6292">
        <w:rPr>
          <w:rFonts w:ascii="Arial" w:hAnsi="Arial" w:cs="Arial"/>
        </w:rPr>
        <w:t>What made European imperial control of colonized areas and people possible at the beginning of the 20</w:t>
      </w:r>
      <w:r w:rsidRPr="005C6292">
        <w:rPr>
          <w:rFonts w:ascii="Arial" w:hAnsi="Arial" w:cs="Arial"/>
          <w:position w:val="10"/>
          <w:sz w:val="14"/>
        </w:rPr>
        <w:t>th</w:t>
      </w:r>
      <w:r w:rsidRPr="005C6292">
        <w:rPr>
          <w:rFonts w:ascii="Arial" w:hAnsi="Arial" w:cs="Arial"/>
          <w:spacing w:val="-4"/>
          <w:position w:val="10"/>
          <w:sz w:val="14"/>
        </w:rPr>
        <w:t xml:space="preserve"> </w:t>
      </w:r>
      <w:r w:rsidRPr="005C6292">
        <w:rPr>
          <w:rFonts w:ascii="Arial" w:hAnsi="Arial" w:cs="Arial"/>
        </w:rPr>
        <w:t>century?</w:t>
      </w:r>
    </w:p>
    <w:p w14:paraId="00BF41AC" w14:textId="77777777" w:rsidR="001265BE" w:rsidRPr="005C6292" w:rsidRDefault="00713B1F">
      <w:pPr>
        <w:pStyle w:val="ListParagraph"/>
        <w:numPr>
          <w:ilvl w:val="1"/>
          <w:numId w:val="1"/>
        </w:numPr>
        <w:tabs>
          <w:tab w:val="left" w:pos="860"/>
        </w:tabs>
        <w:spacing w:before="1"/>
        <w:ind w:right="133"/>
        <w:jc w:val="both"/>
        <w:rPr>
          <w:rFonts w:ascii="Arial" w:hAnsi="Arial" w:cs="Arial"/>
        </w:rPr>
      </w:pPr>
      <w:r w:rsidRPr="005C6292">
        <w:rPr>
          <w:rFonts w:ascii="Arial" w:hAnsi="Arial" w:cs="Arial"/>
        </w:rPr>
        <w:t>What aspects of European imperial control of colonized areas and people changed in the years from 1918 to</w:t>
      </w:r>
      <w:r w:rsidRPr="005C6292">
        <w:rPr>
          <w:rFonts w:ascii="Arial" w:hAnsi="Arial" w:cs="Arial"/>
          <w:spacing w:val="-1"/>
        </w:rPr>
        <w:t xml:space="preserve"> </w:t>
      </w:r>
      <w:r w:rsidRPr="005C6292">
        <w:rPr>
          <w:rFonts w:ascii="Arial" w:hAnsi="Arial" w:cs="Arial"/>
        </w:rPr>
        <w:t>1945?</w:t>
      </w:r>
    </w:p>
    <w:p w14:paraId="44471F5A" w14:textId="77777777" w:rsidR="001265BE" w:rsidRPr="005C6292" w:rsidRDefault="00713B1F">
      <w:pPr>
        <w:pStyle w:val="ListParagraph"/>
        <w:numPr>
          <w:ilvl w:val="1"/>
          <w:numId w:val="1"/>
        </w:numPr>
        <w:tabs>
          <w:tab w:val="left" w:pos="860"/>
        </w:tabs>
        <w:ind w:right="134"/>
        <w:jc w:val="both"/>
        <w:rPr>
          <w:rFonts w:ascii="Arial" w:hAnsi="Arial" w:cs="Arial"/>
        </w:rPr>
      </w:pPr>
      <w:r w:rsidRPr="005C6292">
        <w:rPr>
          <w:rFonts w:ascii="Arial" w:hAnsi="Arial" w:cs="Arial"/>
        </w:rPr>
        <w:t>Assess the strengths and shortcomings of any major politician or public figure in the events leading to the outbreak of World War One or</w:t>
      </w:r>
      <w:r w:rsidRPr="005C6292">
        <w:rPr>
          <w:rFonts w:ascii="Arial" w:hAnsi="Arial" w:cs="Arial"/>
          <w:spacing w:val="-9"/>
        </w:rPr>
        <w:t xml:space="preserve"> </w:t>
      </w:r>
      <w:r w:rsidRPr="005C6292">
        <w:rPr>
          <w:rFonts w:ascii="Arial" w:hAnsi="Arial" w:cs="Arial"/>
        </w:rPr>
        <w:t>Two.</w:t>
      </w:r>
    </w:p>
    <w:p w14:paraId="778A9E8D" w14:textId="77777777" w:rsidR="001265BE" w:rsidRPr="005C6292" w:rsidRDefault="00713B1F">
      <w:pPr>
        <w:pStyle w:val="ListParagraph"/>
        <w:numPr>
          <w:ilvl w:val="1"/>
          <w:numId w:val="1"/>
        </w:numPr>
        <w:tabs>
          <w:tab w:val="left" w:pos="860"/>
        </w:tabs>
        <w:spacing w:before="13" w:line="228" w:lineRule="auto"/>
        <w:ind w:right="133"/>
        <w:jc w:val="both"/>
        <w:rPr>
          <w:rFonts w:ascii="Arial" w:hAnsi="Arial" w:cs="Arial"/>
        </w:rPr>
      </w:pPr>
      <w:r w:rsidRPr="005C6292">
        <w:rPr>
          <w:rFonts w:ascii="Arial" w:hAnsi="Arial" w:cs="Arial"/>
        </w:rPr>
        <w:t>What were the major themes of socialism (or liberalism or anarchism) in the opening years of the 20</w:t>
      </w:r>
      <w:r w:rsidRPr="005C6292">
        <w:rPr>
          <w:rFonts w:ascii="Arial" w:hAnsi="Arial" w:cs="Arial"/>
          <w:position w:val="10"/>
          <w:sz w:val="14"/>
        </w:rPr>
        <w:t xml:space="preserve">th </w:t>
      </w:r>
      <w:r w:rsidRPr="005C6292">
        <w:rPr>
          <w:rFonts w:ascii="Arial" w:hAnsi="Arial" w:cs="Arial"/>
        </w:rPr>
        <w:t>century? What were the major sources of its popular appeal? Its weaknesses? Discuss with reference to one or two major</w:t>
      </w:r>
      <w:r w:rsidRPr="005C6292">
        <w:rPr>
          <w:rFonts w:ascii="Arial" w:hAnsi="Arial" w:cs="Arial"/>
          <w:spacing w:val="-10"/>
        </w:rPr>
        <w:t xml:space="preserve"> </w:t>
      </w:r>
      <w:r w:rsidRPr="005C6292">
        <w:rPr>
          <w:rFonts w:ascii="Arial" w:hAnsi="Arial" w:cs="Arial"/>
        </w:rPr>
        <w:t>events.</w:t>
      </w:r>
    </w:p>
    <w:p w14:paraId="1BF1913E" w14:textId="77777777" w:rsidR="001265BE" w:rsidRPr="005C6292" w:rsidRDefault="00713B1F">
      <w:pPr>
        <w:pStyle w:val="ListParagraph"/>
        <w:numPr>
          <w:ilvl w:val="1"/>
          <w:numId w:val="1"/>
        </w:numPr>
        <w:tabs>
          <w:tab w:val="left" w:pos="861"/>
        </w:tabs>
        <w:ind w:left="860" w:right="133"/>
        <w:jc w:val="both"/>
        <w:rPr>
          <w:rFonts w:ascii="Arial" w:hAnsi="Arial" w:cs="Arial"/>
        </w:rPr>
      </w:pPr>
      <w:r w:rsidRPr="005C6292">
        <w:rPr>
          <w:rFonts w:ascii="Arial" w:hAnsi="Arial" w:cs="Arial"/>
        </w:rPr>
        <w:t>What were the major themes of socialism (or liberalism or anarchism) in the years before 1945? (Pick one decade) What were the major sources of its popular appeal? Its weaknesses? Discuss with reference to one or two major</w:t>
      </w:r>
      <w:r w:rsidRPr="005C6292">
        <w:rPr>
          <w:rFonts w:ascii="Arial" w:hAnsi="Arial" w:cs="Arial"/>
          <w:spacing w:val="-9"/>
        </w:rPr>
        <w:t xml:space="preserve"> </w:t>
      </w:r>
      <w:r w:rsidRPr="005C6292">
        <w:rPr>
          <w:rFonts w:ascii="Arial" w:hAnsi="Arial" w:cs="Arial"/>
        </w:rPr>
        <w:t>events.</w:t>
      </w:r>
    </w:p>
    <w:p w14:paraId="1D5DC17B" w14:textId="77777777" w:rsidR="001265BE" w:rsidRPr="005C6292" w:rsidRDefault="00713B1F">
      <w:pPr>
        <w:pStyle w:val="ListParagraph"/>
        <w:numPr>
          <w:ilvl w:val="1"/>
          <w:numId w:val="1"/>
        </w:numPr>
        <w:tabs>
          <w:tab w:val="left" w:pos="860"/>
        </w:tabs>
        <w:spacing w:before="2"/>
        <w:ind w:right="135"/>
        <w:jc w:val="both"/>
        <w:rPr>
          <w:rFonts w:ascii="Arial" w:hAnsi="Arial" w:cs="Arial"/>
        </w:rPr>
      </w:pPr>
      <w:r w:rsidRPr="005C6292">
        <w:rPr>
          <w:rFonts w:ascii="Arial" w:hAnsi="Arial" w:cs="Arial"/>
        </w:rPr>
        <w:t>Evaluate the significance and success (or failure) of the Third International (Comintern) in one country of the</w:t>
      </w:r>
      <w:r w:rsidRPr="005C6292">
        <w:rPr>
          <w:rFonts w:ascii="Arial" w:hAnsi="Arial" w:cs="Arial"/>
          <w:spacing w:val="-3"/>
        </w:rPr>
        <w:t xml:space="preserve"> </w:t>
      </w:r>
      <w:r w:rsidRPr="005C6292">
        <w:rPr>
          <w:rFonts w:ascii="Arial" w:hAnsi="Arial" w:cs="Arial"/>
        </w:rPr>
        <w:t>world.</w:t>
      </w:r>
    </w:p>
    <w:p w14:paraId="5B22E712" w14:textId="4382EE60" w:rsidR="001265BE" w:rsidRPr="008A5F3A" w:rsidRDefault="00713B1F" w:rsidP="008A5F3A">
      <w:pPr>
        <w:pStyle w:val="ListParagraph"/>
        <w:numPr>
          <w:ilvl w:val="1"/>
          <w:numId w:val="1"/>
        </w:numPr>
        <w:tabs>
          <w:tab w:val="left" w:pos="860"/>
        </w:tabs>
        <w:ind w:right="135"/>
        <w:jc w:val="both"/>
        <w:rPr>
          <w:rFonts w:ascii="Arial" w:hAnsi="Arial" w:cs="Arial"/>
        </w:rPr>
      </w:pPr>
      <w:r w:rsidRPr="005C6292">
        <w:rPr>
          <w:rFonts w:ascii="Arial" w:hAnsi="Arial" w:cs="Arial"/>
        </w:rPr>
        <w:t>Assess the significance of the student movement in one country during the years before 1945. What was the nature of universities, either in a developed country or in a developing</w:t>
      </w:r>
      <w:r w:rsidRPr="005C6292">
        <w:rPr>
          <w:rFonts w:ascii="Arial" w:hAnsi="Arial" w:cs="Arial"/>
          <w:spacing w:val="-27"/>
        </w:rPr>
        <w:t xml:space="preserve"> </w:t>
      </w:r>
      <w:r w:rsidR="008A5F3A">
        <w:rPr>
          <w:rFonts w:ascii="Arial" w:hAnsi="Arial" w:cs="Arial"/>
        </w:rPr>
        <w:t>one?</w:t>
      </w:r>
    </w:p>
    <w:p w14:paraId="41BDBAA2" w14:textId="77777777" w:rsidR="008A5F3A" w:rsidRPr="005C6292" w:rsidRDefault="008A5F3A" w:rsidP="008A5F3A">
      <w:pPr>
        <w:pStyle w:val="ListParagraph"/>
        <w:numPr>
          <w:ilvl w:val="1"/>
          <w:numId w:val="1"/>
        </w:numPr>
        <w:tabs>
          <w:tab w:val="left" w:pos="820"/>
        </w:tabs>
        <w:spacing w:before="216"/>
        <w:ind w:left="819" w:right="115" w:hanging="359"/>
        <w:jc w:val="both"/>
        <w:rPr>
          <w:rFonts w:ascii="Arial" w:hAnsi="Arial" w:cs="Arial"/>
        </w:rPr>
      </w:pPr>
      <w:r w:rsidRPr="005C6292">
        <w:rPr>
          <w:rFonts w:ascii="Arial" w:hAnsi="Arial" w:cs="Arial"/>
        </w:rPr>
        <w:t>Discuss some aspect of film in one or two countries in the years before  1945.  (Interwar Germany, the USSR, or the USA all produced significant films.)  You could assess the state of  the industry, pioneering film directors and their methods, content and themes, etc. Alternatively, look at some aspect of theatre in the years from 1900 to</w:t>
      </w:r>
      <w:r w:rsidRPr="005C6292">
        <w:rPr>
          <w:rFonts w:ascii="Arial" w:hAnsi="Arial" w:cs="Arial"/>
          <w:spacing w:val="-15"/>
        </w:rPr>
        <w:t xml:space="preserve"> </w:t>
      </w:r>
      <w:r w:rsidRPr="005C6292">
        <w:rPr>
          <w:rFonts w:ascii="Arial" w:hAnsi="Arial" w:cs="Arial"/>
        </w:rPr>
        <w:t>1945.</w:t>
      </w:r>
    </w:p>
    <w:p w14:paraId="26AD9EB0" w14:textId="77777777" w:rsidR="008A5F3A" w:rsidRPr="005C6292" w:rsidRDefault="008A5F3A" w:rsidP="008A5F3A">
      <w:pPr>
        <w:pStyle w:val="ListParagraph"/>
        <w:numPr>
          <w:ilvl w:val="1"/>
          <w:numId w:val="1"/>
        </w:numPr>
        <w:tabs>
          <w:tab w:val="left" w:pos="820"/>
        </w:tabs>
        <w:spacing w:before="1"/>
        <w:ind w:left="819" w:right="115"/>
        <w:jc w:val="both"/>
        <w:rPr>
          <w:rFonts w:ascii="Arial" w:hAnsi="Arial" w:cs="Arial"/>
        </w:rPr>
      </w:pPr>
      <w:r w:rsidRPr="005C6292">
        <w:rPr>
          <w:rFonts w:ascii="Arial" w:hAnsi="Arial" w:cs="Arial"/>
        </w:rPr>
        <w:t>Assess the cause of the emergence of fascism in one country, or compare two countries on this subject.</w:t>
      </w:r>
    </w:p>
    <w:p w14:paraId="6DAD8480" w14:textId="77777777" w:rsidR="008A5F3A" w:rsidRPr="005C6292" w:rsidRDefault="008A5F3A" w:rsidP="008A5F3A">
      <w:pPr>
        <w:pStyle w:val="ListParagraph"/>
        <w:numPr>
          <w:ilvl w:val="1"/>
          <w:numId w:val="1"/>
        </w:numPr>
        <w:tabs>
          <w:tab w:val="left" w:pos="820"/>
        </w:tabs>
        <w:ind w:left="819" w:right="116"/>
        <w:jc w:val="both"/>
        <w:rPr>
          <w:rFonts w:ascii="Arial" w:hAnsi="Arial" w:cs="Arial"/>
        </w:rPr>
      </w:pPr>
      <w:r w:rsidRPr="005C6292">
        <w:rPr>
          <w:rFonts w:ascii="Arial" w:hAnsi="Arial" w:cs="Arial"/>
        </w:rPr>
        <w:t>Why was there such determined resistance to female suffrage prior to World War One? Where were women successful in getting the vote, and</w:t>
      </w:r>
      <w:r w:rsidRPr="005C6292">
        <w:rPr>
          <w:rFonts w:ascii="Arial" w:hAnsi="Arial" w:cs="Arial"/>
          <w:spacing w:val="-16"/>
        </w:rPr>
        <w:t xml:space="preserve"> </w:t>
      </w:r>
      <w:r w:rsidRPr="005C6292">
        <w:rPr>
          <w:rFonts w:ascii="Arial" w:hAnsi="Arial" w:cs="Arial"/>
        </w:rPr>
        <w:t>why?</w:t>
      </w:r>
    </w:p>
    <w:p w14:paraId="34C1160A" w14:textId="77777777" w:rsidR="008A5F3A" w:rsidRPr="005C6292" w:rsidRDefault="008A5F3A" w:rsidP="008A5F3A">
      <w:pPr>
        <w:pStyle w:val="ListParagraph"/>
        <w:numPr>
          <w:ilvl w:val="1"/>
          <w:numId w:val="1"/>
        </w:numPr>
        <w:tabs>
          <w:tab w:val="left" w:pos="820"/>
        </w:tabs>
        <w:spacing w:before="1" w:line="252" w:lineRule="exact"/>
        <w:ind w:left="819"/>
        <w:rPr>
          <w:rFonts w:ascii="Arial" w:hAnsi="Arial" w:cs="Arial"/>
        </w:rPr>
      </w:pPr>
      <w:r w:rsidRPr="005C6292">
        <w:rPr>
          <w:rFonts w:ascii="Arial" w:hAnsi="Arial" w:cs="Arial"/>
        </w:rPr>
        <w:t>Discuss the responses of the German churches to the challenge of</w:t>
      </w:r>
      <w:r w:rsidRPr="005C6292">
        <w:rPr>
          <w:rFonts w:ascii="Arial" w:hAnsi="Arial" w:cs="Arial"/>
          <w:spacing w:val="-23"/>
        </w:rPr>
        <w:t xml:space="preserve"> </w:t>
      </w:r>
      <w:r w:rsidRPr="005C6292">
        <w:rPr>
          <w:rFonts w:ascii="Arial" w:hAnsi="Arial" w:cs="Arial"/>
        </w:rPr>
        <w:t>Nazism.</w:t>
      </w:r>
    </w:p>
    <w:p w14:paraId="6E775B11" w14:textId="77777777" w:rsidR="008A5F3A" w:rsidRPr="005C6292" w:rsidRDefault="008A5F3A" w:rsidP="008A5F3A">
      <w:pPr>
        <w:pStyle w:val="ListParagraph"/>
        <w:numPr>
          <w:ilvl w:val="1"/>
          <w:numId w:val="1"/>
        </w:numPr>
        <w:tabs>
          <w:tab w:val="left" w:pos="820"/>
        </w:tabs>
        <w:spacing w:before="1"/>
        <w:ind w:left="819" w:right="116"/>
        <w:jc w:val="both"/>
        <w:rPr>
          <w:rFonts w:ascii="Arial" w:hAnsi="Arial" w:cs="Arial"/>
        </w:rPr>
      </w:pPr>
      <w:r w:rsidRPr="005C6292">
        <w:rPr>
          <w:rFonts w:ascii="Arial" w:hAnsi="Arial" w:cs="Arial"/>
        </w:rPr>
        <w:t>Were the rights and status of women higher in Nazi Germany or in the Soviet Union during the 1930s and 1940s?</w:t>
      </w:r>
    </w:p>
    <w:p w14:paraId="73ED886B" w14:textId="77777777" w:rsidR="008A5F3A" w:rsidRPr="005C6292" w:rsidRDefault="008A5F3A" w:rsidP="008A5F3A">
      <w:pPr>
        <w:pStyle w:val="ListParagraph"/>
        <w:numPr>
          <w:ilvl w:val="1"/>
          <w:numId w:val="1"/>
        </w:numPr>
        <w:tabs>
          <w:tab w:val="left" w:pos="820"/>
        </w:tabs>
        <w:spacing w:line="252" w:lineRule="exact"/>
        <w:ind w:left="819"/>
        <w:rPr>
          <w:rFonts w:ascii="Arial" w:hAnsi="Arial" w:cs="Arial"/>
        </w:rPr>
      </w:pPr>
      <w:r w:rsidRPr="005C6292">
        <w:rPr>
          <w:rFonts w:ascii="Arial" w:hAnsi="Arial" w:cs="Arial"/>
        </w:rPr>
        <w:t>How did nationalism in China change from 1900 to</w:t>
      </w:r>
      <w:r w:rsidRPr="005C6292">
        <w:rPr>
          <w:rFonts w:ascii="Arial" w:hAnsi="Arial" w:cs="Arial"/>
          <w:spacing w:val="-10"/>
        </w:rPr>
        <w:t xml:space="preserve"> </w:t>
      </w:r>
      <w:r w:rsidRPr="005C6292">
        <w:rPr>
          <w:rFonts w:ascii="Arial" w:hAnsi="Arial" w:cs="Arial"/>
        </w:rPr>
        <w:t>1945?</w:t>
      </w:r>
    </w:p>
    <w:p w14:paraId="7A976AC7" w14:textId="77777777" w:rsidR="008A5F3A" w:rsidRPr="005C6292" w:rsidRDefault="008A5F3A" w:rsidP="008A5F3A">
      <w:pPr>
        <w:pStyle w:val="ListParagraph"/>
        <w:numPr>
          <w:ilvl w:val="1"/>
          <w:numId w:val="1"/>
        </w:numPr>
        <w:tabs>
          <w:tab w:val="left" w:pos="820"/>
        </w:tabs>
        <w:spacing w:before="1"/>
        <w:ind w:left="819" w:right="116"/>
        <w:jc w:val="both"/>
        <w:rPr>
          <w:rFonts w:ascii="Arial" w:hAnsi="Arial" w:cs="Arial"/>
        </w:rPr>
      </w:pPr>
      <w:r w:rsidRPr="005C6292">
        <w:rPr>
          <w:rFonts w:ascii="Arial" w:hAnsi="Arial" w:cs="Arial"/>
        </w:rPr>
        <w:t>Assess the strengths and weaknesses of a male or female political leader in the period before 1945. Some examples: Rosa Luxemburg, Emmeline Pankhurst (or any of her daughters), Emma Goldman, Inessa Armand, Nadezhda Krupskaya (Lenin’s wife), Sarojini Naidu, an Indian poet and nationalist, or Hudu Shaarawi, and Egyptian feminist and</w:t>
      </w:r>
      <w:r w:rsidRPr="005C6292">
        <w:rPr>
          <w:rFonts w:ascii="Arial" w:hAnsi="Arial" w:cs="Arial"/>
          <w:spacing w:val="-16"/>
        </w:rPr>
        <w:t xml:space="preserve"> </w:t>
      </w:r>
      <w:r w:rsidRPr="005C6292">
        <w:rPr>
          <w:rFonts w:ascii="Arial" w:hAnsi="Arial" w:cs="Arial"/>
        </w:rPr>
        <w:t>nationalist.</w:t>
      </w:r>
    </w:p>
    <w:p w14:paraId="3A336C7C" w14:textId="77777777" w:rsidR="008A5F3A" w:rsidRDefault="008A5F3A">
      <w:pPr>
        <w:jc w:val="both"/>
        <w:rPr>
          <w:rFonts w:ascii="Arial" w:hAnsi="Arial" w:cs="Arial"/>
        </w:rPr>
      </w:pPr>
    </w:p>
    <w:p w14:paraId="3906614F" w14:textId="77777777" w:rsidR="008A5F3A" w:rsidRDefault="008A5F3A" w:rsidP="008A5F3A">
      <w:pPr>
        <w:pStyle w:val="ListParagraph"/>
        <w:numPr>
          <w:ilvl w:val="1"/>
          <w:numId w:val="1"/>
        </w:numPr>
        <w:tabs>
          <w:tab w:val="left" w:pos="819"/>
        </w:tabs>
        <w:spacing w:before="1"/>
        <w:ind w:left="818" w:right="115"/>
        <w:jc w:val="both"/>
        <w:rPr>
          <w:rFonts w:ascii="Arial" w:hAnsi="Arial" w:cs="Arial"/>
        </w:rPr>
      </w:pPr>
      <w:r w:rsidRPr="005C6292">
        <w:rPr>
          <w:rFonts w:ascii="Arial" w:hAnsi="Arial" w:cs="Arial"/>
        </w:rPr>
        <w:t>Discuss the artistic and social significance of a major female or male artist or writer in the years before 1945. Some examples: Isadora Duncan, Gertrude Stein, Josephine Baker, Tina Modotti, Frida Kahlo.  Indicate how this artist fits into the social and cultural context of the</w:t>
      </w:r>
      <w:r w:rsidRPr="005C6292">
        <w:rPr>
          <w:rFonts w:ascii="Arial" w:hAnsi="Arial" w:cs="Arial"/>
          <w:spacing w:val="-25"/>
        </w:rPr>
        <w:t xml:space="preserve"> </w:t>
      </w:r>
      <w:r w:rsidRPr="005C6292">
        <w:rPr>
          <w:rFonts w:ascii="Arial" w:hAnsi="Arial" w:cs="Arial"/>
        </w:rPr>
        <w:t>time.</w:t>
      </w:r>
    </w:p>
    <w:p w14:paraId="226A4261" w14:textId="77777777" w:rsidR="008A5F3A" w:rsidRPr="008A5F3A" w:rsidRDefault="008A5F3A" w:rsidP="008A5F3A">
      <w:pPr>
        <w:tabs>
          <w:tab w:val="left" w:pos="819"/>
        </w:tabs>
        <w:spacing w:before="1"/>
        <w:ind w:right="115"/>
        <w:rPr>
          <w:rFonts w:ascii="Arial" w:hAnsi="Arial" w:cs="Arial"/>
        </w:rPr>
      </w:pPr>
    </w:p>
    <w:p w14:paraId="5D65B8AA" w14:textId="77777777" w:rsidR="008A5F3A" w:rsidRPr="008A5F3A" w:rsidRDefault="008A5F3A" w:rsidP="008A5F3A">
      <w:pPr>
        <w:tabs>
          <w:tab w:val="left" w:pos="819"/>
        </w:tabs>
        <w:spacing w:before="1"/>
        <w:ind w:right="115"/>
        <w:rPr>
          <w:rFonts w:ascii="Arial" w:hAnsi="Arial" w:cs="Arial"/>
        </w:rPr>
      </w:pPr>
    </w:p>
    <w:p w14:paraId="44CFE8BE" w14:textId="77777777" w:rsidR="008A5F3A" w:rsidRPr="005C6292" w:rsidRDefault="008A5F3A" w:rsidP="008A5F3A">
      <w:pPr>
        <w:pStyle w:val="ListParagraph"/>
        <w:numPr>
          <w:ilvl w:val="1"/>
          <w:numId w:val="1"/>
        </w:numPr>
        <w:tabs>
          <w:tab w:val="left" w:pos="819"/>
        </w:tabs>
        <w:spacing w:before="1"/>
        <w:ind w:left="818" w:right="115"/>
        <w:jc w:val="both"/>
        <w:rPr>
          <w:rFonts w:ascii="Arial" w:hAnsi="Arial" w:cs="Arial"/>
        </w:rPr>
      </w:pPr>
      <w:r w:rsidRPr="005C6292">
        <w:rPr>
          <w:rFonts w:ascii="Arial" w:hAnsi="Arial" w:cs="Arial"/>
        </w:rPr>
        <w:t>Compare and contrast how American, Canadian, and Central (or South) American (eg. Peru) immigration policies applied to the Chinese or Japanese between the 1880s and the 1940s. What effects did they have on the relations of each country to China or</w:t>
      </w:r>
      <w:r w:rsidRPr="005C6292">
        <w:rPr>
          <w:rFonts w:ascii="Arial" w:hAnsi="Arial" w:cs="Arial"/>
          <w:spacing w:val="-19"/>
        </w:rPr>
        <w:t xml:space="preserve"> </w:t>
      </w:r>
      <w:r w:rsidRPr="005C6292">
        <w:rPr>
          <w:rFonts w:ascii="Arial" w:hAnsi="Arial" w:cs="Arial"/>
        </w:rPr>
        <w:t>Japan?</w:t>
      </w:r>
    </w:p>
    <w:p w14:paraId="7720A114" w14:textId="77777777" w:rsidR="008A5F3A" w:rsidRPr="005C6292" w:rsidRDefault="008A5F3A" w:rsidP="008A5F3A">
      <w:pPr>
        <w:pStyle w:val="ListParagraph"/>
        <w:numPr>
          <w:ilvl w:val="1"/>
          <w:numId w:val="1"/>
        </w:numPr>
        <w:tabs>
          <w:tab w:val="left" w:pos="819"/>
        </w:tabs>
        <w:ind w:left="818" w:right="117"/>
        <w:jc w:val="both"/>
        <w:rPr>
          <w:rFonts w:ascii="Arial" w:hAnsi="Arial" w:cs="Arial"/>
        </w:rPr>
      </w:pPr>
      <w:r w:rsidRPr="005C6292">
        <w:rPr>
          <w:rFonts w:ascii="Arial" w:hAnsi="Arial" w:cs="Arial"/>
        </w:rPr>
        <w:t>Assess the contribution and significance of one non-European national leader in the period before 1945. Examples include Kemal Ataturk, Mohandas Gandhi, Emiliano Zapata and Sun Yat-sen. How did they balance the need to be Western and</w:t>
      </w:r>
      <w:r w:rsidRPr="005C6292">
        <w:rPr>
          <w:rFonts w:ascii="Arial" w:hAnsi="Arial" w:cs="Arial"/>
          <w:spacing w:val="-12"/>
        </w:rPr>
        <w:t xml:space="preserve"> </w:t>
      </w:r>
      <w:r w:rsidRPr="005C6292">
        <w:rPr>
          <w:rFonts w:ascii="Arial" w:hAnsi="Arial" w:cs="Arial"/>
        </w:rPr>
        <w:t>nationalist?</w:t>
      </w:r>
    </w:p>
    <w:p w14:paraId="39D07739" w14:textId="77777777" w:rsidR="008A5F3A" w:rsidRPr="005C6292" w:rsidRDefault="008A5F3A" w:rsidP="008A5F3A">
      <w:pPr>
        <w:pStyle w:val="ListParagraph"/>
        <w:numPr>
          <w:ilvl w:val="1"/>
          <w:numId w:val="1"/>
        </w:numPr>
        <w:tabs>
          <w:tab w:val="left" w:pos="819"/>
        </w:tabs>
        <w:spacing w:before="1" w:line="252" w:lineRule="exact"/>
        <w:ind w:left="818"/>
        <w:rPr>
          <w:rFonts w:ascii="Arial" w:hAnsi="Arial" w:cs="Arial"/>
        </w:rPr>
      </w:pPr>
      <w:r w:rsidRPr="005C6292">
        <w:rPr>
          <w:rFonts w:ascii="Arial" w:hAnsi="Arial" w:cs="Arial"/>
        </w:rPr>
        <w:t>Assess the contribution and significance of one scientist in the period before</w:t>
      </w:r>
      <w:r w:rsidRPr="005C6292">
        <w:rPr>
          <w:rFonts w:ascii="Arial" w:hAnsi="Arial" w:cs="Arial"/>
          <w:spacing w:val="-20"/>
        </w:rPr>
        <w:t xml:space="preserve"> </w:t>
      </w:r>
      <w:r w:rsidRPr="005C6292">
        <w:rPr>
          <w:rFonts w:ascii="Arial" w:hAnsi="Arial" w:cs="Arial"/>
        </w:rPr>
        <w:t>1945.</w:t>
      </w:r>
    </w:p>
    <w:p w14:paraId="0D7AA266" w14:textId="77777777" w:rsidR="008A5F3A" w:rsidRPr="005C6292" w:rsidRDefault="008A5F3A" w:rsidP="008A5F3A">
      <w:pPr>
        <w:pStyle w:val="ListParagraph"/>
        <w:numPr>
          <w:ilvl w:val="1"/>
          <w:numId w:val="1"/>
        </w:numPr>
        <w:tabs>
          <w:tab w:val="left" w:pos="819"/>
        </w:tabs>
        <w:spacing w:before="1"/>
        <w:ind w:left="818" w:right="116"/>
        <w:jc w:val="both"/>
        <w:rPr>
          <w:rFonts w:ascii="Arial" w:hAnsi="Arial" w:cs="Arial"/>
        </w:rPr>
      </w:pPr>
      <w:r w:rsidRPr="005C6292">
        <w:rPr>
          <w:rFonts w:ascii="Arial" w:hAnsi="Arial" w:cs="Arial"/>
        </w:rPr>
        <w:t>Assess the social significance of one scientific (or technological) development in the years up to 1945.</w:t>
      </w:r>
    </w:p>
    <w:p w14:paraId="34B4CA9E" w14:textId="77777777" w:rsidR="008A5F3A" w:rsidRPr="005C6292" w:rsidRDefault="008A5F3A" w:rsidP="008A5F3A">
      <w:pPr>
        <w:pStyle w:val="ListParagraph"/>
        <w:numPr>
          <w:ilvl w:val="1"/>
          <w:numId w:val="1"/>
        </w:numPr>
        <w:tabs>
          <w:tab w:val="left" w:pos="818"/>
        </w:tabs>
        <w:ind w:left="817" w:right="118" w:hanging="359"/>
        <w:jc w:val="both"/>
        <w:rPr>
          <w:rFonts w:ascii="Arial" w:hAnsi="Arial" w:cs="Arial"/>
        </w:rPr>
      </w:pPr>
      <w:r w:rsidRPr="005C6292">
        <w:rPr>
          <w:rFonts w:ascii="Arial" w:hAnsi="Arial" w:cs="Arial"/>
        </w:rPr>
        <w:t>Account for the emergence of Japan as an economic and military power in the pre-WW2 years, or examine the role of one social, political, or technological element in that</w:t>
      </w:r>
      <w:r w:rsidRPr="005C6292">
        <w:rPr>
          <w:rFonts w:ascii="Arial" w:hAnsi="Arial" w:cs="Arial"/>
          <w:spacing w:val="-16"/>
        </w:rPr>
        <w:t xml:space="preserve"> </w:t>
      </w:r>
      <w:r w:rsidRPr="005C6292">
        <w:rPr>
          <w:rFonts w:ascii="Arial" w:hAnsi="Arial" w:cs="Arial"/>
        </w:rPr>
        <w:t>success.</w:t>
      </w:r>
    </w:p>
    <w:p w14:paraId="16CDE5A5" w14:textId="77777777" w:rsidR="008A5F3A" w:rsidRPr="005C6292" w:rsidRDefault="008A5F3A" w:rsidP="008A5F3A">
      <w:pPr>
        <w:pStyle w:val="ListParagraph"/>
        <w:numPr>
          <w:ilvl w:val="1"/>
          <w:numId w:val="1"/>
        </w:numPr>
        <w:tabs>
          <w:tab w:val="left" w:pos="818"/>
        </w:tabs>
        <w:ind w:left="817" w:right="115" w:hanging="359"/>
        <w:jc w:val="both"/>
        <w:rPr>
          <w:rFonts w:ascii="Arial" w:hAnsi="Arial" w:cs="Arial"/>
        </w:rPr>
      </w:pPr>
      <w:r w:rsidRPr="005C6292">
        <w:rPr>
          <w:rFonts w:ascii="Arial" w:hAnsi="Arial" w:cs="Arial"/>
        </w:rPr>
        <w:t>Discuss and evaluate the significance of changes in sex roles (and/or sexuality) in the years from 1900 to</w:t>
      </w:r>
      <w:r w:rsidRPr="005C6292">
        <w:rPr>
          <w:rFonts w:ascii="Arial" w:hAnsi="Arial" w:cs="Arial"/>
          <w:spacing w:val="1"/>
        </w:rPr>
        <w:t xml:space="preserve"> </w:t>
      </w:r>
      <w:r w:rsidRPr="005C6292">
        <w:rPr>
          <w:rFonts w:ascii="Arial" w:hAnsi="Arial" w:cs="Arial"/>
        </w:rPr>
        <w:t>1945.</w:t>
      </w:r>
    </w:p>
    <w:p w14:paraId="73EFA109" w14:textId="77777777" w:rsidR="008A5F3A" w:rsidRDefault="008A5F3A" w:rsidP="008A5F3A">
      <w:pPr>
        <w:pStyle w:val="ListParagraph"/>
        <w:numPr>
          <w:ilvl w:val="1"/>
          <w:numId w:val="1"/>
        </w:numPr>
        <w:tabs>
          <w:tab w:val="left" w:pos="818"/>
        </w:tabs>
        <w:spacing w:before="4" w:line="252" w:lineRule="exact"/>
        <w:ind w:left="820" w:right="115" w:hanging="362"/>
        <w:jc w:val="both"/>
        <w:rPr>
          <w:rFonts w:ascii="Arial" w:hAnsi="Arial" w:cs="Arial"/>
        </w:rPr>
      </w:pPr>
      <w:r w:rsidRPr="005C6292">
        <w:rPr>
          <w:rFonts w:ascii="Arial" w:hAnsi="Arial" w:cs="Arial"/>
        </w:rPr>
        <w:t>How did the status and nature of childhood change in the first half of the 20</w:t>
      </w:r>
      <w:r w:rsidRPr="005C6292">
        <w:rPr>
          <w:rFonts w:ascii="Arial" w:hAnsi="Arial" w:cs="Arial"/>
          <w:position w:val="10"/>
          <w:sz w:val="14"/>
        </w:rPr>
        <w:t xml:space="preserve">th </w:t>
      </w:r>
      <w:r w:rsidRPr="005C6292">
        <w:rPr>
          <w:rFonts w:ascii="Arial" w:hAnsi="Arial" w:cs="Arial"/>
        </w:rPr>
        <w:t>century? Choose  one</w:t>
      </w:r>
      <w:r w:rsidRPr="005C6292">
        <w:rPr>
          <w:rFonts w:ascii="Arial" w:hAnsi="Arial" w:cs="Arial"/>
          <w:spacing w:val="-5"/>
        </w:rPr>
        <w:t xml:space="preserve"> </w:t>
      </w:r>
      <w:r w:rsidRPr="005C6292">
        <w:rPr>
          <w:rFonts w:ascii="Arial" w:hAnsi="Arial" w:cs="Arial"/>
        </w:rPr>
        <w:t>country.</w:t>
      </w:r>
    </w:p>
    <w:p w14:paraId="3FE93C11" w14:textId="77777777" w:rsidR="008A5F3A" w:rsidRPr="008A5F3A" w:rsidRDefault="008A5F3A" w:rsidP="008A5F3A">
      <w:pPr>
        <w:tabs>
          <w:tab w:val="left" w:pos="818"/>
        </w:tabs>
        <w:spacing w:before="4" w:line="252" w:lineRule="exact"/>
        <w:ind w:right="115"/>
        <w:rPr>
          <w:rFonts w:ascii="Arial" w:hAnsi="Arial" w:cs="Arial"/>
        </w:rPr>
      </w:pPr>
    </w:p>
    <w:p w14:paraId="4B01DC04" w14:textId="77777777" w:rsidR="008A5F3A" w:rsidRPr="005C6292" w:rsidRDefault="008A5F3A" w:rsidP="008A5F3A">
      <w:pPr>
        <w:pStyle w:val="ListParagraph"/>
        <w:numPr>
          <w:ilvl w:val="1"/>
          <w:numId w:val="1"/>
        </w:numPr>
        <w:tabs>
          <w:tab w:val="left" w:pos="820"/>
        </w:tabs>
        <w:ind w:left="820" w:right="113"/>
        <w:jc w:val="both"/>
        <w:rPr>
          <w:rFonts w:ascii="Arial" w:hAnsi="Arial" w:cs="Arial"/>
        </w:rPr>
      </w:pPr>
      <w:r w:rsidRPr="005C6292">
        <w:rPr>
          <w:rFonts w:ascii="Arial" w:hAnsi="Arial" w:cs="Arial"/>
        </w:rPr>
        <w:t>Assess the state of the international drug trade in the era before 1945, the changing public attitudes towards drugs and/or the changing laws relating to drug use and trade. You might wish to compare two different countries (eg. One Western, one</w:t>
      </w:r>
      <w:r w:rsidRPr="005C6292">
        <w:rPr>
          <w:rFonts w:ascii="Arial" w:hAnsi="Arial" w:cs="Arial"/>
          <w:spacing w:val="-21"/>
        </w:rPr>
        <w:t xml:space="preserve"> </w:t>
      </w:r>
      <w:r w:rsidRPr="005C6292">
        <w:rPr>
          <w:rFonts w:ascii="Arial" w:hAnsi="Arial" w:cs="Arial"/>
        </w:rPr>
        <w:t>non-Western).</w:t>
      </w:r>
    </w:p>
    <w:p w14:paraId="21626823" w14:textId="77777777" w:rsidR="008A5F3A" w:rsidRPr="005C6292" w:rsidRDefault="008A5F3A" w:rsidP="008A5F3A">
      <w:pPr>
        <w:pStyle w:val="ListParagraph"/>
        <w:numPr>
          <w:ilvl w:val="1"/>
          <w:numId w:val="1"/>
        </w:numPr>
        <w:tabs>
          <w:tab w:val="left" w:pos="820"/>
        </w:tabs>
        <w:spacing w:before="1"/>
        <w:ind w:left="820" w:right="117"/>
        <w:jc w:val="both"/>
        <w:rPr>
          <w:rFonts w:ascii="Arial" w:hAnsi="Arial" w:cs="Arial"/>
        </w:rPr>
      </w:pPr>
      <w:r w:rsidRPr="005C6292">
        <w:rPr>
          <w:rFonts w:ascii="Arial" w:hAnsi="Arial" w:cs="Arial"/>
        </w:rPr>
        <w:t>Assess the significance, the accomplishments and/or failures of the peace (anti-war) movement in any period before</w:t>
      </w:r>
      <w:r w:rsidRPr="005C6292">
        <w:rPr>
          <w:rFonts w:ascii="Arial" w:hAnsi="Arial" w:cs="Arial"/>
          <w:spacing w:val="-2"/>
        </w:rPr>
        <w:t xml:space="preserve"> </w:t>
      </w:r>
      <w:r w:rsidRPr="005C6292">
        <w:rPr>
          <w:rFonts w:ascii="Arial" w:hAnsi="Arial" w:cs="Arial"/>
        </w:rPr>
        <w:t>1945.</w:t>
      </w:r>
    </w:p>
    <w:p w14:paraId="5741C2A8" w14:textId="77777777" w:rsidR="008A5F3A" w:rsidRPr="005C6292" w:rsidRDefault="008A5F3A" w:rsidP="008A5F3A">
      <w:pPr>
        <w:pStyle w:val="ListParagraph"/>
        <w:numPr>
          <w:ilvl w:val="1"/>
          <w:numId w:val="1"/>
        </w:numPr>
        <w:tabs>
          <w:tab w:val="left" w:pos="820"/>
        </w:tabs>
        <w:spacing w:before="1"/>
        <w:ind w:left="820" w:right="120"/>
        <w:jc w:val="both"/>
        <w:rPr>
          <w:rFonts w:ascii="Arial" w:hAnsi="Arial" w:cs="Arial"/>
        </w:rPr>
      </w:pPr>
      <w:r w:rsidRPr="005C6292">
        <w:rPr>
          <w:rFonts w:ascii="Arial" w:hAnsi="Arial" w:cs="Arial"/>
        </w:rPr>
        <w:t>Evaluate an artistic movement in the pre-WW2 era; this may include post-impressionism, fauvism, the “Lost Generation” of writers in Europe in the 1920s,</w:t>
      </w:r>
      <w:r w:rsidRPr="005C6292">
        <w:rPr>
          <w:rFonts w:ascii="Arial" w:hAnsi="Arial" w:cs="Arial"/>
          <w:spacing w:val="-18"/>
        </w:rPr>
        <w:t xml:space="preserve"> </w:t>
      </w:r>
      <w:r w:rsidRPr="005C6292">
        <w:rPr>
          <w:rFonts w:ascii="Arial" w:hAnsi="Arial" w:cs="Arial"/>
        </w:rPr>
        <w:t>etc.</w:t>
      </w:r>
    </w:p>
    <w:p w14:paraId="10D58CDD" w14:textId="77777777" w:rsidR="008A5F3A" w:rsidRPr="005C6292" w:rsidRDefault="008A5F3A" w:rsidP="008A5F3A">
      <w:pPr>
        <w:pStyle w:val="ListParagraph"/>
        <w:numPr>
          <w:ilvl w:val="1"/>
          <w:numId w:val="1"/>
        </w:numPr>
        <w:tabs>
          <w:tab w:val="left" w:pos="820"/>
        </w:tabs>
        <w:spacing w:before="1"/>
        <w:ind w:left="819" w:right="114"/>
        <w:jc w:val="both"/>
        <w:rPr>
          <w:rFonts w:ascii="Arial" w:hAnsi="Arial" w:cs="Arial"/>
        </w:rPr>
      </w:pPr>
      <w:r w:rsidRPr="005C6292">
        <w:rPr>
          <w:rFonts w:ascii="Arial" w:hAnsi="Arial" w:cs="Arial"/>
        </w:rPr>
        <w:t>Discuss an aspect of the Great Depression in one or two countries – eg. Compare Argentina and the USA, etc. Look at political developments that emerged from the Depression, such as quasi- fascist movements in Latin America, North America,</w:t>
      </w:r>
      <w:r w:rsidRPr="005C6292">
        <w:rPr>
          <w:rFonts w:ascii="Arial" w:hAnsi="Arial" w:cs="Arial"/>
          <w:spacing w:val="-17"/>
        </w:rPr>
        <w:t xml:space="preserve"> </w:t>
      </w:r>
      <w:r w:rsidRPr="005C6292">
        <w:rPr>
          <w:rFonts w:ascii="Arial" w:hAnsi="Arial" w:cs="Arial"/>
        </w:rPr>
        <w:t>etc.</w:t>
      </w:r>
    </w:p>
    <w:p w14:paraId="6B89A7FD" w14:textId="77777777" w:rsidR="008A5F3A" w:rsidRPr="005C6292" w:rsidRDefault="008A5F3A" w:rsidP="008A5F3A">
      <w:pPr>
        <w:pStyle w:val="ListParagraph"/>
        <w:numPr>
          <w:ilvl w:val="1"/>
          <w:numId w:val="1"/>
        </w:numPr>
        <w:tabs>
          <w:tab w:val="left" w:pos="820"/>
        </w:tabs>
        <w:ind w:left="819" w:right="114"/>
        <w:jc w:val="both"/>
        <w:rPr>
          <w:rFonts w:ascii="Arial" w:hAnsi="Arial" w:cs="Arial"/>
        </w:rPr>
      </w:pPr>
      <w:r w:rsidRPr="005C6292">
        <w:rPr>
          <w:rFonts w:ascii="Arial" w:hAnsi="Arial" w:cs="Arial"/>
        </w:rPr>
        <w:t>What caused thousands of North Americans to migrate to the USSR in the 1930s?  What was  their contribution and what happened to</w:t>
      </w:r>
      <w:r w:rsidRPr="005C6292">
        <w:rPr>
          <w:rFonts w:ascii="Arial" w:hAnsi="Arial" w:cs="Arial"/>
          <w:spacing w:val="-12"/>
        </w:rPr>
        <w:t xml:space="preserve"> </w:t>
      </w:r>
      <w:r w:rsidRPr="005C6292">
        <w:rPr>
          <w:rFonts w:ascii="Arial" w:hAnsi="Arial" w:cs="Arial"/>
        </w:rPr>
        <w:t>them?</w:t>
      </w:r>
    </w:p>
    <w:p w14:paraId="1AFE8D79" w14:textId="77777777" w:rsidR="008A5F3A" w:rsidRPr="005C6292" w:rsidRDefault="008A5F3A" w:rsidP="008A5F3A">
      <w:pPr>
        <w:pStyle w:val="BodyText"/>
        <w:spacing w:before="2"/>
        <w:rPr>
          <w:rFonts w:ascii="Arial" w:hAnsi="Arial" w:cs="Arial"/>
        </w:rPr>
      </w:pPr>
    </w:p>
    <w:p w14:paraId="32861879" w14:textId="77777777" w:rsidR="008A5F3A" w:rsidRPr="005C6292" w:rsidRDefault="008A5F3A" w:rsidP="008A5F3A">
      <w:pPr>
        <w:pStyle w:val="BodyText"/>
        <w:ind w:left="100"/>
        <w:rPr>
          <w:rFonts w:ascii="Arial" w:hAnsi="Arial" w:cs="Arial"/>
        </w:rPr>
      </w:pPr>
      <w:r w:rsidRPr="005C6292">
        <w:rPr>
          <w:rFonts w:ascii="Arial" w:hAnsi="Arial" w:cs="Arial"/>
        </w:rPr>
        <w:t>Can’t make up your mind? Don’t like any of the above options? Interested in something else? Want to choos</w:t>
      </w:r>
      <w:r>
        <w:t xml:space="preserve">e </w:t>
      </w:r>
      <w:r w:rsidRPr="005C6292">
        <w:rPr>
          <w:rFonts w:ascii="Arial" w:hAnsi="Arial" w:cs="Arial"/>
        </w:rPr>
        <w:t xml:space="preserve">your own essay topic?  Fine with me, </w:t>
      </w:r>
      <w:r w:rsidRPr="005C6292">
        <w:rPr>
          <w:rFonts w:ascii="Arial" w:hAnsi="Arial" w:cs="Arial"/>
          <w:u w:val="single"/>
        </w:rPr>
        <w:t>but you must discuss your alternative topic with me first</w:t>
      </w:r>
      <w:r w:rsidRPr="005C6292">
        <w:rPr>
          <w:rFonts w:ascii="Arial" w:hAnsi="Arial" w:cs="Arial"/>
        </w:rPr>
        <w:t>.</w:t>
      </w:r>
    </w:p>
    <w:p w14:paraId="65078F6E" w14:textId="77777777" w:rsidR="001265BE" w:rsidRPr="005C6292" w:rsidRDefault="001265BE">
      <w:pPr>
        <w:pStyle w:val="BodyText"/>
        <w:rPr>
          <w:rFonts w:ascii="Arial" w:hAnsi="Arial" w:cs="Arial"/>
          <w:sz w:val="20"/>
        </w:rPr>
      </w:pPr>
    </w:p>
    <w:sectPr w:rsidR="001265BE" w:rsidRPr="005C6292">
      <w:pgSz w:w="12240" w:h="15840"/>
      <w:pgMar w:top="980" w:right="1320" w:bottom="280" w:left="134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0B28C" w14:textId="77777777" w:rsidR="00735489" w:rsidRDefault="00735489">
      <w:r>
        <w:separator/>
      </w:r>
    </w:p>
  </w:endnote>
  <w:endnote w:type="continuationSeparator" w:id="0">
    <w:p w14:paraId="571E827E" w14:textId="77777777" w:rsidR="00735489" w:rsidRDefault="0073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24731" w14:textId="77777777" w:rsidR="00735489" w:rsidRDefault="00735489">
      <w:r>
        <w:separator/>
      </w:r>
    </w:p>
  </w:footnote>
  <w:footnote w:type="continuationSeparator" w:id="0">
    <w:p w14:paraId="601957E7" w14:textId="77777777" w:rsidR="00735489" w:rsidRDefault="00735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4D955" w14:textId="77777777" w:rsidR="0039596E" w:rsidRDefault="0039596E" w:rsidP="00BE28B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3569BF" w14:textId="77777777" w:rsidR="00853F19" w:rsidRDefault="00853F19" w:rsidP="0039596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0409B" w14:textId="77777777" w:rsidR="0039596E" w:rsidRDefault="0039596E" w:rsidP="00BE28B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FA3">
      <w:rPr>
        <w:rStyle w:val="PageNumber"/>
        <w:noProof/>
      </w:rPr>
      <w:t>1</w:t>
    </w:r>
    <w:r>
      <w:rPr>
        <w:rStyle w:val="PageNumber"/>
      </w:rPr>
      <w:fldChar w:fldCharType="end"/>
    </w:r>
  </w:p>
  <w:p w14:paraId="3CA9D247" w14:textId="34A8B1C7" w:rsidR="00713B1F" w:rsidRDefault="00713B1F" w:rsidP="0039596E">
    <w:pPr>
      <w:pStyle w:val="BodyText"/>
      <w:spacing w:line="14" w:lineRule="auto"/>
      <w:ind w:right="36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67328"/>
    <w:multiLevelType w:val="hybridMultilevel"/>
    <w:tmpl w:val="11124CAE"/>
    <w:lvl w:ilvl="0" w:tplc="CB52A0F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0441739"/>
    <w:multiLevelType w:val="hybridMultilevel"/>
    <w:tmpl w:val="21448BE6"/>
    <w:lvl w:ilvl="0" w:tplc="975C0CBC">
      <w:start w:val="1"/>
      <w:numFmt w:val="decimal"/>
      <w:lvlText w:val="%1."/>
      <w:lvlJc w:val="left"/>
      <w:pPr>
        <w:ind w:left="479" w:hanging="360"/>
        <w:jc w:val="left"/>
      </w:pPr>
      <w:rPr>
        <w:rFonts w:hint="default"/>
        <w:b/>
        <w:bCs/>
        <w:w w:val="100"/>
      </w:rPr>
    </w:lvl>
    <w:lvl w:ilvl="1" w:tplc="F530D494">
      <w:start w:val="1"/>
      <w:numFmt w:val="decimal"/>
      <w:lvlText w:val="%2."/>
      <w:lvlJc w:val="left"/>
      <w:pPr>
        <w:ind w:left="839" w:hanging="360"/>
        <w:jc w:val="left"/>
      </w:pPr>
      <w:rPr>
        <w:rFonts w:ascii="Times New Roman" w:eastAsia="Times New Roman" w:hAnsi="Times New Roman" w:cs="Times New Roman" w:hint="default"/>
        <w:w w:val="100"/>
        <w:sz w:val="22"/>
        <w:szCs w:val="22"/>
      </w:rPr>
    </w:lvl>
    <w:lvl w:ilvl="2" w:tplc="D370FE50">
      <w:numFmt w:val="bullet"/>
      <w:lvlText w:val="•"/>
      <w:lvlJc w:val="left"/>
      <w:pPr>
        <w:ind w:left="1813" w:hanging="360"/>
      </w:pPr>
      <w:rPr>
        <w:rFonts w:hint="default"/>
      </w:rPr>
    </w:lvl>
    <w:lvl w:ilvl="3" w:tplc="F71EDB82">
      <w:numFmt w:val="bullet"/>
      <w:lvlText w:val="•"/>
      <w:lvlJc w:val="left"/>
      <w:pPr>
        <w:ind w:left="2786" w:hanging="360"/>
      </w:pPr>
      <w:rPr>
        <w:rFonts w:hint="default"/>
      </w:rPr>
    </w:lvl>
    <w:lvl w:ilvl="4" w:tplc="C29AFE6C">
      <w:numFmt w:val="bullet"/>
      <w:lvlText w:val="•"/>
      <w:lvlJc w:val="left"/>
      <w:pPr>
        <w:ind w:left="3760" w:hanging="360"/>
      </w:pPr>
      <w:rPr>
        <w:rFonts w:hint="default"/>
      </w:rPr>
    </w:lvl>
    <w:lvl w:ilvl="5" w:tplc="1138D58C">
      <w:numFmt w:val="bullet"/>
      <w:lvlText w:val="•"/>
      <w:lvlJc w:val="left"/>
      <w:pPr>
        <w:ind w:left="4733" w:hanging="360"/>
      </w:pPr>
      <w:rPr>
        <w:rFonts w:hint="default"/>
      </w:rPr>
    </w:lvl>
    <w:lvl w:ilvl="6" w:tplc="15A0E2D2">
      <w:numFmt w:val="bullet"/>
      <w:lvlText w:val="•"/>
      <w:lvlJc w:val="left"/>
      <w:pPr>
        <w:ind w:left="5706" w:hanging="360"/>
      </w:pPr>
      <w:rPr>
        <w:rFonts w:hint="default"/>
      </w:rPr>
    </w:lvl>
    <w:lvl w:ilvl="7" w:tplc="467A0620">
      <w:numFmt w:val="bullet"/>
      <w:lvlText w:val="•"/>
      <w:lvlJc w:val="left"/>
      <w:pPr>
        <w:ind w:left="6680" w:hanging="360"/>
      </w:pPr>
      <w:rPr>
        <w:rFonts w:hint="default"/>
      </w:rPr>
    </w:lvl>
    <w:lvl w:ilvl="8" w:tplc="486A697C">
      <w:numFmt w:val="bullet"/>
      <w:lvlText w:val="•"/>
      <w:lvlJc w:val="left"/>
      <w:pPr>
        <w:ind w:left="7653" w:hanging="360"/>
      </w:pPr>
      <w:rPr>
        <w:rFonts w:hint="default"/>
      </w:rPr>
    </w:lvl>
  </w:abstractNum>
  <w:abstractNum w:abstractNumId="2" w15:restartNumberingAfterBreak="0">
    <w:nsid w:val="43875F31"/>
    <w:multiLevelType w:val="hybridMultilevel"/>
    <w:tmpl w:val="43323B92"/>
    <w:lvl w:ilvl="0" w:tplc="DAE06CC0">
      <w:start w:val="1"/>
      <w:numFmt w:val="decimal"/>
      <w:lvlText w:val="%1."/>
      <w:lvlJc w:val="left"/>
      <w:pPr>
        <w:ind w:left="838" w:hanging="360"/>
        <w:jc w:val="left"/>
      </w:pPr>
      <w:rPr>
        <w:rFonts w:ascii="Times New Roman" w:eastAsia="Times New Roman" w:hAnsi="Times New Roman" w:cs="Times New Roman" w:hint="default"/>
        <w:w w:val="100"/>
        <w:sz w:val="22"/>
        <w:szCs w:val="22"/>
      </w:rPr>
    </w:lvl>
    <w:lvl w:ilvl="1" w:tplc="67C2F4B8">
      <w:numFmt w:val="bullet"/>
      <w:lvlText w:val="•"/>
      <w:lvlJc w:val="left"/>
      <w:pPr>
        <w:ind w:left="1716" w:hanging="360"/>
      </w:pPr>
      <w:rPr>
        <w:rFonts w:hint="default"/>
      </w:rPr>
    </w:lvl>
    <w:lvl w:ilvl="2" w:tplc="FA6A472A">
      <w:numFmt w:val="bullet"/>
      <w:lvlText w:val="•"/>
      <w:lvlJc w:val="left"/>
      <w:pPr>
        <w:ind w:left="2592" w:hanging="360"/>
      </w:pPr>
      <w:rPr>
        <w:rFonts w:hint="default"/>
      </w:rPr>
    </w:lvl>
    <w:lvl w:ilvl="3" w:tplc="6F7C5458">
      <w:numFmt w:val="bullet"/>
      <w:lvlText w:val="•"/>
      <w:lvlJc w:val="left"/>
      <w:pPr>
        <w:ind w:left="3468" w:hanging="360"/>
      </w:pPr>
      <w:rPr>
        <w:rFonts w:hint="default"/>
      </w:rPr>
    </w:lvl>
    <w:lvl w:ilvl="4" w:tplc="15B4E5B8">
      <w:numFmt w:val="bullet"/>
      <w:lvlText w:val="•"/>
      <w:lvlJc w:val="left"/>
      <w:pPr>
        <w:ind w:left="4344" w:hanging="360"/>
      </w:pPr>
      <w:rPr>
        <w:rFonts w:hint="default"/>
      </w:rPr>
    </w:lvl>
    <w:lvl w:ilvl="5" w:tplc="694ACE54">
      <w:numFmt w:val="bullet"/>
      <w:lvlText w:val="•"/>
      <w:lvlJc w:val="left"/>
      <w:pPr>
        <w:ind w:left="5220" w:hanging="360"/>
      </w:pPr>
      <w:rPr>
        <w:rFonts w:hint="default"/>
      </w:rPr>
    </w:lvl>
    <w:lvl w:ilvl="6" w:tplc="0E10BFCE">
      <w:numFmt w:val="bullet"/>
      <w:lvlText w:val="•"/>
      <w:lvlJc w:val="left"/>
      <w:pPr>
        <w:ind w:left="6096" w:hanging="360"/>
      </w:pPr>
      <w:rPr>
        <w:rFonts w:hint="default"/>
      </w:rPr>
    </w:lvl>
    <w:lvl w:ilvl="7" w:tplc="EFBED65C">
      <w:numFmt w:val="bullet"/>
      <w:lvlText w:val="•"/>
      <w:lvlJc w:val="left"/>
      <w:pPr>
        <w:ind w:left="6972" w:hanging="360"/>
      </w:pPr>
      <w:rPr>
        <w:rFonts w:hint="default"/>
      </w:rPr>
    </w:lvl>
    <w:lvl w:ilvl="8" w:tplc="19F2BD3C">
      <w:numFmt w:val="bullet"/>
      <w:lvlText w:val="•"/>
      <w:lvlJc w:val="left"/>
      <w:pPr>
        <w:ind w:left="7848" w:hanging="360"/>
      </w:pPr>
      <w:rPr>
        <w:rFonts w:hint="default"/>
      </w:rPr>
    </w:lvl>
  </w:abstractNum>
  <w:abstractNum w:abstractNumId="3" w15:restartNumberingAfterBreak="0">
    <w:nsid w:val="5A860BFB"/>
    <w:multiLevelType w:val="hybridMultilevel"/>
    <w:tmpl w:val="39FCD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221D7"/>
    <w:multiLevelType w:val="hybridMultilevel"/>
    <w:tmpl w:val="E152B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E6E84"/>
    <w:multiLevelType w:val="hybridMultilevel"/>
    <w:tmpl w:val="A2786AD6"/>
    <w:lvl w:ilvl="0" w:tplc="E6A020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2A1AB7"/>
    <w:multiLevelType w:val="hybridMultilevel"/>
    <w:tmpl w:val="3C028FB4"/>
    <w:lvl w:ilvl="0" w:tplc="71E61D58">
      <w:start w:val="3"/>
      <w:numFmt w:val="decimal"/>
      <w:lvlText w:val="%1."/>
      <w:lvlJc w:val="left"/>
      <w:pPr>
        <w:ind w:left="120" w:hanging="334"/>
        <w:jc w:val="left"/>
      </w:pPr>
      <w:rPr>
        <w:rFonts w:hint="default"/>
        <w:b/>
        <w:bCs/>
        <w:w w:val="100"/>
      </w:rPr>
    </w:lvl>
    <w:lvl w:ilvl="1" w:tplc="1F20755C">
      <w:start w:val="1"/>
      <w:numFmt w:val="decimal"/>
      <w:lvlText w:val="%2."/>
      <w:lvlJc w:val="left"/>
      <w:pPr>
        <w:ind w:left="859" w:hanging="360"/>
        <w:jc w:val="left"/>
      </w:pPr>
      <w:rPr>
        <w:rFonts w:ascii="Times New Roman" w:eastAsia="Times New Roman" w:hAnsi="Times New Roman" w:cs="Times New Roman" w:hint="default"/>
        <w:w w:val="100"/>
        <w:sz w:val="22"/>
        <w:szCs w:val="22"/>
      </w:rPr>
    </w:lvl>
    <w:lvl w:ilvl="2" w:tplc="C7384B38">
      <w:numFmt w:val="bullet"/>
      <w:lvlText w:val="•"/>
      <w:lvlJc w:val="left"/>
      <w:pPr>
        <w:ind w:left="1833" w:hanging="360"/>
      </w:pPr>
      <w:rPr>
        <w:rFonts w:hint="default"/>
      </w:rPr>
    </w:lvl>
    <w:lvl w:ilvl="3" w:tplc="0302C118">
      <w:numFmt w:val="bullet"/>
      <w:lvlText w:val="•"/>
      <w:lvlJc w:val="left"/>
      <w:pPr>
        <w:ind w:left="2806" w:hanging="360"/>
      </w:pPr>
      <w:rPr>
        <w:rFonts w:hint="default"/>
      </w:rPr>
    </w:lvl>
    <w:lvl w:ilvl="4" w:tplc="33824D40">
      <w:numFmt w:val="bullet"/>
      <w:lvlText w:val="•"/>
      <w:lvlJc w:val="left"/>
      <w:pPr>
        <w:ind w:left="3780" w:hanging="360"/>
      </w:pPr>
      <w:rPr>
        <w:rFonts w:hint="default"/>
      </w:rPr>
    </w:lvl>
    <w:lvl w:ilvl="5" w:tplc="FC588656">
      <w:numFmt w:val="bullet"/>
      <w:lvlText w:val="•"/>
      <w:lvlJc w:val="left"/>
      <w:pPr>
        <w:ind w:left="4753" w:hanging="360"/>
      </w:pPr>
      <w:rPr>
        <w:rFonts w:hint="default"/>
      </w:rPr>
    </w:lvl>
    <w:lvl w:ilvl="6" w:tplc="2AFC8330">
      <w:numFmt w:val="bullet"/>
      <w:lvlText w:val="•"/>
      <w:lvlJc w:val="left"/>
      <w:pPr>
        <w:ind w:left="5726" w:hanging="360"/>
      </w:pPr>
      <w:rPr>
        <w:rFonts w:hint="default"/>
      </w:rPr>
    </w:lvl>
    <w:lvl w:ilvl="7" w:tplc="311C8E58">
      <w:numFmt w:val="bullet"/>
      <w:lvlText w:val="•"/>
      <w:lvlJc w:val="left"/>
      <w:pPr>
        <w:ind w:left="6700" w:hanging="360"/>
      </w:pPr>
      <w:rPr>
        <w:rFonts w:hint="default"/>
      </w:rPr>
    </w:lvl>
    <w:lvl w:ilvl="8" w:tplc="4820861C">
      <w:numFmt w:val="bullet"/>
      <w:lvlText w:val="•"/>
      <w:lvlJc w:val="left"/>
      <w:pPr>
        <w:ind w:left="7673" w:hanging="360"/>
      </w:pPr>
      <w:rPr>
        <w:rFonts w:hint="default"/>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BE"/>
    <w:rsid w:val="00021BF8"/>
    <w:rsid w:val="00034731"/>
    <w:rsid w:val="00040E05"/>
    <w:rsid w:val="0006183D"/>
    <w:rsid w:val="00062C4F"/>
    <w:rsid w:val="001265BE"/>
    <w:rsid w:val="002600AA"/>
    <w:rsid w:val="0039596E"/>
    <w:rsid w:val="00425311"/>
    <w:rsid w:val="00446409"/>
    <w:rsid w:val="0045661A"/>
    <w:rsid w:val="00497BAA"/>
    <w:rsid w:val="005C6292"/>
    <w:rsid w:val="0060625E"/>
    <w:rsid w:val="00620B09"/>
    <w:rsid w:val="0063521D"/>
    <w:rsid w:val="006602A5"/>
    <w:rsid w:val="00666A18"/>
    <w:rsid w:val="00670527"/>
    <w:rsid w:val="00692437"/>
    <w:rsid w:val="00713B1F"/>
    <w:rsid w:val="00735489"/>
    <w:rsid w:val="007F1DC8"/>
    <w:rsid w:val="007F2482"/>
    <w:rsid w:val="00806690"/>
    <w:rsid w:val="00853F19"/>
    <w:rsid w:val="008A5F3A"/>
    <w:rsid w:val="00937C5B"/>
    <w:rsid w:val="00A074BC"/>
    <w:rsid w:val="00B44F24"/>
    <w:rsid w:val="00B8204B"/>
    <w:rsid w:val="00B96EEE"/>
    <w:rsid w:val="00C13C92"/>
    <w:rsid w:val="00CC25A6"/>
    <w:rsid w:val="00CC2C5E"/>
    <w:rsid w:val="00CE0B97"/>
    <w:rsid w:val="00DD49F2"/>
    <w:rsid w:val="00DE0B0A"/>
    <w:rsid w:val="00DF1F1D"/>
    <w:rsid w:val="00DF37A5"/>
    <w:rsid w:val="00E10FA3"/>
    <w:rsid w:val="00E243DF"/>
    <w:rsid w:val="00F41DC3"/>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2C2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9"/>
      <w:outlineLvl w:val="0"/>
    </w:pPr>
    <w:rPr>
      <w:b/>
      <w:bCs/>
    </w:rPr>
  </w:style>
  <w:style w:type="paragraph" w:styleId="Heading2">
    <w:name w:val="heading 2"/>
    <w:basedOn w:val="Normal"/>
    <w:uiPriority w:val="1"/>
    <w:qFormat/>
    <w:pPr>
      <w:ind w:left="3181" w:right="3180"/>
      <w:jc w:val="center"/>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19"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2C4F"/>
    <w:rPr>
      <w:color w:val="0000FF" w:themeColor="hyperlink"/>
      <w:u w:val="single"/>
    </w:rPr>
  </w:style>
  <w:style w:type="paragraph" w:styleId="Header">
    <w:name w:val="header"/>
    <w:basedOn w:val="Normal"/>
    <w:link w:val="HeaderChar"/>
    <w:uiPriority w:val="99"/>
    <w:unhideWhenUsed/>
    <w:rsid w:val="00853F19"/>
    <w:pPr>
      <w:tabs>
        <w:tab w:val="center" w:pos="4680"/>
        <w:tab w:val="right" w:pos="9360"/>
      </w:tabs>
    </w:pPr>
  </w:style>
  <w:style w:type="character" w:customStyle="1" w:styleId="HeaderChar">
    <w:name w:val="Header Char"/>
    <w:basedOn w:val="DefaultParagraphFont"/>
    <w:link w:val="Header"/>
    <w:uiPriority w:val="99"/>
    <w:rsid w:val="00853F19"/>
    <w:rPr>
      <w:rFonts w:ascii="Times New Roman" w:eastAsia="Times New Roman" w:hAnsi="Times New Roman" w:cs="Times New Roman"/>
    </w:rPr>
  </w:style>
  <w:style w:type="paragraph" w:styleId="Footer">
    <w:name w:val="footer"/>
    <w:basedOn w:val="Normal"/>
    <w:link w:val="FooterChar"/>
    <w:uiPriority w:val="99"/>
    <w:unhideWhenUsed/>
    <w:rsid w:val="00853F19"/>
    <w:pPr>
      <w:tabs>
        <w:tab w:val="center" w:pos="4680"/>
        <w:tab w:val="right" w:pos="9360"/>
      </w:tabs>
    </w:pPr>
  </w:style>
  <w:style w:type="character" w:customStyle="1" w:styleId="FooterChar">
    <w:name w:val="Footer Char"/>
    <w:basedOn w:val="DefaultParagraphFont"/>
    <w:link w:val="Footer"/>
    <w:uiPriority w:val="99"/>
    <w:rsid w:val="00853F19"/>
    <w:rPr>
      <w:rFonts w:ascii="Times New Roman" w:eastAsia="Times New Roman" w:hAnsi="Times New Roman" w:cs="Times New Roman"/>
    </w:rPr>
  </w:style>
  <w:style w:type="character" w:styleId="PageNumber">
    <w:name w:val="page number"/>
    <w:basedOn w:val="DefaultParagraphFont"/>
    <w:uiPriority w:val="99"/>
    <w:semiHidden/>
    <w:unhideWhenUsed/>
    <w:rsid w:val="0039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osun.bc.ca/policies/E-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osun.bc.ca/policies/E-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D992786-9A87-41E7-84A3-29B29272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3990</Words>
  <Characters>22746</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Camosun College</Company>
  <LinksUpToDate>false</LinksUpToDate>
  <CharactersWithSpaces>26683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Jayme Wilkinson</dc:creator>
  <cp:lastModifiedBy>Jayme Wilkinson</cp:lastModifiedBy>
  <cp:revision>2</cp:revision>
  <cp:lastPrinted>2017-05-03T15:04:00Z</cp:lastPrinted>
  <dcterms:created xsi:type="dcterms:W3CDTF">2017-05-11T17:43:00Z</dcterms:created>
  <dcterms:modified xsi:type="dcterms:W3CDTF">2017-05-11T17:43:00Z</dcterms:modified>
</cp:coreProperties>
</file>