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54" w:type="dxa"/>
        <w:tblLook w:val="0000" w:firstRow="0" w:lastRow="0" w:firstColumn="0" w:lastColumn="0" w:noHBand="0" w:noVBand="0"/>
      </w:tblPr>
      <w:tblGrid>
        <w:gridCol w:w="2484"/>
        <w:gridCol w:w="6210"/>
      </w:tblGrid>
      <w:tr w:rsidR="006E72E6" w:rsidRPr="00D81EFA" w:rsidTr="00801C63">
        <w:trPr>
          <w:cantSplit/>
          <w:trHeight w:val="75"/>
          <w:jc w:val="center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E6" w:rsidRPr="00D81EFA" w:rsidRDefault="005A068B" w:rsidP="00801C63">
            <w:pPr>
              <w:pStyle w:val="Title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  <w:lang w:val="en-CA" w:eastAsia="en-CA"/>
              </w:rPr>
              <w:drawing>
                <wp:inline distT="0" distB="0" distL="0" distR="0">
                  <wp:extent cx="1308735" cy="637540"/>
                  <wp:effectExtent l="19050" t="0" r="5715" b="0"/>
                  <wp:docPr id="1" name="Picture 1" descr="Camosun Logo 2-colour sp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mosun Logo 2-colour sp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735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2E6" w:rsidRPr="00D81EFA" w:rsidRDefault="006E72E6" w:rsidP="00801C63">
            <w:pPr>
              <w:jc w:val="center"/>
              <w:rPr>
                <w:b/>
                <w:bCs/>
                <w:iCs/>
              </w:rPr>
            </w:pPr>
            <w:r w:rsidRPr="00D81EFA">
              <w:rPr>
                <w:b/>
                <w:bCs/>
                <w:iCs/>
              </w:rPr>
              <w:t>School of Arts &amp; Science</w:t>
            </w:r>
          </w:p>
        </w:tc>
      </w:tr>
      <w:tr w:rsidR="006E72E6" w:rsidRPr="00D81EFA" w:rsidTr="00801C63">
        <w:trPr>
          <w:cantSplit/>
          <w:trHeight w:val="72"/>
          <w:jc w:val="center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E6" w:rsidRPr="00D81EFA" w:rsidRDefault="006E72E6" w:rsidP="00801C63">
            <w:pPr>
              <w:pStyle w:val="Title"/>
              <w:rPr>
                <w:rFonts w:cs="Arial"/>
                <w:sz w:val="20"/>
              </w:rPr>
            </w:pPr>
          </w:p>
        </w:tc>
        <w:tc>
          <w:tcPr>
            <w:tcW w:w="6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2E6" w:rsidRPr="00D81EFA" w:rsidRDefault="006E72E6" w:rsidP="00801C6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HUMANITIES </w:t>
            </w:r>
            <w:r w:rsidRPr="00D81EFA">
              <w:rPr>
                <w:b/>
                <w:bCs/>
                <w:iCs/>
              </w:rPr>
              <w:t>DEPARTMENT</w:t>
            </w:r>
          </w:p>
        </w:tc>
      </w:tr>
      <w:tr w:rsidR="006E72E6" w:rsidRPr="00D81EFA" w:rsidTr="00801C63">
        <w:trPr>
          <w:cantSplit/>
          <w:trHeight w:val="72"/>
          <w:jc w:val="center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E6" w:rsidRPr="00D81EFA" w:rsidRDefault="006E72E6" w:rsidP="00801C63">
            <w:pPr>
              <w:pStyle w:val="Title"/>
              <w:rPr>
                <w:rFonts w:cs="Arial"/>
                <w:sz w:val="20"/>
              </w:rPr>
            </w:pPr>
          </w:p>
        </w:tc>
        <w:tc>
          <w:tcPr>
            <w:tcW w:w="6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2E6" w:rsidRPr="00D81EFA" w:rsidRDefault="006E72E6" w:rsidP="00801C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PHIL 330</w:t>
            </w:r>
          </w:p>
        </w:tc>
      </w:tr>
      <w:tr w:rsidR="006E72E6" w:rsidRPr="00D81EFA" w:rsidTr="00801C63">
        <w:trPr>
          <w:cantSplit/>
          <w:trHeight w:val="146"/>
          <w:jc w:val="center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E6" w:rsidRPr="00D81EFA" w:rsidRDefault="006E72E6" w:rsidP="00801C63">
            <w:pPr>
              <w:pStyle w:val="Title"/>
              <w:rPr>
                <w:rFonts w:cs="Arial"/>
                <w:sz w:val="20"/>
              </w:rPr>
            </w:pPr>
          </w:p>
        </w:tc>
        <w:tc>
          <w:tcPr>
            <w:tcW w:w="6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2E6" w:rsidRPr="00D81EFA" w:rsidRDefault="006E72E6" w:rsidP="00801C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Ethics in Business</w:t>
            </w:r>
          </w:p>
        </w:tc>
      </w:tr>
      <w:tr w:rsidR="006E72E6" w:rsidRPr="00D81EFA" w:rsidTr="00801C63">
        <w:trPr>
          <w:cantSplit/>
          <w:trHeight w:val="145"/>
          <w:jc w:val="center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E6" w:rsidRPr="00D81EFA" w:rsidRDefault="006E72E6" w:rsidP="00801C63">
            <w:pPr>
              <w:pStyle w:val="Title"/>
              <w:rPr>
                <w:rFonts w:cs="Arial"/>
                <w:sz w:val="20"/>
              </w:rPr>
            </w:pPr>
          </w:p>
        </w:tc>
        <w:tc>
          <w:tcPr>
            <w:tcW w:w="6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4C" w:rsidRDefault="005914A5" w:rsidP="008D59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W</w:t>
            </w:r>
            <w:r w:rsidR="008D594C">
              <w:rPr>
                <w:b/>
                <w:bCs/>
              </w:rPr>
              <w:t>ednesday</w:t>
            </w:r>
            <w:r>
              <w:rPr>
                <w:b/>
                <w:bCs/>
              </w:rPr>
              <w:t xml:space="preserve"> </w:t>
            </w:r>
            <w:r w:rsidR="008D594C">
              <w:rPr>
                <w:b/>
                <w:bCs/>
              </w:rPr>
              <w:t>2:30-4:20 &amp; Monday (2:30-3:20 or 3:30-4:20)</w:t>
            </w:r>
          </w:p>
          <w:p w:rsidR="006E72E6" w:rsidRPr="00D81EFA" w:rsidRDefault="007E62D6" w:rsidP="008D59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D594C">
              <w:rPr>
                <w:b/>
                <w:bCs/>
              </w:rPr>
              <w:t>Winter 2014</w:t>
            </w:r>
            <w:r w:rsidR="002F02EE">
              <w:rPr>
                <w:b/>
                <w:bCs/>
              </w:rPr>
              <w:t xml:space="preserve"> </w:t>
            </w:r>
            <w:r w:rsidR="00DE3544">
              <w:rPr>
                <w:b/>
                <w:bCs/>
              </w:rPr>
              <w:t xml:space="preserve">W: </w:t>
            </w:r>
            <w:r w:rsidR="002F02EE">
              <w:rPr>
                <w:b/>
                <w:bCs/>
              </w:rPr>
              <w:t xml:space="preserve">CBA </w:t>
            </w:r>
            <w:r w:rsidR="008D594C">
              <w:rPr>
                <w:b/>
                <w:bCs/>
              </w:rPr>
              <w:t>210</w:t>
            </w:r>
            <w:r w:rsidR="00DE3544">
              <w:rPr>
                <w:b/>
                <w:bCs/>
              </w:rPr>
              <w:t xml:space="preserve"> M: CBA 121</w:t>
            </w:r>
            <w:bookmarkStart w:id="0" w:name="_GoBack"/>
            <w:bookmarkEnd w:id="0"/>
          </w:p>
        </w:tc>
      </w:tr>
    </w:tbl>
    <w:p w:rsidR="006E72E6" w:rsidRPr="00D81EFA" w:rsidRDefault="006E72E6" w:rsidP="006E72E6">
      <w:pPr>
        <w:rPr>
          <w:b/>
          <w:bCs/>
          <w:vanish/>
          <w:color w:val="FF0000"/>
          <w:sz w:val="12"/>
          <w:szCs w:val="16"/>
        </w:rPr>
      </w:pPr>
      <w:r w:rsidRPr="00D81EFA">
        <w:rPr>
          <w:b/>
          <w:bCs/>
          <w:vanish/>
          <w:color w:val="FF0000"/>
          <w:sz w:val="12"/>
          <w:szCs w:val="16"/>
        </w:rPr>
        <w:t>FACULTY INSTRUCTIONS (these instructions are unseen in print):</w:t>
      </w:r>
    </w:p>
    <w:p w:rsidR="006E72E6" w:rsidRPr="00D81EFA" w:rsidRDefault="006E72E6" w:rsidP="006E72E6">
      <w:pPr>
        <w:ind w:left="360" w:hanging="360"/>
        <w:rPr>
          <w:b/>
          <w:bCs/>
          <w:vanish/>
          <w:color w:val="FF0000"/>
          <w:sz w:val="12"/>
          <w:szCs w:val="16"/>
        </w:rPr>
      </w:pPr>
      <w:r w:rsidRPr="00D81EFA">
        <w:rPr>
          <w:b/>
          <w:bCs/>
          <w:vanish/>
          <w:color w:val="FF0000"/>
          <w:sz w:val="12"/>
          <w:szCs w:val="16"/>
        </w:rPr>
        <w:t>1.</w:t>
      </w:r>
      <w:r w:rsidRPr="00D81EFA">
        <w:rPr>
          <w:b/>
          <w:bCs/>
          <w:vanish/>
          <w:color w:val="FF0000"/>
          <w:sz w:val="12"/>
          <w:szCs w:val="16"/>
        </w:rPr>
        <w:tab/>
        <w:t>Save this "read-only" template as your course outline</w:t>
      </w:r>
    </w:p>
    <w:p w:rsidR="006E72E6" w:rsidRPr="00D81EFA" w:rsidRDefault="006E72E6" w:rsidP="006E72E6">
      <w:pPr>
        <w:ind w:left="720" w:hanging="360"/>
        <w:rPr>
          <w:vanish/>
          <w:color w:val="FF0000"/>
          <w:sz w:val="12"/>
          <w:szCs w:val="16"/>
        </w:rPr>
      </w:pPr>
      <w:r w:rsidRPr="00D81EFA">
        <w:rPr>
          <w:vanish/>
          <w:color w:val="FF0000"/>
          <w:sz w:val="12"/>
          <w:szCs w:val="16"/>
        </w:rPr>
        <w:t>-</w:t>
      </w:r>
      <w:r w:rsidRPr="00D81EFA">
        <w:rPr>
          <w:vanish/>
          <w:color w:val="FF0000"/>
          <w:sz w:val="12"/>
          <w:szCs w:val="16"/>
        </w:rPr>
        <w:tab/>
        <w:t xml:space="preserve">click </w:t>
      </w:r>
      <w:r w:rsidRPr="00D81EFA">
        <w:rPr>
          <w:i/>
          <w:vanish/>
          <w:color w:val="FF0000"/>
          <w:sz w:val="12"/>
          <w:szCs w:val="16"/>
        </w:rPr>
        <w:t>Office Button</w:t>
      </w:r>
      <w:r w:rsidRPr="00D81EFA">
        <w:rPr>
          <w:vanish/>
          <w:color w:val="FF0000"/>
          <w:sz w:val="12"/>
          <w:szCs w:val="16"/>
        </w:rPr>
        <w:t xml:space="preserve"> </w:t>
      </w:r>
      <w:r w:rsidRPr="00D81EFA">
        <w:rPr>
          <w:vanish/>
          <w:color w:val="FF0000"/>
          <w:sz w:val="12"/>
          <w:szCs w:val="16"/>
        </w:rPr>
        <w:sym w:font="Wingdings" w:char="F0E0"/>
      </w:r>
      <w:r w:rsidRPr="00D81EFA">
        <w:rPr>
          <w:vanish/>
          <w:color w:val="FF0000"/>
          <w:sz w:val="12"/>
          <w:szCs w:val="16"/>
        </w:rPr>
        <w:t xml:space="preserve"> </w:t>
      </w:r>
      <w:r w:rsidRPr="00D81EFA">
        <w:rPr>
          <w:i/>
          <w:vanish/>
          <w:color w:val="FF0000"/>
          <w:sz w:val="12"/>
          <w:szCs w:val="16"/>
        </w:rPr>
        <w:t>SaveAs</w:t>
      </w:r>
      <w:r w:rsidRPr="00D81EFA">
        <w:rPr>
          <w:vanish/>
          <w:color w:val="FF0000"/>
          <w:sz w:val="12"/>
          <w:szCs w:val="16"/>
        </w:rPr>
        <w:t xml:space="preserve"> </w:t>
      </w:r>
      <w:r w:rsidRPr="00D81EFA">
        <w:rPr>
          <w:vanish/>
          <w:color w:val="FF0000"/>
          <w:sz w:val="12"/>
          <w:szCs w:val="16"/>
        </w:rPr>
        <w:sym w:font="Wingdings" w:char="F0E0"/>
      </w:r>
      <w:r w:rsidRPr="00D81EFA">
        <w:rPr>
          <w:vanish/>
          <w:color w:val="FF0000"/>
          <w:sz w:val="12"/>
          <w:szCs w:val="16"/>
        </w:rPr>
        <w:t xml:space="preserve"> </w:t>
      </w:r>
      <w:r w:rsidRPr="00D81EFA">
        <w:rPr>
          <w:i/>
          <w:vanish/>
          <w:color w:val="FF0000"/>
          <w:sz w:val="12"/>
          <w:szCs w:val="16"/>
        </w:rPr>
        <w:t>Word 97-2003 Document</w:t>
      </w:r>
    </w:p>
    <w:p w:rsidR="006E72E6" w:rsidRPr="00D81EFA" w:rsidRDefault="006E72E6" w:rsidP="006E72E6">
      <w:pPr>
        <w:ind w:left="720" w:hanging="360"/>
        <w:rPr>
          <w:vanish/>
          <w:color w:val="FF0000"/>
          <w:sz w:val="12"/>
          <w:szCs w:val="16"/>
        </w:rPr>
      </w:pPr>
      <w:r w:rsidRPr="00D81EFA">
        <w:rPr>
          <w:vanish/>
          <w:color w:val="FF0000"/>
          <w:sz w:val="12"/>
          <w:szCs w:val="16"/>
        </w:rPr>
        <w:t>-</w:t>
      </w:r>
      <w:r w:rsidRPr="00D81EFA">
        <w:rPr>
          <w:vanish/>
          <w:color w:val="FF0000"/>
          <w:sz w:val="12"/>
          <w:szCs w:val="16"/>
        </w:rPr>
        <w:tab/>
        <w:t xml:space="preserve">click cursor in </w:t>
      </w:r>
      <w:r w:rsidRPr="00D81EFA">
        <w:rPr>
          <w:i/>
          <w:vanish/>
          <w:color w:val="FF0000"/>
          <w:sz w:val="12"/>
          <w:szCs w:val="16"/>
        </w:rPr>
        <w:t>File name</w:t>
      </w:r>
      <w:r w:rsidRPr="00D81EFA">
        <w:rPr>
          <w:vanish/>
          <w:color w:val="FF0000"/>
          <w:sz w:val="12"/>
          <w:szCs w:val="16"/>
        </w:rPr>
        <w:t xml:space="preserve"> after hyphen </w:t>
      </w:r>
      <w:r w:rsidRPr="00D81EFA">
        <w:rPr>
          <w:vanish/>
          <w:color w:val="FF0000"/>
          <w:sz w:val="12"/>
          <w:szCs w:val="16"/>
        </w:rPr>
        <w:sym w:font="Wingdings" w:char="F0E0"/>
      </w:r>
      <w:r w:rsidRPr="00D81EFA">
        <w:rPr>
          <w:vanish/>
          <w:color w:val="FF0000"/>
          <w:sz w:val="12"/>
          <w:szCs w:val="16"/>
        </w:rPr>
        <w:t xml:space="preserve"> add your name </w:t>
      </w:r>
      <w:r w:rsidRPr="00D81EFA">
        <w:rPr>
          <w:vanish/>
          <w:color w:val="FF0000"/>
          <w:sz w:val="12"/>
          <w:szCs w:val="16"/>
        </w:rPr>
        <w:sym w:font="Wingdings" w:char="F0E0"/>
      </w:r>
      <w:r w:rsidRPr="00D81EFA">
        <w:rPr>
          <w:vanish/>
          <w:color w:val="FF0000"/>
          <w:sz w:val="12"/>
          <w:szCs w:val="16"/>
        </w:rPr>
        <w:t xml:space="preserve"> click </w:t>
      </w:r>
      <w:r w:rsidRPr="00D81EFA">
        <w:rPr>
          <w:i/>
          <w:vanish/>
          <w:color w:val="FF0000"/>
          <w:sz w:val="12"/>
          <w:szCs w:val="16"/>
        </w:rPr>
        <w:t>Save</w:t>
      </w:r>
    </w:p>
    <w:p w:rsidR="006E72E6" w:rsidRPr="00D81EFA" w:rsidRDefault="006E72E6" w:rsidP="006E72E6">
      <w:pPr>
        <w:ind w:left="360" w:hanging="360"/>
        <w:rPr>
          <w:b/>
          <w:bCs/>
          <w:vanish/>
          <w:color w:val="FF0000"/>
          <w:sz w:val="12"/>
          <w:szCs w:val="16"/>
        </w:rPr>
      </w:pPr>
      <w:r w:rsidRPr="00D81EFA">
        <w:rPr>
          <w:b/>
          <w:bCs/>
          <w:vanish/>
          <w:color w:val="FF0000"/>
          <w:sz w:val="12"/>
          <w:szCs w:val="16"/>
        </w:rPr>
        <w:t>2.</w:t>
      </w:r>
      <w:r w:rsidRPr="00D81EFA">
        <w:rPr>
          <w:b/>
          <w:bCs/>
          <w:vanish/>
          <w:color w:val="FF0000"/>
          <w:sz w:val="12"/>
          <w:szCs w:val="16"/>
        </w:rPr>
        <w:tab/>
        <w:t>Add your information (see blue text)</w:t>
      </w:r>
    </w:p>
    <w:p w:rsidR="006E72E6" w:rsidRPr="00D81EFA" w:rsidRDefault="006E72E6" w:rsidP="006E72E6">
      <w:pPr>
        <w:ind w:left="720" w:hanging="360"/>
        <w:rPr>
          <w:vanish/>
          <w:color w:val="FF0000"/>
          <w:sz w:val="12"/>
          <w:szCs w:val="16"/>
        </w:rPr>
      </w:pPr>
      <w:r w:rsidRPr="00D81EFA">
        <w:rPr>
          <w:vanish/>
          <w:color w:val="FF0000"/>
          <w:sz w:val="12"/>
          <w:szCs w:val="16"/>
        </w:rPr>
        <w:t>-</w:t>
      </w:r>
      <w:r w:rsidRPr="00D81EFA">
        <w:rPr>
          <w:vanish/>
          <w:color w:val="FF0000"/>
          <w:sz w:val="12"/>
          <w:szCs w:val="16"/>
        </w:rPr>
        <w:tab/>
        <w:t>add your information to paragraphs 1, 3, 4, and 5 below</w:t>
      </w:r>
    </w:p>
    <w:p w:rsidR="006E72E6" w:rsidRPr="00D81EFA" w:rsidRDefault="006E72E6" w:rsidP="006E72E6">
      <w:pPr>
        <w:ind w:left="720" w:hanging="360"/>
        <w:rPr>
          <w:vanish/>
          <w:color w:val="FF0000"/>
          <w:sz w:val="12"/>
          <w:szCs w:val="16"/>
        </w:rPr>
      </w:pPr>
      <w:r w:rsidRPr="00D81EFA">
        <w:rPr>
          <w:vanish/>
          <w:color w:val="FF0000"/>
          <w:sz w:val="12"/>
          <w:szCs w:val="16"/>
        </w:rPr>
        <w:t>-</w:t>
      </w:r>
      <w:r w:rsidRPr="00D81EFA">
        <w:rPr>
          <w:vanish/>
          <w:color w:val="FF0000"/>
          <w:sz w:val="12"/>
          <w:szCs w:val="16"/>
        </w:rPr>
        <w:tab/>
        <w:t>add any additional comments at the end of this document</w:t>
      </w:r>
    </w:p>
    <w:p w:rsidR="006E72E6" w:rsidRPr="00D81EFA" w:rsidRDefault="006E72E6" w:rsidP="006E72E6">
      <w:pPr>
        <w:ind w:left="360" w:hanging="360"/>
        <w:rPr>
          <w:b/>
          <w:bCs/>
          <w:vanish/>
          <w:color w:val="FF0000"/>
          <w:sz w:val="12"/>
          <w:szCs w:val="16"/>
        </w:rPr>
      </w:pPr>
      <w:r w:rsidRPr="00D81EFA">
        <w:rPr>
          <w:b/>
          <w:bCs/>
          <w:vanish/>
          <w:color w:val="FF0000"/>
          <w:sz w:val="12"/>
          <w:szCs w:val="16"/>
        </w:rPr>
        <w:t>3.</w:t>
      </w:r>
      <w:r w:rsidRPr="00D81EFA">
        <w:rPr>
          <w:b/>
          <w:bCs/>
          <w:vanish/>
          <w:color w:val="FF0000"/>
          <w:sz w:val="12"/>
          <w:szCs w:val="16"/>
        </w:rPr>
        <w:tab/>
        <w:t>Save and close your completed course outline</w:t>
      </w:r>
    </w:p>
    <w:p w:rsidR="006E72E6" w:rsidRPr="00D81EFA" w:rsidRDefault="006E72E6" w:rsidP="006E72E6">
      <w:pPr>
        <w:ind w:left="720" w:hanging="360"/>
        <w:rPr>
          <w:vanish/>
          <w:color w:val="FF0000"/>
          <w:sz w:val="12"/>
          <w:szCs w:val="16"/>
        </w:rPr>
      </w:pPr>
      <w:r w:rsidRPr="00D81EFA">
        <w:rPr>
          <w:vanish/>
          <w:color w:val="FF0000"/>
          <w:sz w:val="12"/>
          <w:szCs w:val="16"/>
        </w:rPr>
        <w:t>-</w:t>
      </w:r>
      <w:r w:rsidRPr="00D81EFA">
        <w:rPr>
          <w:vanish/>
          <w:color w:val="FF0000"/>
          <w:sz w:val="12"/>
          <w:szCs w:val="16"/>
        </w:rPr>
        <w:tab/>
        <w:t xml:space="preserve">click </w:t>
      </w:r>
      <w:r w:rsidRPr="00D81EFA">
        <w:rPr>
          <w:i/>
          <w:vanish/>
          <w:color w:val="FF0000"/>
          <w:sz w:val="12"/>
          <w:szCs w:val="16"/>
        </w:rPr>
        <w:t>Office Button</w:t>
      </w:r>
      <w:r w:rsidRPr="00D81EFA">
        <w:rPr>
          <w:vanish/>
          <w:color w:val="FF0000"/>
          <w:sz w:val="12"/>
          <w:szCs w:val="16"/>
        </w:rPr>
        <w:t xml:space="preserve"> </w:t>
      </w:r>
      <w:r w:rsidRPr="00D81EFA">
        <w:rPr>
          <w:vanish/>
          <w:color w:val="FF0000"/>
          <w:sz w:val="12"/>
          <w:szCs w:val="16"/>
        </w:rPr>
        <w:sym w:font="Wingdings" w:char="F0E0"/>
      </w:r>
      <w:r w:rsidRPr="00D81EFA">
        <w:rPr>
          <w:vanish/>
          <w:color w:val="FF0000"/>
          <w:sz w:val="12"/>
          <w:szCs w:val="16"/>
        </w:rPr>
        <w:t xml:space="preserve"> </w:t>
      </w:r>
      <w:r w:rsidRPr="00D81EFA">
        <w:rPr>
          <w:i/>
          <w:vanish/>
          <w:color w:val="FF0000"/>
          <w:sz w:val="12"/>
          <w:szCs w:val="16"/>
        </w:rPr>
        <w:t>Save</w:t>
      </w:r>
    </w:p>
    <w:p w:rsidR="006E72E6" w:rsidRPr="00D81EFA" w:rsidRDefault="006E72E6" w:rsidP="006E72E6">
      <w:pPr>
        <w:ind w:left="720" w:hanging="360"/>
        <w:rPr>
          <w:i/>
          <w:vanish/>
          <w:color w:val="FF0000"/>
          <w:sz w:val="12"/>
          <w:szCs w:val="16"/>
        </w:rPr>
      </w:pPr>
      <w:r w:rsidRPr="00D81EFA">
        <w:rPr>
          <w:vanish/>
          <w:color w:val="FF0000"/>
          <w:sz w:val="12"/>
          <w:szCs w:val="16"/>
        </w:rPr>
        <w:t>-</w:t>
      </w:r>
      <w:r w:rsidRPr="00D81EFA">
        <w:rPr>
          <w:vanish/>
          <w:color w:val="FF0000"/>
          <w:sz w:val="12"/>
          <w:szCs w:val="16"/>
        </w:rPr>
        <w:tab/>
        <w:t xml:space="preserve">click </w:t>
      </w:r>
      <w:r w:rsidRPr="00D81EFA">
        <w:rPr>
          <w:i/>
          <w:vanish/>
          <w:color w:val="FF0000"/>
          <w:sz w:val="12"/>
          <w:szCs w:val="16"/>
        </w:rPr>
        <w:t>Office Button</w:t>
      </w:r>
      <w:r w:rsidRPr="00D81EFA">
        <w:rPr>
          <w:vanish/>
          <w:color w:val="FF0000"/>
          <w:sz w:val="12"/>
          <w:szCs w:val="16"/>
        </w:rPr>
        <w:t xml:space="preserve"> </w:t>
      </w:r>
      <w:r w:rsidRPr="00D81EFA">
        <w:rPr>
          <w:vanish/>
          <w:color w:val="FF0000"/>
          <w:sz w:val="12"/>
          <w:szCs w:val="16"/>
        </w:rPr>
        <w:sym w:font="Wingdings" w:char="F0E0"/>
      </w:r>
      <w:r w:rsidRPr="00D81EFA">
        <w:rPr>
          <w:vanish/>
          <w:color w:val="FF0000"/>
          <w:sz w:val="12"/>
          <w:szCs w:val="16"/>
        </w:rPr>
        <w:t xml:space="preserve"> </w:t>
      </w:r>
      <w:r w:rsidRPr="00D81EFA">
        <w:rPr>
          <w:i/>
          <w:vanish/>
          <w:color w:val="FF0000"/>
          <w:sz w:val="12"/>
          <w:szCs w:val="16"/>
        </w:rPr>
        <w:t>Close</w:t>
      </w:r>
    </w:p>
    <w:p w:rsidR="006E72E6" w:rsidRPr="00D81EFA" w:rsidRDefault="006E72E6" w:rsidP="006E72E6">
      <w:pPr>
        <w:jc w:val="center"/>
        <w:rPr>
          <w:b/>
          <w:bCs/>
          <w:sz w:val="24"/>
        </w:rPr>
      </w:pPr>
    </w:p>
    <w:p w:rsidR="006E72E6" w:rsidRPr="00D81EFA" w:rsidRDefault="006E72E6" w:rsidP="006E72E6">
      <w:pPr>
        <w:jc w:val="center"/>
        <w:rPr>
          <w:b/>
          <w:bCs/>
          <w:sz w:val="24"/>
        </w:rPr>
      </w:pPr>
      <w:r w:rsidRPr="00D81EFA">
        <w:rPr>
          <w:b/>
          <w:bCs/>
          <w:sz w:val="24"/>
        </w:rPr>
        <w:t>COURSE OUTLINE</w:t>
      </w:r>
    </w:p>
    <w:p w:rsidR="006E72E6" w:rsidRPr="00D81EFA" w:rsidRDefault="006E72E6" w:rsidP="006E72E6">
      <w:pPr>
        <w:tabs>
          <w:tab w:val="right" w:pos="8640"/>
        </w:tabs>
        <w:rPr>
          <w:b/>
          <w:bCs/>
          <w:sz w:val="24"/>
          <w:u w:val="single"/>
        </w:rPr>
      </w:pPr>
      <w:r w:rsidRPr="00D81EFA">
        <w:rPr>
          <w:b/>
          <w:bCs/>
          <w:sz w:val="24"/>
          <w:u w:val="single"/>
        </w:rPr>
        <w:tab/>
      </w:r>
    </w:p>
    <w:p w:rsidR="006E72E6" w:rsidRPr="00D81EFA" w:rsidRDefault="006E72E6" w:rsidP="006E72E6">
      <w:pPr>
        <w:jc w:val="center"/>
        <w:rPr>
          <w:b/>
          <w:bCs/>
          <w:sz w:val="24"/>
        </w:rPr>
      </w:pPr>
    </w:p>
    <w:p w:rsidR="006E72E6" w:rsidRPr="00D81EFA" w:rsidRDefault="006E72E6" w:rsidP="006E72E6">
      <w:pPr>
        <w:rPr>
          <w:iCs/>
          <w:sz w:val="18"/>
        </w:rPr>
      </w:pPr>
    </w:p>
    <w:p w:rsidR="006E72E6" w:rsidRPr="00D81EFA" w:rsidRDefault="006E72E6" w:rsidP="006E72E6">
      <w:pPr>
        <w:tabs>
          <w:tab w:val="left" w:pos="360"/>
        </w:tabs>
        <w:ind w:left="360" w:hanging="360"/>
        <w:rPr>
          <w:b/>
          <w:color w:val="0000FF"/>
          <w:sz w:val="18"/>
        </w:rPr>
      </w:pPr>
      <w:r w:rsidRPr="00D81EFA">
        <w:rPr>
          <w:b/>
          <w:color w:val="0000FF"/>
          <w:sz w:val="18"/>
        </w:rPr>
        <w:t>1.</w:t>
      </w:r>
      <w:r w:rsidRPr="00D81EFA">
        <w:rPr>
          <w:b/>
          <w:color w:val="0000FF"/>
          <w:sz w:val="18"/>
        </w:rPr>
        <w:tab/>
        <w:t>Instructor Information</w:t>
      </w:r>
    </w:p>
    <w:p w:rsidR="006E72E6" w:rsidRPr="00D81EFA" w:rsidRDefault="006E72E6" w:rsidP="006E72E6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"/>
        <w:gridCol w:w="1635"/>
        <w:gridCol w:w="2363"/>
        <w:gridCol w:w="1792"/>
        <w:gridCol w:w="2078"/>
      </w:tblGrid>
      <w:tr w:rsidR="00137DDF" w:rsidRPr="00D81EFA" w:rsidTr="00801C63">
        <w:trPr>
          <w:cantSplit/>
        </w:trPr>
        <w:tc>
          <w:tcPr>
            <w:tcW w:w="862" w:type="dxa"/>
            <w:vAlign w:val="center"/>
          </w:tcPr>
          <w:p w:rsidR="00137DDF" w:rsidRPr="00D81EFA" w:rsidRDefault="00137DDF" w:rsidP="00801C63">
            <w:pPr>
              <w:tabs>
                <w:tab w:val="left" w:pos="162"/>
              </w:tabs>
              <w:rPr>
                <w:color w:val="0000FF"/>
                <w:sz w:val="18"/>
              </w:rPr>
            </w:pPr>
            <w:r w:rsidRPr="00D81EFA">
              <w:rPr>
                <w:color w:val="0000FF"/>
                <w:sz w:val="18"/>
              </w:rPr>
              <w:tab/>
              <w:t>(a)</w:t>
            </w:r>
          </w:p>
        </w:tc>
        <w:tc>
          <w:tcPr>
            <w:tcW w:w="1635" w:type="dxa"/>
            <w:vAlign w:val="center"/>
          </w:tcPr>
          <w:p w:rsidR="00137DDF" w:rsidRPr="00D81EFA" w:rsidRDefault="00137DDF" w:rsidP="00801C63">
            <w:pPr>
              <w:rPr>
                <w:color w:val="0000FF"/>
                <w:sz w:val="18"/>
              </w:rPr>
            </w:pPr>
            <w:r w:rsidRPr="00D81EFA">
              <w:rPr>
                <w:color w:val="0000FF"/>
                <w:sz w:val="18"/>
              </w:rPr>
              <w:t>Instructor:</w:t>
            </w:r>
          </w:p>
        </w:tc>
        <w:tc>
          <w:tcPr>
            <w:tcW w:w="6233" w:type="dxa"/>
            <w:gridSpan w:val="3"/>
            <w:vAlign w:val="center"/>
          </w:tcPr>
          <w:p w:rsidR="00137DDF" w:rsidRPr="00D81EFA" w:rsidRDefault="00137DDF" w:rsidP="0053205D">
            <w:pPr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 xml:space="preserve">Dr. Craig </w:t>
            </w:r>
            <w:proofErr w:type="spellStart"/>
            <w:r>
              <w:rPr>
                <w:color w:val="0000FF"/>
                <w:sz w:val="18"/>
              </w:rPr>
              <w:t>Derksen</w:t>
            </w:r>
            <w:proofErr w:type="spellEnd"/>
          </w:p>
        </w:tc>
      </w:tr>
      <w:tr w:rsidR="00137DDF" w:rsidRPr="00D81EFA" w:rsidTr="00801C63">
        <w:trPr>
          <w:cantSplit/>
        </w:trPr>
        <w:tc>
          <w:tcPr>
            <w:tcW w:w="862" w:type="dxa"/>
            <w:vAlign w:val="center"/>
          </w:tcPr>
          <w:p w:rsidR="00137DDF" w:rsidRPr="00D81EFA" w:rsidRDefault="00137DDF" w:rsidP="00801C63">
            <w:pPr>
              <w:tabs>
                <w:tab w:val="left" w:pos="162"/>
              </w:tabs>
              <w:rPr>
                <w:color w:val="0000FF"/>
                <w:sz w:val="18"/>
              </w:rPr>
            </w:pPr>
            <w:r w:rsidRPr="00D81EFA">
              <w:rPr>
                <w:color w:val="0000FF"/>
                <w:sz w:val="18"/>
              </w:rPr>
              <w:tab/>
              <w:t>(b)</w:t>
            </w:r>
          </w:p>
        </w:tc>
        <w:tc>
          <w:tcPr>
            <w:tcW w:w="1635" w:type="dxa"/>
            <w:vAlign w:val="center"/>
          </w:tcPr>
          <w:p w:rsidR="00137DDF" w:rsidRPr="00D81EFA" w:rsidRDefault="00137DDF" w:rsidP="00801C63">
            <w:pPr>
              <w:rPr>
                <w:color w:val="0000FF"/>
                <w:sz w:val="18"/>
              </w:rPr>
            </w:pPr>
            <w:r w:rsidRPr="00D81EFA">
              <w:rPr>
                <w:color w:val="0000FF"/>
                <w:sz w:val="18"/>
              </w:rPr>
              <w:t>Office Hours:</w:t>
            </w:r>
          </w:p>
        </w:tc>
        <w:tc>
          <w:tcPr>
            <w:tcW w:w="6233" w:type="dxa"/>
            <w:gridSpan w:val="3"/>
            <w:vAlign w:val="center"/>
          </w:tcPr>
          <w:p w:rsidR="00137DDF" w:rsidRPr="00D81EFA" w:rsidRDefault="008D594C" w:rsidP="005914A5">
            <w:pPr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 xml:space="preserve">L:Tuesday 1:30-2:20, I:Wednesday 1:30-2:20, </w:t>
            </w:r>
            <w:r w:rsidR="00C115FD">
              <w:rPr>
                <w:color w:val="0000FF"/>
                <w:sz w:val="18"/>
              </w:rPr>
              <w:t>or by appointment</w:t>
            </w:r>
          </w:p>
        </w:tc>
      </w:tr>
      <w:tr w:rsidR="00137DDF" w:rsidRPr="00D81EFA" w:rsidTr="00801C63">
        <w:trPr>
          <w:cantSplit/>
        </w:trPr>
        <w:tc>
          <w:tcPr>
            <w:tcW w:w="862" w:type="dxa"/>
            <w:vAlign w:val="center"/>
          </w:tcPr>
          <w:p w:rsidR="00137DDF" w:rsidRPr="00D81EFA" w:rsidRDefault="00137DDF" w:rsidP="00801C63">
            <w:pPr>
              <w:tabs>
                <w:tab w:val="left" w:pos="162"/>
              </w:tabs>
              <w:rPr>
                <w:color w:val="0000FF"/>
                <w:sz w:val="18"/>
              </w:rPr>
            </w:pPr>
            <w:r w:rsidRPr="00D81EFA">
              <w:rPr>
                <w:color w:val="0000FF"/>
                <w:sz w:val="18"/>
              </w:rPr>
              <w:tab/>
              <w:t>(c)</w:t>
            </w:r>
          </w:p>
        </w:tc>
        <w:tc>
          <w:tcPr>
            <w:tcW w:w="1635" w:type="dxa"/>
            <w:vAlign w:val="center"/>
          </w:tcPr>
          <w:p w:rsidR="00137DDF" w:rsidRPr="00D81EFA" w:rsidRDefault="00137DDF" w:rsidP="00801C63">
            <w:pPr>
              <w:rPr>
                <w:color w:val="0000FF"/>
                <w:sz w:val="18"/>
              </w:rPr>
            </w:pPr>
            <w:r w:rsidRPr="00D81EFA">
              <w:rPr>
                <w:color w:val="0000FF"/>
                <w:sz w:val="18"/>
              </w:rPr>
              <w:t>Location:</w:t>
            </w:r>
          </w:p>
        </w:tc>
        <w:tc>
          <w:tcPr>
            <w:tcW w:w="6233" w:type="dxa"/>
            <w:gridSpan w:val="3"/>
            <w:vAlign w:val="center"/>
          </w:tcPr>
          <w:p w:rsidR="00137DDF" w:rsidRPr="00D81EFA" w:rsidRDefault="00137DDF" w:rsidP="0053205D">
            <w:pPr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 xml:space="preserve">L: </w:t>
            </w:r>
            <w:r w:rsidRPr="002A6335">
              <w:rPr>
                <w:color w:val="0000FF"/>
                <w:sz w:val="18"/>
              </w:rPr>
              <w:t xml:space="preserve">Young 320/ </w:t>
            </w:r>
            <w:r>
              <w:rPr>
                <w:color w:val="0000FF"/>
                <w:sz w:val="18"/>
              </w:rPr>
              <w:t xml:space="preserve">I: </w:t>
            </w:r>
            <w:r w:rsidRPr="002A6335">
              <w:rPr>
                <w:color w:val="0000FF"/>
                <w:sz w:val="18"/>
              </w:rPr>
              <w:t>Campus Centre 118A</w:t>
            </w:r>
          </w:p>
        </w:tc>
      </w:tr>
      <w:tr w:rsidR="00137DDF" w:rsidRPr="00D81EFA" w:rsidTr="00137DDF">
        <w:trPr>
          <w:cantSplit/>
        </w:trPr>
        <w:tc>
          <w:tcPr>
            <w:tcW w:w="862" w:type="dxa"/>
            <w:vAlign w:val="center"/>
          </w:tcPr>
          <w:p w:rsidR="00137DDF" w:rsidRPr="00D81EFA" w:rsidRDefault="00137DDF" w:rsidP="00801C63">
            <w:pPr>
              <w:tabs>
                <w:tab w:val="left" w:pos="162"/>
              </w:tabs>
              <w:rPr>
                <w:color w:val="0000FF"/>
                <w:sz w:val="18"/>
              </w:rPr>
            </w:pPr>
            <w:r w:rsidRPr="00D81EFA">
              <w:rPr>
                <w:color w:val="0000FF"/>
                <w:sz w:val="18"/>
              </w:rPr>
              <w:tab/>
              <w:t>(d)</w:t>
            </w:r>
          </w:p>
        </w:tc>
        <w:tc>
          <w:tcPr>
            <w:tcW w:w="1635" w:type="dxa"/>
            <w:vAlign w:val="center"/>
          </w:tcPr>
          <w:p w:rsidR="00137DDF" w:rsidRPr="00D81EFA" w:rsidRDefault="00137DDF" w:rsidP="00801C63">
            <w:pPr>
              <w:rPr>
                <w:color w:val="0000FF"/>
                <w:sz w:val="18"/>
              </w:rPr>
            </w:pPr>
            <w:r w:rsidRPr="00D81EFA">
              <w:rPr>
                <w:color w:val="0000FF"/>
                <w:sz w:val="18"/>
              </w:rPr>
              <w:t>Phone:</w:t>
            </w:r>
          </w:p>
        </w:tc>
        <w:tc>
          <w:tcPr>
            <w:tcW w:w="2363" w:type="dxa"/>
            <w:vAlign w:val="center"/>
          </w:tcPr>
          <w:p w:rsidR="00137DDF" w:rsidRPr="00D81EFA" w:rsidRDefault="00137DDF" w:rsidP="0053205D">
            <w:pPr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 xml:space="preserve">L: </w:t>
            </w:r>
            <w:r w:rsidRPr="002A6335">
              <w:rPr>
                <w:color w:val="0000FF"/>
                <w:sz w:val="18"/>
              </w:rPr>
              <w:t xml:space="preserve">370-3390/ </w:t>
            </w:r>
            <w:r>
              <w:rPr>
                <w:color w:val="0000FF"/>
                <w:sz w:val="18"/>
              </w:rPr>
              <w:t xml:space="preserve">I: </w:t>
            </w:r>
            <w:r w:rsidRPr="002A6335">
              <w:rPr>
                <w:color w:val="0000FF"/>
                <w:sz w:val="18"/>
              </w:rPr>
              <w:t>370-4463</w:t>
            </w:r>
          </w:p>
        </w:tc>
        <w:tc>
          <w:tcPr>
            <w:tcW w:w="1792" w:type="dxa"/>
            <w:vAlign w:val="center"/>
          </w:tcPr>
          <w:p w:rsidR="00137DDF" w:rsidRPr="00D81EFA" w:rsidRDefault="00137DDF" w:rsidP="0053205D">
            <w:pPr>
              <w:rPr>
                <w:color w:val="0000FF"/>
                <w:sz w:val="18"/>
              </w:rPr>
            </w:pPr>
          </w:p>
        </w:tc>
        <w:tc>
          <w:tcPr>
            <w:tcW w:w="2078" w:type="dxa"/>
            <w:vAlign w:val="center"/>
          </w:tcPr>
          <w:p w:rsidR="00137DDF" w:rsidRPr="00D81EFA" w:rsidRDefault="00137DDF" w:rsidP="0053205D">
            <w:pPr>
              <w:rPr>
                <w:color w:val="0000FF"/>
                <w:sz w:val="18"/>
              </w:rPr>
            </w:pPr>
          </w:p>
        </w:tc>
      </w:tr>
      <w:tr w:rsidR="00137DDF" w:rsidRPr="00D81EFA" w:rsidTr="00801C63">
        <w:trPr>
          <w:cantSplit/>
        </w:trPr>
        <w:tc>
          <w:tcPr>
            <w:tcW w:w="862" w:type="dxa"/>
            <w:vAlign w:val="center"/>
          </w:tcPr>
          <w:p w:rsidR="00137DDF" w:rsidRPr="00D81EFA" w:rsidRDefault="00137DDF" w:rsidP="00801C63">
            <w:pPr>
              <w:tabs>
                <w:tab w:val="left" w:pos="162"/>
              </w:tabs>
              <w:rPr>
                <w:color w:val="0000FF"/>
                <w:sz w:val="18"/>
              </w:rPr>
            </w:pPr>
            <w:r w:rsidRPr="00D81EFA">
              <w:rPr>
                <w:color w:val="0000FF"/>
                <w:sz w:val="18"/>
              </w:rPr>
              <w:tab/>
              <w:t>(e)</w:t>
            </w:r>
          </w:p>
        </w:tc>
        <w:tc>
          <w:tcPr>
            <w:tcW w:w="1635" w:type="dxa"/>
            <w:vAlign w:val="center"/>
          </w:tcPr>
          <w:p w:rsidR="00137DDF" w:rsidRPr="00D81EFA" w:rsidRDefault="00137DDF" w:rsidP="00801C63">
            <w:pPr>
              <w:rPr>
                <w:color w:val="0000FF"/>
                <w:sz w:val="18"/>
              </w:rPr>
            </w:pPr>
            <w:r w:rsidRPr="00D81EFA">
              <w:rPr>
                <w:color w:val="0000FF"/>
                <w:sz w:val="18"/>
              </w:rPr>
              <w:t>Email:</w:t>
            </w:r>
          </w:p>
        </w:tc>
        <w:tc>
          <w:tcPr>
            <w:tcW w:w="6233" w:type="dxa"/>
            <w:gridSpan w:val="3"/>
            <w:vAlign w:val="center"/>
          </w:tcPr>
          <w:p w:rsidR="00137DDF" w:rsidRPr="00D81EFA" w:rsidRDefault="00755DE7" w:rsidP="0053205D">
            <w:pPr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derksenc@camosun</w:t>
            </w:r>
            <w:r w:rsidR="00137DDF">
              <w:rPr>
                <w:color w:val="0000FF"/>
                <w:sz w:val="18"/>
              </w:rPr>
              <w:t>.bc.ca</w:t>
            </w:r>
          </w:p>
        </w:tc>
      </w:tr>
      <w:tr w:rsidR="006E72E6" w:rsidRPr="00D81EFA" w:rsidTr="00801C63">
        <w:trPr>
          <w:cantSplit/>
        </w:trPr>
        <w:tc>
          <w:tcPr>
            <w:tcW w:w="862" w:type="dxa"/>
            <w:vAlign w:val="center"/>
          </w:tcPr>
          <w:p w:rsidR="006E72E6" w:rsidRPr="00D81EFA" w:rsidRDefault="006E72E6" w:rsidP="00801C63">
            <w:pPr>
              <w:tabs>
                <w:tab w:val="left" w:pos="162"/>
              </w:tabs>
              <w:rPr>
                <w:color w:val="0000FF"/>
                <w:sz w:val="18"/>
              </w:rPr>
            </w:pPr>
            <w:r w:rsidRPr="00D81EFA">
              <w:rPr>
                <w:color w:val="0000FF"/>
                <w:sz w:val="18"/>
              </w:rPr>
              <w:tab/>
              <w:t>(f)</w:t>
            </w:r>
          </w:p>
        </w:tc>
        <w:tc>
          <w:tcPr>
            <w:tcW w:w="1635" w:type="dxa"/>
            <w:vAlign w:val="center"/>
          </w:tcPr>
          <w:p w:rsidR="006E72E6" w:rsidRPr="00D81EFA" w:rsidRDefault="006E72E6" w:rsidP="00801C63">
            <w:pPr>
              <w:rPr>
                <w:color w:val="0000FF"/>
                <w:sz w:val="18"/>
              </w:rPr>
            </w:pPr>
            <w:r w:rsidRPr="00D81EFA">
              <w:rPr>
                <w:color w:val="0000FF"/>
                <w:sz w:val="18"/>
              </w:rPr>
              <w:t>Website:</w:t>
            </w:r>
          </w:p>
        </w:tc>
        <w:tc>
          <w:tcPr>
            <w:tcW w:w="6233" w:type="dxa"/>
            <w:gridSpan w:val="3"/>
            <w:vAlign w:val="center"/>
          </w:tcPr>
          <w:p w:rsidR="006E72E6" w:rsidRPr="00D81EFA" w:rsidRDefault="006E72E6" w:rsidP="00801C63">
            <w:pPr>
              <w:rPr>
                <w:color w:val="0000FF"/>
                <w:sz w:val="18"/>
              </w:rPr>
            </w:pPr>
          </w:p>
        </w:tc>
      </w:tr>
    </w:tbl>
    <w:p w:rsidR="006E72E6" w:rsidRPr="00D81EFA" w:rsidRDefault="006E72E6" w:rsidP="006E72E6">
      <w:pPr>
        <w:rPr>
          <w:sz w:val="18"/>
        </w:rPr>
      </w:pPr>
    </w:p>
    <w:p w:rsidR="006E72E6" w:rsidRPr="00D81EFA" w:rsidRDefault="006E72E6" w:rsidP="006E72E6">
      <w:pPr>
        <w:tabs>
          <w:tab w:val="left" w:pos="360"/>
        </w:tabs>
        <w:ind w:left="360" w:hanging="360"/>
        <w:rPr>
          <w:b/>
          <w:sz w:val="18"/>
        </w:rPr>
      </w:pPr>
      <w:r w:rsidRPr="00D81EFA">
        <w:rPr>
          <w:b/>
          <w:sz w:val="18"/>
        </w:rPr>
        <w:t>2.</w:t>
      </w:r>
      <w:r w:rsidRPr="00D81EFA">
        <w:rPr>
          <w:b/>
          <w:sz w:val="18"/>
        </w:rPr>
        <w:tab/>
        <w:t>Intended Learning Outcomes</w:t>
      </w:r>
    </w:p>
    <w:p w:rsidR="00892FDD" w:rsidRPr="006E72E6" w:rsidRDefault="00892FDD" w:rsidP="00892FDD">
      <w:pPr>
        <w:tabs>
          <w:tab w:val="left" w:pos="360"/>
        </w:tabs>
        <w:ind w:left="360" w:hanging="360"/>
        <w:rPr>
          <w:bCs/>
          <w:sz w:val="18"/>
        </w:rPr>
      </w:pPr>
      <w:r w:rsidRPr="006E72E6">
        <w:rPr>
          <w:bCs/>
          <w:sz w:val="18"/>
        </w:rPr>
        <w:tab/>
        <w:t>Upon completion of this course the student will be able to:</w:t>
      </w:r>
    </w:p>
    <w:p w:rsidR="00892FDD" w:rsidRPr="006E72E6" w:rsidRDefault="00892FDD" w:rsidP="00892FDD">
      <w:pPr>
        <w:rPr>
          <w:bCs/>
          <w:sz w:val="18"/>
        </w:rPr>
      </w:pPr>
    </w:p>
    <w:p w:rsidR="00892FDD" w:rsidRPr="006E72E6" w:rsidRDefault="00892FDD" w:rsidP="00892FDD">
      <w:pPr>
        <w:numPr>
          <w:ilvl w:val="0"/>
          <w:numId w:val="3"/>
        </w:numPr>
        <w:rPr>
          <w:bCs/>
          <w:sz w:val="18"/>
        </w:rPr>
      </w:pPr>
      <w:r w:rsidRPr="006E72E6">
        <w:rPr>
          <w:bCs/>
          <w:sz w:val="18"/>
        </w:rPr>
        <w:t>Summarize and evaluate central problems in business ethics.</w:t>
      </w:r>
    </w:p>
    <w:p w:rsidR="00892FDD" w:rsidRPr="006E72E6" w:rsidRDefault="00892FDD" w:rsidP="00892FDD">
      <w:pPr>
        <w:numPr>
          <w:ilvl w:val="0"/>
          <w:numId w:val="3"/>
        </w:numPr>
        <w:rPr>
          <w:bCs/>
          <w:sz w:val="18"/>
        </w:rPr>
      </w:pPr>
      <w:r w:rsidRPr="006E72E6">
        <w:rPr>
          <w:bCs/>
          <w:sz w:val="18"/>
        </w:rPr>
        <w:t>Critically examine classical and contemporary solutions to these problems.</w:t>
      </w:r>
    </w:p>
    <w:p w:rsidR="00892FDD" w:rsidRPr="006E72E6" w:rsidRDefault="00892FDD" w:rsidP="00892FDD">
      <w:pPr>
        <w:numPr>
          <w:ilvl w:val="0"/>
          <w:numId w:val="3"/>
        </w:numPr>
        <w:rPr>
          <w:bCs/>
          <w:sz w:val="18"/>
        </w:rPr>
      </w:pPr>
      <w:r w:rsidRPr="006E72E6">
        <w:rPr>
          <w:bCs/>
          <w:sz w:val="18"/>
        </w:rPr>
        <w:t>Make comparisons between various philosophical/ethical positions and have an overall sense of the history of ethics in general.</w:t>
      </w:r>
    </w:p>
    <w:p w:rsidR="00892FDD" w:rsidRPr="006E72E6" w:rsidRDefault="00892FDD" w:rsidP="00892FDD">
      <w:pPr>
        <w:numPr>
          <w:ilvl w:val="0"/>
          <w:numId w:val="3"/>
        </w:numPr>
        <w:rPr>
          <w:bCs/>
          <w:sz w:val="18"/>
        </w:rPr>
      </w:pPr>
      <w:r w:rsidRPr="006E72E6">
        <w:rPr>
          <w:bCs/>
          <w:sz w:val="18"/>
        </w:rPr>
        <w:t>Take a philosophical/ethical position and support that position with good reasons (evidence).</w:t>
      </w:r>
    </w:p>
    <w:p w:rsidR="00892FDD" w:rsidRPr="006E72E6" w:rsidRDefault="00892FDD" w:rsidP="00892FDD">
      <w:pPr>
        <w:numPr>
          <w:ilvl w:val="0"/>
          <w:numId w:val="3"/>
        </w:numPr>
        <w:rPr>
          <w:bCs/>
          <w:sz w:val="18"/>
        </w:rPr>
      </w:pPr>
      <w:r w:rsidRPr="006E72E6">
        <w:rPr>
          <w:bCs/>
          <w:sz w:val="18"/>
        </w:rPr>
        <w:t>Explain the relevance of ethics to everyday problems in business concerning beliefs and values, knowledge and justification.</w:t>
      </w:r>
    </w:p>
    <w:p w:rsidR="00892FDD" w:rsidRPr="006E72E6" w:rsidRDefault="00892FDD" w:rsidP="00892FDD">
      <w:pPr>
        <w:numPr>
          <w:ilvl w:val="0"/>
          <w:numId w:val="3"/>
        </w:numPr>
        <w:rPr>
          <w:bCs/>
          <w:sz w:val="18"/>
        </w:rPr>
      </w:pPr>
      <w:r w:rsidRPr="006E72E6">
        <w:rPr>
          <w:bCs/>
          <w:sz w:val="18"/>
        </w:rPr>
        <w:t>Describe and critically assess specific cases and alternative solutions to contemporary ethical problems in business.</w:t>
      </w:r>
    </w:p>
    <w:p w:rsidR="00BE7055" w:rsidRPr="006E72E6" w:rsidRDefault="00BE7055">
      <w:pPr>
        <w:rPr>
          <w:bCs/>
          <w:sz w:val="18"/>
        </w:rPr>
      </w:pPr>
    </w:p>
    <w:p w:rsidR="006E72E6" w:rsidRPr="00D81EFA" w:rsidRDefault="006E72E6" w:rsidP="006E72E6">
      <w:pPr>
        <w:tabs>
          <w:tab w:val="left" w:pos="360"/>
        </w:tabs>
        <w:ind w:left="360" w:hanging="360"/>
        <w:rPr>
          <w:b/>
          <w:color w:val="0000FF"/>
          <w:sz w:val="18"/>
        </w:rPr>
      </w:pPr>
      <w:r w:rsidRPr="00D81EFA">
        <w:rPr>
          <w:b/>
          <w:color w:val="0000FF"/>
          <w:sz w:val="18"/>
        </w:rPr>
        <w:t>3.</w:t>
      </w:r>
      <w:r w:rsidRPr="00D81EFA">
        <w:rPr>
          <w:b/>
          <w:color w:val="0000FF"/>
          <w:sz w:val="18"/>
        </w:rPr>
        <w:tab/>
        <w:t>Required Materials</w:t>
      </w:r>
    </w:p>
    <w:p w:rsidR="000A1F23" w:rsidRPr="00D81EFA" w:rsidRDefault="00127FFB" w:rsidP="000A1F23">
      <w:pPr>
        <w:tabs>
          <w:tab w:val="left" w:pos="360"/>
        </w:tabs>
        <w:ind w:left="360" w:hanging="360"/>
        <w:rPr>
          <w:sz w:val="18"/>
        </w:rPr>
      </w:pPr>
      <w:r>
        <w:rPr>
          <w:sz w:val="18"/>
        </w:rPr>
        <w:t>There are no required texts. There will be online readings.</w:t>
      </w:r>
      <w:r w:rsidR="000A1F23">
        <w:rPr>
          <w:sz w:val="18"/>
        </w:rPr>
        <w:t xml:space="preserve"> This course will make use of Desire </w:t>
      </w:r>
      <w:r w:rsidR="005914A5">
        <w:rPr>
          <w:sz w:val="18"/>
        </w:rPr>
        <w:t>2</w:t>
      </w:r>
      <w:r w:rsidR="00586922">
        <w:rPr>
          <w:sz w:val="18"/>
        </w:rPr>
        <w:t xml:space="preserve"> Learn, for </w:t>
      </w:r>
      <w:r w:rsidR="000A1F23">
        <w:rPr>
          <w:sz w:val="18"/>
        </w:rPr>
        <w:t>communication and assignments.</w:t>
      </w:r>
    </w:p>
    <w:p w:rsidR="006E72E6" w:rsidRPr="00D81EFA" w:rsidRDefault="006E72E6" w:rsidP="006E72E6">
      <w:pPr>
        <w:rPr>
          <w:sz w:val="18"/>
        </w:rPr>
      </w:pPr>
    </w:p>
    <w:p w:rsidR="006E72E6" w:rsidRPr="00D81EFA" w:rsidRDefault="006E72E6" w:rsidP="006E72E6">
      <w:pPr>
        <w:tabs>
          <w:tab w:val="left" w:pos="360"/>
        </w:tabs>
        <w:ind w:left="360" w:hanging="360"/>
        <w:rPr>
          <w:b/>
          <w:color w:val="0000FF"/>
          <w:sz w:val="18"/>
        </w:rPr>
      </w:pPr>
      <w:r w:rsidRPr="00D81EFA">
        <w:rPr>
          <w:b/>
          <w:color w:val="0000FF"/>
          <w:sz w:val="18"/>
        </w:rPr>
        <w:t>4.</w:t>
      </w:r>
      <w:r w:rsidRPr="00D81EFA">
        <w:rPr>
          <w:b/>
          <w:color w:val="0000FF"/>
          <w:sz w:val="18"/>
        </w:rPr>
        <w:tab/>
        <w:t>Course Content and Schedule</w:t>
      </w:r>
    </w:p>
    <w:p w:rsidR="006E72E6" w:rsidRPr="00D81EFA" w:rsidRDefault="00D20DA4" w:rsidP="006E72E6">
      <w:pPr>
        <w:rPr>
          <w:sz w:val="18"/>
        </w:rPr>
      </w:pPr>
      <w:r>
        <w:rPr>
          <w:sz w:val="18"/>
        </w:rPr>
        <w:t>See Schedule below.</w:t>
      </w:r>
    </w:p>
    <w:p w:rsidR="006E72E6" w:rsidRPr="00D81EFA" w:rsidRDefault="006E72E6" w:rsidP="006E72E6">
      <w:pPr>
        <w:rPr>
          <w:sz w:val="18"/>
        </w:rPr>
      </w:pPr>
    </w:p>
    <w:p w:rsidR="006E72E6" w:rsidRPr="00D81EFA" w:rsidRDefault="006E72E6" w:rsidP="006E72E6">
      <w:pPr>
        <w:tabs>
          <w:tab w:val="left" w:pos="360"/>
        </w:tabs>
        <w:ind w:left="360" w:hanging="360"/>
        <w:rPr>
          <w:b/>
          <w:color w:val="0000FF"/>
          <w:sz w:val="18"/>
        </w:rPr>
      </w:pPr>
      <w:r w:rsidRPr="00D81EFA">
        <w:rPr>
          <w:b/>
          <w:color w:val="0000FF"/>
          <w:sz w:val="18"/>
        </w:rPr>
        <w:t>5.</w:t>
      </w:r>
      <w:r w:rsidRPr="00D81EFA">
        <w:rPr>
          <w:b/>
          <w:color w:val="0000FF"/>
          <w:sz w:val="18"/>
        </w:rPr>
        <w:tab/>
        <w:t>Basis of Student Assessment (Weighting)</w:t>
      </w:r>
    </w:p>
    <w:p w:rsidR="00F10817" w:rsidRDefault="00F10817" w:rsidP="006E72E6">
      <w:pPr>
        <w:tabs>
          <w:tab w:val="left" w:pos="360"/>
        </w:tabs>
        <w:rPr>
          <w:sz w:val="18"/>
        </w:rPr>
      </w:pPr>
      <w:r>
        <w:rPr>
          <w:sz w:val="18"/>
        </w:rPr>
        <w:t xml:space="preserve">Two Take Home Exams worth </w:t>
      </w:r>
      <w:r w:rsidR="00D20DA4">
        <w:rPr>
          <w:sz w:val="18"/>
        </w:rPr>
        <w:t>30</w:t>
      </w:r>
      <w:r>
        <w:rPr>
          <w:sz w:val="18"/>
        </w:rPr>
        <w:t>% each (</w:t>
      </w:r>
      <w:r w:rsidR="001C1EDA">
        <w:rPr>
          <w:sz w:val="18"/>
        </w:rPr>
        <w:t>Feb 6th and March 6th</w:t>
      </w:r>
      <w:r>
        <w:rPr>
          <w:sz w:val="18"/>
        </w:rPr>
        <w:t>)</w:t>
      </w:r>
    </w:p>
    <w:p w:rsidR="00F10817" w:rsidRDefault="00F10817" w:rsidP="006E72E6">
      <w:pPr>
        <w:tabs>
          <w:tab w:val="left" w:pos="360"/>
        </w:tabs>
        <w:rPr>
          <w:sz w:val="18"/>
        </w:rPr>
      </w:pPr>
      <w:r>
        <w:rPr>
          <w:sz w:val="18"/>
        </w:rPr>
        <w:t xml:space="preserve">Paper worth </w:t>
      </w:r>
      <w:r w:rsidR="00D20DA4">
        <w:rPr>
          <w:sz w:val="18"/>
        </w:rPr>
        <w:t>40%</w:t>
      </w:r>
      <w:r>
        <w:rPr>
          <w:sz w:val="18"/>
        </w:rPr>
        <w:t xml:space="preserve"> (</w:t>
      </w:r>
      <w:r w:rsidR="007E62D6">
        <w:rPr>
          <w:sz w:val="18"/>
        </w:rPr>
        <w:t>Due</w:t>
      </w:r>
      <w:r w:rsidR="001C1EDA">
        <w:rPr>
          <w:sz w:val="18"/>
        </w:rPr>
        <w:t xml:space="preserve"> April 14</w:t>
      </w:r>
      <w:r>
        <w:rPr>
          <w:sz w:val="18"/>
        </w:rPr>
        <w:t>)</w:t>
      </w:r>
    </w:p>
    <w:p w:rsidR="00F10817" w:rsidRPr="00D81EFA" w:rsidRDefault="00F10817" w:rsidP="006E72E6">
      <w:pPr>
        <w:tabs>
          <w:tab w:val="left" w:pos="360"/>
        </w:tabs>
        <w:rPr>
          <w:sz w:val="18"/>
        </w:rPr>
      </w:pPr>
    </w:p>
    <w:p w:rsidR="006E72E6" w:rsidRPr="00D81EFA" w:rsidRDefault="006E72E6" w:rsidP="006E72E6">
      <w:pPr>
        <w:tabs>
          <w:tab w:val="left" w:pos="360"/>
        </w:tabs>
        <w:ind w:left="360" w:hanging="360"/>
        <w:rPr>
          <w:b/>
          <w:sz w:val="18"/>
        </w:rPr>
      </w:pPr>
      <w:r w:rsidRPr="00D81EFA">
        <w:rPr>
          <w:b/>
          <w:sz w:val="18"/>
        </w:rPr>
        <w:t>6.</w:t>
      </w:r>
      <w:r w:rsidRPr="00D81EFA">
        <w:rPr>
          <w:b/>
          <w:sz w:val="18"/>
        </w:rPr>
        <w:tab/>
        <w:t>Grading System</w:t>
      </w:r>
    </w:p>
    <w:p w:rsidR="006E72E6" w:rsidRPr="00D81EFA" w:rsidRDefault="006E72E6" w:rsidP="006E72E6">
      <w:pPr>
        <w:tabs>
          <w:tab w:val="left" w:pos="360"/>
        </w:tabs>
        <w:ind w:left="360" w:hanging="360"/>
        <w:rPr>
          <w:b/>
          <w:sz w:val="18"/>
        </w:rPr>
      </w:pPr>
      <w:r w:rsidRPr="00D81EFA">
        <w:rPr>
          <w:b/>
          <w:sz w:val="18"/>
        </w:rPr>
        <w:tab/>
        <w:t>Standard Grading System (GPA)</w:t>
      </w:r>
    </w:p>
    <w:p w:rsidR="006E72E6" w:rsidRPr="00D81EFA" w:rsidRDefault="006E72E6" w:rsidP="006E72E6">
      <w:pPr>
        <w:tabs>
          <w:tab w:val="left" w:pos="360"/>
        </w:tabs>
        <w:ind w:left="360" w:hanging="360"/>
        <w:rPr>
          <w:bCs/>
          <w:sz w:val="18"/>
        </w:rPr>
      </w:pP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525"/>
        <w:gridCol w:w="978"/>
        <w:gridCol w:w="4698"/>
        <w:gridCol w:w="1529"/>
      </w:tblGrid>
      <w:tr w:rsidR="006E72E6" w:rsidRPr="00D81EFA" w:rsidTr="00801C63">
        <w:tc>
          <w:tcPr>
            <w:tcW w:w="873" w:type="pct"/>
            <w:vAlign w:val="center"/>
          </w:tcPr>
          <w:p w:rsidR="006E72E6" w:rsidRPr="00D81EFA" w:rsidRDefault="006E72E6" w:rsidP="00801C63">
            <w:pPr>
              <w:ind w:left="360" w:hanging="360"/>
              <w:jc w:val="center"/>
              <w:rPr>
                <w:b/>
                <w:sz w:val="18"/>
              </w:rPr>
            </w:pPr>
            <w:r w:rsidRPr="00D81EFA">
              <w:rPr>
                <w:b/>
                <w:sz w:val="18"/>
              </w:rPr>
              <w:t>Percentage</w:t>
            </w:r>
          </w:p>
        </w:tc>
        <w:tc>
          <w:tcPr>
            <w:tcW w:w="560" w:type="pct"/>
            <w:vAlign w:val="center"/>
          </w:tcPr>
          <w:p w:rsidR="006E72E6" w:rsidRPr="00D81EFA" w:rsidRDefault="006E72E6" w:rsidP="00801C63">
            <w:pPr>
              <w:tabs>
                <w:tab w:val="left" w:pos="360"/>
              </w:tabs>
              <w:ind w:left="360" w:hanging="360"/>
              <w:jc w:val="center"/>
              <w:rPr>
                <w:b/>
                <w:sz w:val="18"/>
              </w:rPr>
            </w:pPr>
            <w:r w:rsidRPr="00D81EFA">
              <w:rPr>
                <w:b/>
                <w:sz w:val="18"/>
              </w:rPr>
              <w:t>Grade</w:t>
            </w:r>
          </w:p>
        </w:tc>
        <w:tc>
          <w:tcPr>
            <w:tcW w:w="2691" w:type="pct"/>
            <w:vAlign w:val="center"/>
          </w:tcPr>
          <w:p w:rsidR="006E72E6" w:rsidRPr="00D81EFA" w:rsidRDefault="006E72E6" w:rsidP="00801C63">
            <w:pPr>
              <w:tabs>
                <w:tab w:val="left" w:pos="360"/>
              </w:tabs>
              <w:ind w:left="360" w:hanging="360"/>
              <w:jc w:val="center"/>
              <w:rPr>
                <w:b/>
                <w:sz w:val="18"/>
              </w:rPr>
            </w:pPr>
            <w:r w:rsidRPr="00D81EFA">
              <w:rPr>
                <w:b/>
                <w:sz w:val="18"/>
              </w:rPr>
              <w:t>Description</w:t>
            </w:r>
          </w:p>
        </w:tc>
        <w:tc>
          <w:tcPr>
            <w:tcW w:w="876" w:type="pct"/>
            <w:vAlign w:val="center"/>
          </w:tcPr>
          <w:p w:rsidR="006E72E6" w:rsidRPr="00D81EFA" w:rsidRDefault="006E72E6" w:rsidP="00801C63">
            <w:pPr>
              <w:ind w:left="-19"/>
              <w:jc w:val="center"/>
              <w:rPr>
                <w:b/>
                <w:sz w:val="18"/>
              </w:rPr>
            </w:pPr>
            <w:r w:rsidRPr="00D81EFA">
              <w:rPr>
                <w:b/>
                <w:sz w:val="18"/>
              </w:rPr>
              <w:t>Grade Point</w:t>
            </w:r>
            <w:r w:rsidRPr="00D81EFA">
              <w:rPr>
                <w:b/>
                <w:sz w:val="18"/>
              </w:rPr>
              <w:br/>
              <w:t>Equivalency</w:t>
            </w:r>
          </w:p>
        </w:tc>
      </w:tr>
      <w:tr w:rsidR="006E72E6" w:rsidRPr="00D81EFA" w:rsidTr="00801C63">
        <w:tblPrEx>
          <w:shd w:val="clear" w:color="auto" w:fill="auto"/>
        </w:tblPrEx>
        <w:trPr>
          <w:trHeight w:val="190"/>
        </w:trPr>
        <w:tc>
          <w:tcPr>
            <w:tcW w:w="873" w:type="pct"/>
            <w:vAlign w:val="center"/>
          </w:tcPr>
          <w:p w:rsidR="006E72E6" w:rsidRPr="00D81EFA" w:rsidRDefault="006E72E6" w:rsidP="00801C63">
            <w:pPr>
              <w:jc w:val="center"/>
              <w:rPr>
                <w:rFonts w:cs="Arial"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90-100</w:t>
            </w:r>
          </w:p>
        </w:tc>
        <w:tc>
          <w:tcPr>
            <w:tcW w:w="560" w:type="pct"/>
            <w:vAlign w:val="center"/>
          </w:tcPr>
          <w:p w:rsidR="006E72E6" w:rsidRPr="00D81EFA" w:rsidRDefault="006E72E6" w:rsidP="00801C63">
            <w:pPr>
              <w:ind w:left="178"/>
              <w:rPr>
                <w:rFonts w:cs="Arial"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A+</w:t>
            </w:r>
          </w:p>
        </w:tc>
        <w:tc>
          <w:tcPr>
            <w:tcW w:w="2691" w:type="pct"/>
            <w:vAlign w:val="center"/>
          </w:tcPr>
          <w:p w:rsidR="006E72E6" w:rsidRPr="00D81EFA" w:rsidRDefault="006E72E6" w:rsidP="00801C63">
            <w:pPr>
              <w:pStyle w:val="CommentText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6E72E6" w:rsidRPr="00D81EFA" w:rsidRDefault="006E72E6" w:rsidP="00801C63">
            <w:pPr>
              <w:jc w:val="center"/>
              <w:rPr>
                <w:rFonts w:cs="Arial"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9</w:t>
            </w:r>
          </w:p>
        </w:tc>
      </w:tr>
      <w:tr w:rsidR="006E72E6" w:rsidRPr="00D81EFA" w:rsidTr="00801C63">
        <w:tblPrEx>
          <w:shd w:val="clear" w:color="auto" w:fill="auto"/>
        </w:tblPrEx>
        <w:tc>
          <w:tcPr>
            <w:tcW w:w="873" w:type="pct"/>
            <w:vAlign w:val="center"/>
          </w:tcPr>
          <w:p w:rsidR="006E72E6" w:rsidRPr="00D81EFA" w:rsidRDefault="006E72E6" w:rsidP="00801C63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85-89</w:t>
            </w:r>
          </w:p>
        </w:tc>
        <w:tc>
          <w:tcPr>
            <w:tcW w:w="560" w:type="pct"/>
            <w:vAlign w:val="center"/>
          </w:tcPr>
          <w:p w:rsidR="006E72E6" w:rsidRPr="00D81EFA" w:rsidRDefault="006E72E6" w:rsidP="00801C63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A</w:t>
            </w:r>
          </w:p>
        </w:tc>
        <w:tc>
          <w:tcPr>
            <w:tcW w:w="2691" w:type="pct"/>
            <w:vAlign w:val="center"/>
          </w:tcPr>
          <w:p w:rsidR="006E72E6" w:rsidRPr="00D81EFA" w:rsidRDefault="006E72E6" w:rsidP="00801C63">
            <w:pPr>
              <w:rPr>
                <w:rFonts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6E72E6" w:rsidRPr="00D81EFA" w:rsidRDefault="006E72E6" w:rsidP="00801C63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8</w:t>
            </w:r>
          </w:p>
        </w:tc>
      </w:tr>
      <w:tr w:rsidR="006E72E6" w:rsidRPr="00D81EFA" w:rsidTr="00801C63">
        <w:tblPrEx>
          <w:shd w:val="clear" w:color="auto" w:fill="auto"/>
        </w:tblPrEx>
        <w:tc>
          <w:tcPr>
            <w:tcW w:w="873" w:type="pct"/>
            <w:vAlign w:val="center"/>
          </w:tcPr>
          <w:p w:rsidR="006E72E6" w:rsidRPr="00D81EFA" w:rsidRDefault="006E72E6" w:rsidP="00801C63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80-84</w:t>
            </w:r>
          </w:p>
        </w:tc>
        <w:tc>
          <w:tcPr>
            <w:tcW w:w="560" w:type="pct"/>
            <w:vAlign w:val="center"/>
          </w:tcPr>
          <w:p w:rsidR="006E72E6" w:rsidRPr="00D81EFA" w:rsidRDefault="006E72E6" w:rsidP="00801C63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A-</w:t>
            </w:r>
          </w:p>
        </w:tc>
        <w:tc>
          <w:tcPr>
            <w:tcW w:w="2691" w:type="pct"/>
            <w:vAlign w:val="center"/>
          </w:tcPr>
          <w:p w:rsidR="006E72E6" w:rsidRPr="00D81EFA" w:rsidRDefault="006E72E6" w:rsidP="00801C63">
            <w:pPr>
              <w:rPr>
                <w:rFonts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6E72E6" w:rsidRPr="00D81EFA" w:rsidRDefault="006E72E6" w:rsidP="00801C63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7</w:t>
            </w:r>
          </w:p>
        </w:tc>
      </w:tr>
      <w:tr w:rsidR="006E72E6" w:rsidRPr="00D81EFA" w:rsidTr="00801C63">
        <w:tblPrEx>
          <w:shd w:val="clear" w:color="auto" w:fill="auto"/>
        </w:tblPrEx>
        <w:tc>
          <w:tcPr>
            <w:tcW w:w="873" w:type="pct"/>
            <w:vAlign w:val="center"/>
          </w:tcPr>
          <w:p w:rsidR="006E72E6" w:rsidRPr="00D81EFA" w:rsidRDefault="006E72E6" w:rsidP="00801C63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77-79</w:t>
            </w:r>
          </w:p>
        </w:tc>
        <w:tc>
          <w:tcPr>
            <w:tcW w:w="560" w:type="pct"/>
            <w:vAlign w:val="center"/>
          </w:tcPr>
          <w:p w:rsidR="006E72E6" w:rsidRPr="00D81EFA" w:rsidRDefault="006E72E6" w:rsidP="00801C63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B+</w:t>
            </w:r>
          </w:p>
        </w:tc>
        <w:tc>
          <w:tcPr>
            <w:tcW w:w="2691" w:type="pct"/>
            <w:vAlign w:val="center"/>
          </w:tcPr>
          <w:p w:rsidR="006E72E6" w:rsidRPr="00D81EFA" w:rsidRDefault="006E72E6" w:rsidP="00801C63">
            <w:pPr>
              <w:pStyle w:val="CommentText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6E72E6" w:rsidRPr="00D81EFA" w:rsidRDefault="006E72E6" w:rsidP="00801C63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6</w:t>
            </w:r>
          </w:p>
        </w:tc>
      </w:tr>
      <w:tr w:rsidR="006E72E6" w:rsidRPr="00D81EFA" w:rsidTr="00801C63">
        <w:tblPrEx>
          <w:shd w:val="clear" w:color="auto" w:fill="auto"/>
        </w:tblPrEx>
        <w:tc>
          <w:tcPr>
            <w:tcW w:w="873" w:type="pct"/>
            <w:vAlign w:val="center"/>
          </w:tcPr>
          <w:p w:rsidR="006E72E6" w:rsidRPr="00D81EFA" w:rsidRDefault="006E72E6" w:rsidP="00801C63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73-76</w:t>
            </w:r>
          </w:p>
        </w:tc>
        <w:tc>
          <w:tcPr>
            <w:tcW w:w="560" w:type="pct"/>
            <w:vAlign w:val="center"/>
          </w:tcPr>
          <w:p w:rsidR="006E72E6" w:rsidRPr="00D81EFA" w:rsidRDefault="006E72E6" w:rsidP="00801C63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B</w:t>
            </w:r>
          </w:p>
        </w:tc>
        <w:tc>
          <w:tcPr>
            <w:tcW w:w="2691" w:type="pct"/>
            <w:vAlign w:val="center"/>
          </w:tcPr>
          <w:p w:rsidR="006E72E6" w:rsidRPr="00D81EFA" w:rsidRDefault="006E72E6" w:rsidP="00801C63">
            <w:pPr>
              <w:pStyle w:val="CommentText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6E72E6" w:rsidRPr="00D81EFA" w:rsidRDefault="006E72E6" w:rsidP="00801C63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5</w:t>
            </w:r>
          </w:p>
        </w:tc>
      </w:tr>
      <w:tr w:rsidR="006E72E6" w:rsidRPr="00D81EFA" w:rsidTr="00801C63">
        <w:tblPrEx>
          <w:shd w:val="clear" w:color="auto" w:fill="auto"/>
        </w:tblPrEx>
        <w:tc>
          <w:tcPr>
            <w:tcW w:w="873" w:type="pct"/>
            <w:vAlign w:val="center"/>
          </w:tcPr>
          <w:p w:rsidR="006E72E6" w:rsidRPr="00D81EFA" w:rsidRDefault="006E72E6" w:rsidP="00801C63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70-72</w:t>
            </w:r>
          </w:p>
        </w:tc>
        <w:tc>
          <w:tcPr>
            <w:tcW w:w="560" w:type="pct"/>
            <w:vAlign w:val="center"/>
          </w:tcPr>
          <w:p w:rsidR="006E72E6" w:rsidRPr="00D81EFA" w:rsidRDefault="006E72E6" w:rsidP="00801C63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B-</w:t>
            </w:r>
          </w:p>
        </w:tc>
        <w:tc>
          <w:tcPr>
            <w:tcW w:w="2691" w:type="pct"/>
            <w:vAlign w:val="center"/>
          </w:tcPr>
          <w:p w:rsidR="006E72E6" w:rsidRPr="00D81EFA" w:rsidRDefault="006E72E6" w:rsidP="00801C63">
            <w:pPr>
              <w:rPr>
                <w:rFonts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6E72E6" w:rsidRPr="00D81EFA" w:rsidRDefault="006E72E6" w:rsidP="00801C63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4</w:t>
            </w:r>
          </w:p>
        </w:tc>
      </w:tr>
      <w:tr w:rsidR="006E72E6" w:rsidRPr="00D81EFA" w:rsidTr="00801C63">
        <w:tblPrEx>
          <w:shd w:val="clear" w:color="auto" w:fill="auto"/>
        </w:tblPrEx>
        <w:tc>
          <w:tcPr>
            <w:tcW w:w="873" w:type="pct"/>
            <w:vAlign w:val="center"/>
          </w:tcPr>
          <w:p w:rsidR="006E72E6" w:rsidRPr="00D81EFA" w:rsidRDefault="006E72E6" w:rsidP="00801C63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65-69</w:t>
            </w:r>
          </w:p>
        </w:tc>
        <w:tc>
          <w:tcPr>
            <w:tcW w:w="560" w:type="pct"/>
            <w:vAlign w:val="center"/>
          </w:tcPr>
          <w:p w:rsidR="006E72E6" w:rsidRPr="00D81EFA" w:rsidRDefault="006E72E6" w:rsidP="00801C63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C+</w:t>
            </w:r>
          </w:p>
        </w:tc>
        <w:tc>
          <w:tcPr>
            <w:tcW w:w="2691" w:type="pct"/>
            <w:vAlign w:val="center"/>
          </w:tcPr>
          <w:p w:rsidR="006E72E6" w:rsidRPr="00D81EFA" w:rsidRDefault="006E72E6" w:rsidP="00801C63">
            <w:pPr>
              <w:rPr>
                <w:rFonts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6E72E6" w:rsidRPr="00D81EFA" w:rsidRDefault="006E72E6" w:rsidP="00801C63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3</w:t>
            </w:r>
          </w:p>
        </w:tc>
      </w:tr>
      <w:tr w:rsidR="006E72E6" w:rsidRPr="00D81EFA" w:rsidTr="00801C63">
        <w:tblPrEx>
          <w:shd w:val="clear" w:color="auto" w:fill="auto"/>
        </w:tblPrEx>
        <w:tc>
          <w:tcPr>
            <w:tcW w:w="873" w:type="pct"/>
            <w:vAlign w:val="center"/>
          </w:tcPr>
          <w:p w:rsidR="006E72E6" w:rsidRPr="00D81EFA" w:rsidRDefault="006E72E6" w:rsidP="00801C63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60-64</w:t>
            </w:r>
          </w:p>
        </w:tc>
        <w:tc>
          <w:tcPr>
            <w:tcW w:w="560" w:type="pct"/>
            <w:vAlign w:val="center"/>
          </w:tcPr>
          <w:p w:rsidR="006E72E6" w:rsidRPr="00D81EFA" w:rsidRDefault="006E72E6" w:rsidP="00801C63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C</w:t>
            </w:r>
          </w:p>
        </w:tc>
        <w:tc>
          <w:tcPr>
            <w:tcW w:w="2691" w:type="pct"/>
            <w:vAlign w:val="center"/>
          </w:tcPr>
          <w:p w:rsidR="006E72E6" w:rsidRPr="00D81EFA" w:rsidRDefault="006E72E6" w:rsidP="00801C63">
            <w:pPr>
              <w:rPr>
                <w:rFonts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6E72E6" w:rsidRPr="00D81EFA" w:rsidRDefault="006E72E6" w:rsidP="00801C63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2</w:t>
            </w:r>
          </w:p>
        </w:tc>
      </w:tr>
      <w:tr w:rsidR="006E72E6" w:rsidRPr="00D81EFA" w:rsidTr="00801C63">
        <w:tblPrEx>
          <w:shd w:val="clear" w:color="auto" w:fill="auto"/>
        </w:tblPrEx>
        <w:tc>
          <w:tcPr>
            <w:tcW w:w="873" w:type="pct"/>
            <w:vAlign w:val="center"/>
          </w:tcPr>
          <w:p w:rsidR="006E72E6" w:rsidRPr="00D81EFA" w:rsidRDefault="006E72E6" w:rsidP="00801C63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50-59</w:t>
            </w:r>
          </w:p>
        </w:tc>
        <w:tc>
          <w:tcPr>
            <w:tcW w:w="560" w:type="pct"/>
            <w:vAlign w:val="center"/>
          </w:tcPr>
          <w:p w:rsidR="006E72E6" w:rsidRPr="00D81EFA" w:rsidRDefault="006E72E6" w:rsidP="00801C63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D</w:t>
            </w:r>
          </w:p>
        </w:tc>
        <w:tc>
          <w:tcPr>
            <w:tcW w:w="2691" w:type="pct"/>
            <w:vAlign w:val="center"/>
          </w:tcPr>
          <w:p w:rsidR="006E72E6" w:rsidRPr="00D81EFA" w:rsidRDefault="006E72E6" w:rsidP="00801C63">
            <w:pPr>
              <w:pStyle w:val="CommentText"/>
              <w:rPr>
                <w:rFonts w:ascii="Arial" w:hAnsi="Arial" w:cs="Arial"/>
                <w:iCs/>
                <w:sz w:val="18"/>
                <w:szCs w:val="19"/>
              </w:rPr>
            </w:pPr>
            <w:r w:rsidRPr="00D81EFA">
              <w:rPr>
                <w:rFonts w:ascii="Arial" w:hAnsi="Arial" w:cs="Arial"/>
                <w:iCs/>
                <w:sz w:val="18"/>
                <w:szCs w:val="19"/>
              </w:rPr>
              <w:t>Minimum level of achievement for which credit is granted; a course with a "D" grade cannot be used as a prerequisite.</w:t>
            </w:r>
          </w:p>
        </w:tc>
        <w:tc>
          <w:tcPr>
            <w:tcW w:w="876" w:type="pct"/>
            <w:vAlign w:val="center"/>
          </w:tcPr>
          <w:p w:rsidR="006E72E6" w:rsidRPr="00D81EFA" w:rsidRDefault="006E72E6" w:rsidP="00801C63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1</w:t>
            </w:r>
          </w:p>
        </w:tc>
      </w:tr>
      <w:tr w:rsidR="006E72E6" w:rsidRPr="00D81EFA" w:rsidTr="00801C63">
        <w:tblPrEx>
          <w:shd w:val="clear" w:color="auto" w:fill="auto"/>
        </w:tblPrEx>
        <w:tc>
          <w:tcPr>
            <w:tcW w:w="873" w:type="pct"/>
            <w:vAlign w:val="center"/>
          </w:tcPr>
          <w:p w:rsidR="006E72E6" w:rsidRPr="00D81EFA" w:rsidRDefault="006E72E6" w:rsidP="00801C63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0-49</w:t>
            </w:r>
          </w:p>
        </w:tc>
        <w:tc>
          <w:tcPr>
            <w:tcW w:w="560" w:type="pct"/>
            <w:vAlign w:val="center"/>
          </w:tcPr>
          <w:p w:rsidR="006E72E6" w:rsidRPr="00D81EFA" w:rsidRDefault="006E72E6" w:rsidP="00801C63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F</w:t>
            </w:r>
          </w:p>
        </w:tc>
        <w:tc>
          <w:tcPr>
            <w:tcW w:w="2691" w:type="pct"/>
            <w:vAlign w:val="center"/>
          </w:tcPr>
          <w:p w:rsidR="006E72E6" w:rsidRPr="00D81EFA" w:rsidRDefault="006E72E6" w:rsidP="00801C63">
            <w:pPr>
              <w:rPr>
                <w:rFonts w:cs="Arial"/>
                <w:sz w:val="18"/>
                <w:szCs w:val="19"/>
              </w:rPr>
            </w:pPr>
            <w:r w:rsidRPr="00D81EFA">
              <w:rPr>
                <w:rFonts w:cs="Arial"/>
                <w:sz w:val="18"/>
                <w:szCs w:val="19"/>
              </w:rPr>
              <w:t>Minimum level has not been achieved.</w:t>
            </w:r>
          </w:p>
        </w:tc>
        <w:tc>
          <w:tcPr>
            <w:tcW w:w="876" w:type="pct"/>
            <w:vAlign w:val="center"/>
          </w:tcPr>
          <w:p w:rsidR="006E72E6" w:rsidRPr="00D81EFA" w:rsidRDefault="006E72E6" w:rsidP="00801C63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0</w:t>
            </w:r>
          </w:p>
        </w:tc>
      </w:tr>
    </w:tbl>
    <w:p w:rsidR="006E72E6" w:rsidRPr="00D81EFA" w:rsidRDefault="006E72E6" w:rsidP="006E72E6">
      <w:pPr>
        <w:tabs>
          <w:tab w:val="left" w:pos="360"/>
        </w:tabs>
        <w:ind w:left="360" w:hanging="360"/>
        <w:rPr>
          <w:bCs/>
          <w:sz w:val="18"/>
        </w:rPr>
      </w:pPr>
    </w:p>
    <w:p w:rsidR="006E72E6" w:rsidRPr="00D81EFA" w:rsidRDefault="006E72E6" w:rsidP="006E72E6">
      <w:pPr>
        <w:tabs>
          <w:tab w:val="left" w:pos="360"/>
        </w:tabs>
        <w:ind w:left="360" w:hanging="360"/>
        <w:rPr>
          <w:b/>
          <w:sz w:val="18"/>
        </w:rPr>
      </w:pPr>
      <w:r w:rsidRPr="00D81EFA">
        <w:rPr>
          <w:b/>
          <w:sz w:val="18"/>
        </w:rPr>
        <w:tab/>
        <w:t>Temporary Grades</w:t>
      </w:r>
    </w:p>
    <w:p w:rsidR="006E72E6" w:rsidRPr="00D81EFA" w:rsidRDefault="006E72E6" w:rsidP="006E72E6">
      <w:pPr>
        <w:tabs>
          <w:tab w:val="left" w:pos="360"/>
        </w:tabs>
        <w:ind w:left="360" w:hanging="360"/>
        <w:rPr>
          <w:bCs/>
          <w:sz w:val="18"/>
        </w:rPr>
      </w:pPr>
    </w:p>
    <w:p w:rsidR="006E72E6" w:rsidRPr="00D81EFA" w:rsidRDefault="006E72E6" w:rsidP="006E72E6">
      <w:pPr>
        <w:ind w:left="360"/>
        <w:rPr>
          <w:rFonts w:cs="Arial"/>
          <w:sz w:val="18"/>
          <w:szCs w:val="22"/>
        </w:rPr>
      </w:pPr>
      <w:r w:rsidRPr="00D81EFA">
        <w:rPr>
          <w:rFonts w:cs="Arial"/>
          <w:sz w:val="18"/>
          <w:szCs w:val="22"/>
        </w:rPr>
        <w:lastRenderedPageBreak/>
        <w:t xml:space="preserve">Temporary grades are assigned for specific circumstances and will convert to a final grade according to the grading scheme being used in the course. See Grading Policy E-1.5 at </w:t>
      </w:r>
      <w:r w:rsidRPr="00D81EFA">
        <w:rPr>
          <w:rFonts w:cs="Arial"/>
          <w:b/>
          <w:bCs/>
          <w:sz w:val="18"/>
          <w:szCs w:val="22"/>
        </w:rPr>
        <w:t>camosun.ca</w:t>
      </w:r>
      <w:r w:rsidRPr="00D81EFA">
        <w:rPr>
          <w:rFonts w:cs="Arial"/>
          <w:sz w:val="18"/>
          <w:szCs w:val="22"/>
        </w:rPr>
        <w:t xml:space="preserve"> for information on conversion to final grades, and for additional information on student record and transcript notations.</w:t>
      </w:r>
    </w:p>
    <w:p w:rsidR="006E72E6" w:rsidRPr="00D81EFA" w:rsidRDefault="006E72E6" w:rsidP="006E72E6">
      <w:pPr>
        <w:rPr>
          <w:rFonts w:cs="Arial"/>
          <w:sz w:val="18"/>
          <w:szCs w:val="22"/>
        </w:rPr>
      </w:pP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00" w:firstRow="0" w:lastRow="0" w:firstColumn="0" w:lastColumn="0" w:noHBand="0" w:noVBand="0"/>
      </w:tblPr>
      <w:tblGrid>
        <w:gridCol w:w="1715"/>
        <w:gridCol w:w="7015"/>
      </w:tblGrid>
      <w:tr w:rsidR="006E72E6" w:rsidRPr="00D81EFA" w:rsidTr="00801C63">
        <w:trPr>
          <w:cantSplit/>
        </w:trPr>
        <w:tc>
          <w:tcPr>
            <w:tcW w:w="982" w:type="pct"/>
            <w:vAlign w:val="center"/>
          </w:tcPr>
          <w:p w:rsidR="006E72E6" w:rsidRPr="00D81EFA" w:rsidRDefault="006E72E6" w:rsidP="00801C63">
            <w:pPr>
              <w:pStyle w:val="BodyText2"/>
              <w:tabs>
                <w:tab w:val="clear" w:pos="900"/>
              </w:tabs>
              <w:ind w:left="-18"/>
              <w:jc w:val="center"/>
              <w:rPr>
                <w:rFonts w:cs="Arial"/>
                <w:b/>
                <w:i w:val="0"/>
                <w:iCs/>
                <w:sz w:val="18"/>
                <w:szCs w:val="19"/>
              </w:rPr>
            </w:pPr>
            <w:r w:rsidRPr="00D81EFA">
              <w:rPr>
                <w:rFonts w:cs="Arial"/>
                <w:b/>
                <w:i w:val="0"/>
                <w:iCs/>
                <w:sz w:val="18"/>
                <w:szCs w:val="19"/>
              </w:rPr>
              <w:t>Temporary</w:t>
            </w:r>
            <w:r w:rsidRPr="00D81EFA">
              <w:rPr>
                <w:rFonts w:cs="Arial"/>
                <w:b/>
                <w:i w:val="0"/>
                <w:iCs/>
                <w:sz w:val="18"/>
                <w:szCs w:val="19"/>
              </w:rPr>
              <w:br/>
              <w:t>Grade</w:t>
            </w:r>
          </w:p>
        </w:tc>
        <w:tc>
          <w:tcPr>
            <w:tcW w:w="4018" w:type="pct"/>
            <w:vAlign w:val="center"/>
          </w:tcPr>
          <w:p w:rsidR="006E72E6" w:rsidRPr="00D81EFA" w:rsidRDefault="006E72E6" w:rsidP="00801C63">
            <w:pPr>
              <w:pStyle w:val="BodyText2"/>
              <w:tabs>
                <w:tab w:val="clear" w:pos="900"/>
              </w:tabs>
              <w:ind w:left="0"/>
              <w:jc w:val="center"/>
              <w:rPr>
                <w:rFonts w:cs="Arial"/>
                <w:b/>
                <w:i w:val="0"/>
                <w:iCs/>
                <w:sz w:val="18"/>
                <w:szCs w:val="19"/>
              </w:rPr>
            </w:pPr>
            <w:r w:rsidRPr="00D81EFA">
              <w:rPr>
                <w:rFonts w:cs="Arial"/>
                <w:b/>
                <w:i w:val="0"/>
                <w:iCs/>
                <w:sz w:val="18"/>
                <w:szCs w:val="19"/>
              </w:rPr>
              <w:t>Description</w:t>
            </w:r>
          </w:p>
        </w:tc>
      </w:tr>
      <w:tr w:rsidR="006E72E6" w:rsidRPr="00D81EFA" w:rsidTr="00801C63">
        <w:tblPrEx>
          <w:shd w:val="clear" w:color="auto" w:fill="auto"/>
        </w:tblPrEx>
        <w:trPr>
          <w:cantSplit/>
        </w:trPr>
        <w:tc>
          <w:tcPr>
            <w:tcW w:w="982" w:type="pct"/>
            <w:vAlign w:val="center"/>
          </w:tcPr>
          <w:p w:rsidR="006E72E6" w:rsidRPr="00D81EFA" w:rsidRDefault="006E72E6" w:rsidP="00801C63">
            <w:pPr>
              <w:jc w:val="center"/>
              <w:rPr>
                <w:rFonts w:cs="Arial"/>
                <w:b/>
                <w:bCs/>
                <w:sz w:val="18"/>
                <w:szCs w:val="19"/>
              </w:rPr>
            </w:pPr>
            <w:r w:rsidRPr="00D81EFA">
              <w:rPr>
                <w:rFonts w:cs="Arial"/>
                <w:b/>
                <w:bCs/>
                <w:sz w:val="18"/>
                <w:szCs w:val="19"/>
              </w:rPr>
              <w:t>I</w:t>
            </w:r>
          </w:p>
        </w:tc>
        <w:tc>
          <w:tcPr>
            <w:tcW w:w="4018" w:type="pct"/>
            <w:vAlign w:val="center"/>
          </w:tcPr>
          <w:p w:rsidR="006E72E6" w:rsidRPr="00D81EFA" w:rsidRDefault="006E72E6" w:rsidP="00801C63">
            <w:pPr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/>
                <w:iCs/>
                <w:sz w:val="18"/>
                <w:szCs w:val="19"/>
              </w:rPr>
              <w:t>Incomplete</w:t>
            </w:r>
            <w:r w:rsidRPr="00D81EFA">
              <w:rPr>
                <w:rFonts w:cs="Arial"/>
                <w:sz w:val="18"/>
                <w:szCs w:val="19"/>
              </w:rPr>
              <w:t>:  A temporary grade assigned when the requirements of a course have not yet been completed due to hardship or extenuating circumstances, such as illness or death in the family.</w:t>
            </w:r>
          </w:p>
        </w:tc>
      </w:tr>
      <w:tr w:rsidR="006E72E6" w:rsidRPr="00D81EFA" w:rsidTr="00801C63">
        <w:tblPrEx>
          <w:shd w:val="clear" w:color="auto" w:fill="auto"/>
        </w:tblPrEx>
        <w:trPr>
          <w:cantSplit/>
        </w:trPr>
        <w:tc>
          <w:tcPr>
            <w:tcW w:w="982" w:type="pct"/>
            <w:vAlign w:val="center"/>
          </w:tcPr>
          <w:p w:rsidR="006E72E6" w:rsidRPr="00D81EFA" w:rsidRDefault="006E72E6" w:rsidP="00801C63">
            <w:pPr>
              <w:jc w:val="center"/>
              <w:rPr>
                <w:rFonts w:cs="Arial"/>
                <w:b/>
                <w:bCs/>
                <w:sz w:val="18"/>
                <w:szCs w:val="19"/>
              </w:rPr>
            </w:pPr>
            <w:r w:rsidRPr="00D81EFA">
              <w:rPr>
                <w:rFonts w:cs="Arial"/>
                <w:b/>
                <w:bCs/>
                <w:sz w:val="18"/>
                <w:szCs w:val="19"/>
              </w:rPr>
              <w:t>IP</w:t>
            </w:r>
          </w:p>
        </w:tc>
        <w:tc>
          <w:tcPr>
            <w:tcW w:w="4018" w:type="pct"/>
            <w:vAlign w:val="center"/>
          </w:tcPr>
          <w:p w:rsidR="006E72E6" w:rsidRPr="00D81EFA" w:rsidRDefault="006E72E6" w:rsidP="00801C63">
            <w:pPr>
              <w:widowControl w:val="0"/>
              <w:rPr>
                <w:rFonts w:cs="Arial"/>
                <w:i/>
                <w:sz w:val="18"/>
                <w:szCs w:val="19"/>
              </w:rPr>
            </w:pPr>
            <w:r w:rsidRPr="00D81EFA">
              <w:rPr>
                <w:rFonts w:cs="Arial"/>
                <w:i/>
                <w:iCs/>
                <w:sz w:val="18"/>
                <w:szCs w:val="19"/>
              </w:rPr>
              <w:t>In progress</w:t>
            </w:r>
            <w:r w:rsidRPr="00D81EFA">
              <w:rPr>
                <w:rFonts w:cs="Arial"/>
                <w:sz w:val="18"/>
                <w:szCs w:val="19"/>
              </w:rPr>
              <w:t xml:space="preserve">:  A temporary grade assigned for courses that, due to design may require a further enrollment in the same course. No more than two IP grades will be assigned for the same course. </w:t>
            </w:r>
            <w:r w:rsidRPr="00D81EFA">
              <w:rPr>
                <w:rFonts w:cs="Arial"/>
                <w:i/>
                <w:sz w:val="18"/>
                <w:szCs w:val="19"/>
              </w:rPr>
              <w:t>(For these courses a final grade will be assigned to either the 3</w:t>
            </w:r>
            <w:r w:rsidRPr="00D81EFA">
              <w:rPr>
                <w:rFonts w:cs="Arial"/>
                <w:i/>
                <w:sz w:val="18"/>
                <w:szCs w:val="19"/>
                <w:vertAlign w:val="superscript"/>
              </w:rPr>
              <w:t>rd</w:t>
            </w:r>
            <w:r w:rsidRPr="00D81EFA">
              <w:rPr>
                <w:rFonts w:cs="Arial"/>
                <w:i/>
                <w:sz w:val="18"/>
                <w:szCs w:val="19"/>
              </w:rPr>
              <w:t xml:space="preserve"> course attempt or at the point of course completion.)</w:t>
            </w:r>
          </w:p>
        </w:tc>
      </w:tr>
      <w:tr w:rsidR="006E72E6" w:rsidRPr="00D81EFA" w:rsidTr="00801C63">
        <w:tblPrEx>
          <w:shd w:val="clear" w:color="auto" w:fill="auto"/>
        </w:tblPrEx>
        <w:trPr>
          <w:cantSplit/>
        </w:trPr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6E72E6" w:rsidRPr="00D81EFA" w:rsidRDefault="006E72E6" w:rsidP="00801C63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9"/>
              </w:rPr>
            </w:pPr>
            <w:r w:rsidRPr="00D81EFA">
              <w:rPr>
                <w:rFonts w:cs="Arial"/>
                <w:b/>
                <w:bCs/>
                <w:sz w:val="18"/>
                <w:szCs w:val="19"/>
              </w:rPr>
              <w:t>CW</w:t>
            </w:r>
          </w:p>
        </w:tc>
        <w:tc>
          <w:tcPr>
            <w:tcW w:w="4018" w:type="pct"/>
            <w:tcBorders>
              <w:bottom w:val="single" w:sz="4" w:space="0" w:color="auto"/>
            </w:tcBorders>
            <w:vAlign w:val="center"/>
          </w:tcPr>
          <w:p w:rsidR="006E72E6" w:rsidRPr="00D81EFA" w:rsidRDefault="006E72E6" w:rsidP="00801C63">
            <w:pPr>
              <w:pStyle w:val="BodyText3"/>
              <w:tabs>
                <w:tab w:val="clear" w:pos="1710"/>
              </w:tabs>
              <w:rPr>
                <w:rFonts w:cs="Arial"/>
                <w:b w:val="0"/>
                <w:i w:val="0"/>
                <w:iCs/>
                <w:sz w:val="18"/>
                <w:szCs w:val="19"/>
              </w:rPr>
            </w:pPr>
            <w:r w:rsidRPr="00D81EFA">
              <w:rPr>
                <w:b w:val="0"/>
                <w:sz w:val="18"/>
                <w:szCs w:val="19"/>
              </w:rPr>
              <w:t>Compulsory Withdrawal:</w:t>
            </w:r>
            <w:r w:rsidRPr="00D81EFA">
              <w:rPr>
                <w:b w:val="0"/>
                <w:i w:val="0"/>
                <w:iCs/>
                <w:sz w:val="18"/>
                <w:szCs w:val="19"/>
              </w:rPr>
              <w:t xml:space="preserve">  A temporary grade assigned by a Dean when an instructor, after documenting the prescriptive strategies applied and consulting with peers, deems that a student is unsafe to self or others and must be removed from the lab, practicum, worksite, or field placement.</w:t>
            </w:r>
          </w:p>
        </w:tc>
      </w:tr>
    </w:tbl>
    <w:p w:rsidR="006E72E6" w:rsidRPr="00D81EFA" w:rsidRDefault="006E72E6" w:rsidP="006E72E6">
      <w:pPr>
        <w:rPr>
          <w:rFonts w:cs="Arial"/>
          <w:sz w:val="18"/>
          <w:szCs w:val="22"/>
        </w:rPr>
      </w:pPr>
    </w:p>
    <w:p w:rsidR="006E72E6" w:rsidRPr="00D81EFA" w:rsidRDefault="006E72E6" w:rsidP="006E72E6">
      <w:pPr>
        <w:tabs>
          <w:tab w:val="left" w:pos="360"/>
        </w:tabs>
        <w:ind w:left="360" w:hanging="360"/>
        <w:rPr>
          <w:b/>
          <w:sz w:val="18"/>
        </w:rPr>
      </w:pPr>
      <w:r w:rsidRPr="00D81EFA">
        <w:rPr>
          <w:b/>
          <w:sz w:val="18"/>
        </w:rPr>
        <w:t>7.</w:t>
      </w:r>
      <w:r w:rsidRPr="00D81EFA">
        <w:rPr>
          <w:b/>
          <w:sz w:val="18"/>
        </w:rPr>
        <w:tab/>
        <w:t>Recommended Materials or Services to Assist Students to Succeed Throughout the Course</w:t>
      </w:r>
    </w:p>
    <w:p w:rsidR="006E72E6" w:rsidRPr="00D81EFA" w:rsidRDefault="006E72E6" w:rsidP="006E72E6">
      <w:pPr>
        <w:rPr>
          <w:sz w:val="18"/>
        </w:rPr>
      </w:pPr>
    </w:p>
    <w:p w:rsidR="006E72E6" w:rsidRPr="00D81EFA" w:rsidRDefault="006E72E6" w:rsidP="006E72E6">
      <w:pPr>
        <w:jc w:val="center"/>
        <w:rPr>
          <w:b/>
          <w:bCs/>
          <w:sz w:val="18"/>
        </w:rPr>
      </w:pPr>
      <w:r w:rsidRPr="00D81EFA">
        <w:rPr>
          <w:b/>
          <w:bCs/>
          <w:sz w:val="18"/>
        </w:rPr>
        <w:t>LEARNING SUPPORT AND SERVICES FOR STUDENTS</w:t>
      </w:r>
    </w:p>
    <w:p w:rsidR="006E72E6" w:rsidRPr="00D81EFA" w:rsidRDefault="006E72E6" w:rsidP="006E72E6">
      <w:pPr>
        <w:jc w:val="center"/>
        <w:rPr>
          <w:bCs/>
          <w:sz w:val="18"/>
        </w:rPr>
      </w:pPr>
    </w:p>
    <w:p w:rsidR="006E72E6" w:rsidRPr="00D81EFA" w:rsidRDefault="006E72E6" w:rsidP="006E72E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center"/>
        <w:rPr>
          <w:sz w:val="18"/>
        </w:rPr>
      </w:pPr>
    </w:p>
    <w:p w:rsidR="006E72E6" w:rsidRPr="00D81EFA" w:rsidRDefault="006E72E6" w:rsidP="006E72E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center"/>
        <w:rPr>
          <w:sz w:val="18"/>
        </w:rPr>
      </w:pPr>
      <w:r w:rsidRPr="00D81EFA">
        <w:rPr>
          <w:sz w:val="18"/>
        </w:rPr>
        <w:t>There are a variety of services available for students to assist them</w:t>
      </w:r>
      <w:r>
        <w:rPr>
          <w:sz w:val="18"/>
        </w:rPr>
        <w:t xml:space="preserve"> </w:t>
      </w:r>
      <w:r w:rsidRPr="00D81EFA">
        <w:rPr>
          <w:sz w:val="18"/>
        </w:rPr>
        <w:t>throughout their learning.</w:t>
      </w:r>
      <w:r>
        <w:rPr>
          <w:sz w:val="18"/>
        </w:rPr>
        <w:br/>
      </w:r>
      <w:r w:rsidRPr="00D81EFA">
        <w:rPr>
          <w:sz w:val="18"/>
        </w:rPr>
        <w:t>This information is available in the College calendar, at Student Services</w:t>
      </w:r>
      <w:r>
        <w:rPr>
          <w:sz w:val="18"/>
        </w:rPr>
        <w:t>,</w:t>
      </w:r>
      <w:r w:rsidRPr="00D81EFA">
        <w:rPr>
          <w:sz w:val="18"/>
        </w:rPr>
        <w:t xml:space="preserve"> </w:t>
      </w:r>
      <w:r>
        <w:rPr>
          <w:sz w:val="18"/>
        </w:rPr>
        <w:t>or</w:t>
      </w:r>
      <w:r w:rsidRPr="00D81EFA">
        <w:rPr>
          <w:sz w:val="18"/>
        </w:rPr>
        <w:t xml:space="preserve"> the College web site at</w:t>
      </w:r>
      <w:r>
        <w:rPr>
          <w:sz w:val="18"/>
        </w:rPr>
        <w:br/>
      </w:r>
      <w:hyperlink r:id="rId9" w:history="1">
        <w:r w:rsidRPr="00D81EFA">
          <w:rPr>
            <w:rStyle w:val="Hyperlink"/>
            <w:rFonts w:cs="Arial"/>
            <w:sz w:val="18"/>
            <w:szCs w:val="22"/>
          </w:rPr>
          <w:t>camosun.ca</w:t>
        </w:r>
      </w:hyperlink>
      <w:r w:rsidRPr="00D81EFA">
        <w:rPr>
          <w:sz w:val="18"/>
        </w:rPr>
        <w:t>.</w:t>
      </w:r>
    </w:p>
    <w:p w:rsidR="006E72E6" w:rsidRPr="00D81EFA" w:rsidRDefault="006E72E6" w:rsidP="006E72E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center"/>
        <w:rPr>
          <w:sz w:val="18"/>
        </w:rPr>
      </w:pPr>
    </w:p>
    <w:p w:rsidR="006E72E6" w:rsidRPr="00D81EFA" w:rsidRDefault="006E72E6" w:rsidP="006E72E6">
      <w:pPr>
        <w:jc w:val="center"/>
        <w:rPr>
          <w:bCs/>
          <w:sz w:val="18"/>
        </w:rPr>
      </w:pPr>
    </w:p>
    <w:p w:rsidR="006E72E6" w:rsidRPr="00D81EFA" w:rsidRDefault="006E72E6" w:rsidP="006E72E6">
      <w:pPr>
        <w:jc w:val="center"/>
        <w:rPr>
          <w:bCs/>
          <w:sz w:val="18"/>
        </w:rPr>
      </w:pPr>
      <w:r w:rsidRPr="00D81EFA">
        <w:rPr>
          <w:b/>
          <w:bCs/>
          <w:sz w:val="18"/>
        </w:rPr>
        <w:t>STUDENT CONDUCT POLICY</w:t>
      </w:r>
    </w:p>
    <w:p w:rsidR="006E72E6" w:rsidRPr="00D81EFA" w:rsidRDefault="006E72E6" w:rsidP="006E72E6">
      <w:pPr>
        <w:jc w:val="center"/>
        <w:rPr>
          <w:bCs/>
          <w:sz w:val="18"/>
        </w:rPr>
      </w:pPr>
    </w:p>
    <w:p w:rsidR="006E72E6" w:rsidRPr="00D81EFA" w:rsidRDefault="006E72E6" w:rsidP="006E72E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center"/>
        <w:rPr>
          <w:sz w:val="18"/>
        </w:rPr>
      </w:pPr>
    </w:p>
    <w:p w:rsidR="006E72E6" w:rsidRPr="00D81EFA" w:rsidRDefault="006E72E6" w:rsidP="006E72E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center"/>
        <w:rPr>
          <w:sz w:val="18"/>
        </w:rPr>
      </w:pPr>
      <w:r w:rsidRPr="00D81EFA">
        <w:rPr>
          <w:sz w:val="18"/>
        </w:rPr>
        <w:t xml:space="preserve">There is a Student Conduct Policy </w:t>
      </w:r>
      <w:r w:rsidRPr="00D81EFA">
        <w:rPr>
          <w:b/>
          <w:bCs/>
          <w:sz w:val="18"/>
        </w:rPr>
        <w:t>which includes plagiarism</w:t>
      </w:r>
      <w:r w:rsidRPr="00D81EFA">
        <w:rPr>
          <w:sz w:val="18"/>
        </w:rPr>
        <w:t>.</w:t>
      </w:r>
      <w:r w:rsidRPr="00D81EFA">
        <w:rPr>
          <w:sz w:val="18"/>
        </w:rPr>
        <w:br/>
        <w:t>It is the student’s responsibility to become familiar with the content of</w:t>
      </w:r>
      <w:r>
        <w:rPr>
          <w:sz w:val="18"/>
        </w:rPr>
        <w:t xml:space="preserve"> </w:t>
      </w:r>
      <w:r w:rsidRPr="00D81EFA">
        <w:rPr>
          <w:sz w:val="18"/>
        </w:rPr>
        <w:t>this policy.</w:t>
      </w:r>
      <w:r>
        <w:rPr>
          <w:sz w:val="18"/>
        </w:rPr>
        <w:br/>
      </w:r>
      <w:r w:rsidRPr="00D81EFA">
        <w:rPr>
          <w:sz w:val="18"/>
        </w:rPr>
        <w:t>The policy is available in each School Administration Office,</w:t>
      </w:r>
      <w:r>
        <w:rPr>
          <w:sz w:val="18"/>
        </w:rPr>
        <w:t xml:space="preserve"> </w:t>
      </w:r>
      <w:r w:rsidRPr="00D81EFA">
        <w:rPr>
          <w:sz w:val="18"/>
        </w:rPr>
        <w:t>at Student Services</w:t>
      </w:r>
      <w:proofErr w:type="gramStart"/>
      <w:r>
        <w:rPr>
          <w:sz w:val="18"/>
        </w:rPr>
        <w:t>,</w:t>
      </w:r>
      <w:proofErr w:type="gramEnd"/>
      <w:r>
        <w:rPr>
          <w:sz w:val="18"/>
        </w:rPr>
        <w:br/>
      </w:r>
      <w:r w:rsidRPr="00D81EFA">
        <w:rPr>
          <w:sz w:val="18"/>
        </w:rPr>
        <w:t>and the College web site in the Policy Section.</w:t>
      </w:r>
    </w:p>
    <w:p w:rsidR="006E72E6" w:rsidRPr="00D81EFA" w:rsidRDefault="006E72E6" w:rsidP="006E72E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center"/>
        <w:rPr>
          <w:sz w:val="18"/>
        </w:rPr>
      </w:pPr>
    </w:p>
    <w:p w:rsidR="006E72E6" w:rsidRDefault="006E72E6" w:rsidP="006E72E6">
      <w:pPr>
        <w:rPr>
          <w:bCs/>
          <w:sz w:val="18"/>
        </w:rPr>
      </w:pPr>
    </w:p>
    <w:p w:rsidR="00186A01" w:rsidRDefault="00186A01" w:rsidP="006E72E6">
      <w:pPr>
        <w:rPr>
          <w:bCs/>
          <w:sz w:val="18"/>
        </w:rPr>
      </w:pPr>
      <w:r>
        <w:rPr>
          <w:bCs/>
          <w:sz w:val="18"/>
        </w:rPr>
        <w:t>Schedule</w:t>
      </w:r>
    </w:p>
    <w:p w:rsidR="005914A5" w:rsidRPr="005914A5" w:rsidRDefault="005914A5" w:rsidP="005914A5">
      <w:pPr>
        <w:rPr>
          <w:bCs/>
          <w:sz w:val="18"/>
        </w:rPr>
      </w:pPr>
      <w:r w:rsidRPr="005914A5">
        <w:rPr>
          <w:bCs/>
          <w:sz w:val="18"/>
        </w:rPr>
        <w:t>July</w:t>
      </w:r>
    </w:p>
    <w:p w:rsidR="005914A5" w:rsidRPr="005914A5" w:rsidRDefault="008D594C" w:rsidP="005914A5">
      <w:pPr>
        <w:rPr>
          <w:bCs/>
          <w:sz w:val="18"/>
        </w:rPr>
      </w:pPr>
      <w:r>
        <w:rPr>
          <w:bCs/>
          <w:sz w:val="18"/>
        </w:rPr>
        <w:t xml:space="preserve">Week 1 (Jan 6 &amp; 8) </w:t>
      </w:r>
      <w:r w:rsidR="005914A5" w:rsidRPr="005914A5">
        <w:rPr>
          <w:bCs/>
          <w:sz w:val="18"/>
        </w:rPr>
        <w:t>Introduction / Types of Business Ethics Courses</w:t>
      </w:r>
    </w:p>
    <w:p w:rsidR="005914A5" w:rsidRPr="005914A5" w:rsidRDefault="008D594C" w:rsidP="005914A5">
      <w:pPr>
        <w:rPr>
          <w:bCs/>
          <w:sz w:val="18"/>
        </w:rPr>
      </w:pPr>
      <w:r>
        <w:rPr>
          <w:bCs/>
          <w:sz w:val="18"/>
        </w:rPr>
        <w:t xml:space="preserve">Week 2 (Jan 13 &amp; 15) </w:t>
      </w:r>
      <w:r w:rsidR="005914A5" w:rsidRPr="005914A5">
        <w:rPr>
          <w:bCs/>
          <w:sz w:val="18"/>
        </w:rPr>
        <w:t>Case Studies and Epistemology</w:t>
      </w:r>
    </w:p>
    <w:p w:rsidR="005914A5" w:rsidRPr="005914A5" w:rsidRDefault="008D594C" w:rsidP="005914A5">
      <w:pPr>
        <w:rPr>
          <w:bCs/>
          <w:sz w:val="18"/>
        </w:rPr>
      </w:pPr>
      <w:r>
        <w:rPr>
          <w:bCs/>
          <w:sz w:val="18"/>
        </w:rPr>
        <w:t xml:space="preserve">Week 3 (Jan 20 &amp; 22) </w:t>
      </w:r>
      <w:r w:rsidR="005914A5" w:rsidRPr="005914A5">
        <w:rPr>
          <w:bCs/>
          <w:sz w:val="18"/>
        </w:rPr>
        <w:t>Arguments read Argument Primer on Moodle</w:t>
      </w:r>
    </w:p>
    <w:p w:rsidR="005914A5" w:rsidRPr="005914A5" w:rsidRDefault="008D594C" w:rsidP="005914A5">
      <w:pPr>
        <w:rPr>
          <w:bCs/>
          <w:sz w:val="18"/>
        </w:rPr>
      </w:pPr>
      <w:r>
        <w:rPr>
          <w:bCs/>
          <w:sz w:val="18"/>
        </w:rPr>
        <w:t>Week 4 (Jan 27 &amp; 29)</w:t>
      </w:r>
      <w:r w:rsidR="005914A5" w:rsidRPr="005914A5">
        <w:rPr>
          <w:bCs/>
          <w:sz w:val="18"/>
        </w:rPr>
        <w:t xml:space="preserve"> Moral Theories (Virtue, Egoism, </w:t>
      </w:r>
      <w:proofErr w:type="spellStart"/>
      <w:r w:rsidR="005914A5" w:rsidRPr="005914A5">
        <w:rPr>
          <w:bCs/>
          <w:sz w:val="18"/>
        </w:rPr>
        <w:t>Contractualism</w:t>
      </w:r>
      <w:proofErr w:type="spellEnd"/>
      <w:r w:rsidR="005914A5" w:rsidRPr="005914A5">
        <w:rPr>
          <w:bCs/>
          <w:sz w:val="18"/>
        </w:rPr>
        <w:t>, Care, Moral Psychology, Deontological, Utilitarianism) http://classics.mit.edu/Aristotle/nicomachaen.html http://www.gutenberg.org/files/3207/3207-h/3207-h.htm http://www.utilitarianism.com/</w:t>
      </w:r>
      <w:proofErr w:type="gramStart"/>
      <w:r w:rsidR="005914A5" w:rsidRPr="005914A5">
        <w:rPr>
          <w:bCs/>
          <w:sz w:val="18"/>
        </w:rPr>
        <w:t>mill1.htm  http</w:t>
      </w:r>
      <w:proofErr w:type="gramEnd"/>
      <w:r w:rsidR="005914A5" w:rsidRPr="005914A5">
        <w:rPr>
          <w:bCs/>
          <w:sz w:val="18"/>
        </w:rPr>
        <w:t>://www.gutenberg.org/cache/epub/5682/pg5682.html</w:t>
      </w:r>
    </w:p>
    <w:p w:rsidR="005914A5" w:rsidRPr="005914A5" w:rsidRDefault="008D594C" w:rsidP="005914A5">
      <w:pPr>
        <w:rPr>
          <w:bCs/>
          <w:sz w:val="18"/>
        </w:rPr>
      </w:pPr>
      <w:r>
        <w:rPr>
          <w:bCs/>
          <w:sz w:val="18"/>
        </w:rPr>
        <w:t>Week 5 (Feb 3 &amp; 5)</w:t>
      </w:r>
      <w:r w:rsidR="005914A5">
        <w:rPr>
          <w:bCs/>
          <w:sz w:val="18"/>
        </w:rPr>
        <w:t xml:space="preserve"> Common </w:t>
      </w:r>
      <w:proofErr w:type="gramStart"/>
      <w:r w:rsidR="005914A5">
        <w:rPr>
          <w:bCs/>
          <w:sz w:val="18"/>
        </w:rPr>
        <w:t xml:space="preserve">Fundamentals </w:t>
      </w:r>
      <w:r w:rsidR="005914A5" w:rsidRPr="005914A5">
        <w:rPr>
          <w:bCs/>
          <w:sz w:val="18"/>
        </w:rPr>
        <w:t xml:space="preserve"> http</w:t>
      </w:r>
      <w:proofErr w:type="gramEnd"/>
      <w:r w:rsidR="005914A5" w:rsidRPr="005914A5">
        <w:rPr>
          <w:bCs/>
          <w:sz w:val="18"/>
        </w:rPr>
        <w:t>://www.oup.com/us/catalog/general/subject/Philosophy/EthicsMoralPhilosophy/BusinessEthics/~~/dmlldz11c2EmY2k9OTc4MDE5NTMwNzk1NQ==?view=usa&amp;sf=toc&amp;ci=9780195307955 Roles/Relationships/Responsibilities http://www.cbc.ca/news/canada/british-columbia/story/2011/01/31/bc-dog-mutilation.html</w:t>
      </w:r>
    </w:p>
    <w:p w:rsidR="005914A5" w:rsidRPr="005914A5" w:rsidRDefault="008D594C" w:rsidP="005914A5">
      <w:pPr>
        <w:rPr>
          <w:bCs/>
          <w:sz w:val="18"/>
        </w:rPr>
      </w:pPr>
      <w:r>
        <w:rPr>
          <w:bCs/>
          <w:sz w:val="18"/>
        </w:rPr>
        <w:t xml:space="preserve">Week 6 (Feb </w:t>
      </w:r>
      <w:r w:rsidR="001C1EDA">
        <w:rPr>
          <w:bCs/>
          <w:sz w:val="18"/>
        </w:rPr>
        <w:t xml:space="preserve">10 &amp; </w:t>
      </w:r>
      <w:r>
        <w:rPr>
          <w:bCs/>
          <w:sz w:val="18"/>
        </w:rPr>
        <w:t>12) No class on Feb 10</w:t>
      </w:r>
      <w:r w:rsidR="001C1EDA">
        <w:rPr>
          <w:bCs/>
          <w:sz w:val="18"/>
        </w:rPr>
        <w:t>,</w:t>
      </w:r>
      <w:r w:rsidR="005914A5" w:rsidRPr="005914A5">
        <w:rPr>
          <w:bCs/>
          <w:sz w:val="18"/>
        </w:rPr>
        <w:t xml:space="preserve"> Property Rights/Ownership http://www.sciencespin.com/magazine/archive/2010/03/who-owns-your-dna-/ and http://www.salon.com/health/feature/2000/03/07/genetic_test/print.html Familiarity http://business.ftc.gov/documents/bus35-advertising-faqs-guide-small-business/</w:t>
      </w:r>
    </w:p>
    <w:p w:rsidR="005914A5" w:rsidRPr="005914A5" w:rsidRDefault="008D594C" w:rsidP="005914A5">
      <w:pPr>
        <w:rPr>
          <w:bCs/>
          <w:sz w:val="18"/>
        </w:rPr>
      </w:pPr>
      <w:r>
        <w:rPr>
          <w:bCs/>
          <w:sz w:val="18"/>
        </w:rPr>
        <w:t xml:space="preserve">Week 7 </w:t>
      </w:r>
      <w:r w:rsidR="001C1EDA">
        <w:rPr>
          <w:bCs/>
          <w:sz w:val="18"/>
        </w:rPr>
        <w:t>(Feb 17 &amp; 19)</w:t>
      </w:r>
      <w:r w:rsidR="005914A5" w:rsidRPr="005914A5">
        <w:rPr>
          <w:bCs/>
          <w:sz w:val="18"/>
        </w:rPr>
        <w:t xml:space="preserve"> Cases</w:t>
      </w:r>
    </w:p>
    <w:p w:rsidR="005914A5" w:rsidRDefault="008D594C" w:rsidP="005914A5">
      <w:pPr>
        <w:rPr>
          <w:bCs/>
          <w:sz w:val="18"/>
        </w:rPr>
      </w:pPr>
      <w:r>
        <w:rPr>
          <w:bCs/>
          <w:sz w:val="18"/>
        </w:rPr>
        <w:t xml:space="preserve">Week 8 </w:t>
      </w:r>
      <w:r w:rsidR="001C1EDA">
        <w:rPr>
          <w:bCs/>
          <w:sz w:val="18"/>
        </w:rPr>
        <w:t>(Feb 24 &amp; 26)</w:t>
      </w:r>
      <w:r w:rsidR="005914A5" w:rsidRPr="005914A5">
        <w:rPr>
          <w:bCs/>
          <w:sz w:val="18"/>
        </w:rPr>
        <w:t xml:space="preserve"> Cases</w:t>
      </w:r>
    </w:p>
    <w:p w:rsidR="007E62D6" w:rsidRPr="005914A5" w:rsidRDefault="008D594C" w:rsidP="005914A5">
      <w:pPr>
        <w:rPr>
          <w:bCs/>
          <w:sz w:val="18"/>
        </w:rPr>
      </w:pPr>
      <w:r>
        <w:rPr>
          <w:bCs/>
          <w:sz w:val="18"/>
        </w:rPr>
        <w:t xml:space="preserve">Week 9 </w:t>
      </w:r>
      <w:r w:rsidR="001C1EDA">
        <w:rPr>
          <w:bCs/>
          <w:sz w:val="18"/>
        </w:rPr>
        <w:t xml:space="preserve">(March 3 &amp; 5) </w:t>
      </w:r>
      <w:r w:rsidR="007E62D6">
        <w:rPr>
          <w:bCs/>
          <w:sz w:val="18"/>
        </w:rPr>
        <w:t>Cases</w:t>
      </w:r>
    </w:p>
    <w:p w:rsidR="005914A5" w:rsidRPr="005914A5" w:rsidRDefault="008D594C" w:rsidP="005914A5">
      <w:pPr>
        <w:rPr>
          <w:bCs/>
          <w:sz w:val="18"/>
        </w:rPr>
      </w:pPr>
      <w:r>
        <w:rPr>
          <w:bCs/>
          <w:sz w:val="18"/>
        </w:rPr>
        <w:t xml:space="preserve">Week 10 </w:t>
      </w:r>
      <w:r w:rsidR="001C1EDA">
        <w:rPr>
          <w:bCs/>
          <w:sz w:val="18"/>
        </w:rPr>
        <w:t>(March 10 &amp; 12) Cases</w:t>
      </w:r>
    </w:p>
    <w:p w:rsidR="005914A5" w:rsidRPr="005914A5" w:rsidRDefault="008D594C" w:rsidP="005914A5">
      <w:pPr>
        <w:rPr>
          <w:bCs/>
          <w:sz w:val="18"/>
        </w:rPr>
      </w:pPr>
      <w:r>
        <w:rPr>
          <w:bCs/>
          <w:sz w:val="18"/>
        </w:rPr>
        <w:t xml:space="preserve">Week 11 </w:t>
      </w:r>
      <w:r w:rsidR="001C1EDA">
        <w:rPr>
          <w:bCs/>
          <w:sz w:val="18"/>
        </w:rPr>
        <w:t>(March 17 &amp; 19)</w:t>
      </w:r>
      <w:r w:rsidR="005914A5" w:rsidRPr="005914A5">
        <w:rPr>
          <w:bCs/>
          <w:sz w:val="18"/>
        </w:rPr>
        <w:t xml:space="preserve"> Cases</w:t>
      </w:r>
    </w:p>
    <w:p w:rsidR="005914A5" w:rsidRPr="005914A5" w:rsidRDefault="008D594C" w:rsidP="005914A5">
      <w:pPr>
        <w:rPr>
          <w:bCs/>
          <w:sz w:val="18"/>
        </w:rPr>
      </w:pPr>
      <w:r>
        <w:rPr>
          <w:bCs/>
          <w:sz w:val="18"/>
        </w:rPr>
        <w:t xml:space="preserve">Week 12 </w:t>
      </w:r>
      <w:r w:rsidR="001C1EDA">
        <w:rPr>
          <w:bCs/>
          <w:sz w:val="18"/>
        </w:rPr>
        <w:t>(March 24 &amp; 26)</w:t>
      </w:r>
      <w:r w:rsidR="005914A5" w:rsidRPr="005914A5">
        <w:rPr>
          <w:bCs/>
          <w:sz w:val="18"/>
        </w:rPr>
        <w:t xml:space="preserve"> Cases</w:t>
      </w:r>
    </w:p>
    <w:p w:rsidR="005914A5" w:rsidRPr="005914A5" w:rsidRDefault="008D594C" w:rsidP="005914A5">
      <w:pPr>
        <w:rPr>
          <w:bCs/>
          <w:sz w:val="18"/>
        </w:rPr>
      </w:pPr>
      <w:r>
        <w:rPr>
          <w:bCs/>
          <w:sz w:val="18"/>
        </w:rPr>
        <w:t xml:space="preserve">Week 13 </w:t>
      </w:r>
      <w:r w:rsidR="001C1EDA">
        <w:rPr>
          <w:bCs/>
          <w:sz w:val="18"/>
        </w:rPr>
        <w:t>(March 31 and April 2)</w:t>
      </w:r>
      <w:r w:rsidR="005914A5" w:rsidRPr="005914A5">
        <w:rPr>
          <w:bCs/>
          <w:sz w:val="18"/>
        </w:rPr>
        <w:t xml:space="preserve"> Cases</w:t>
      </w:r>
    </w:p>
    <w:p w:rsidR="005914A5" w:rsidRDefault="008D594C" w:rsidP="005914A5">
      <w:pPr>
        <w:rPr>
          <w:bCs/>
          <w:sz w:val="18"/>
        </w:rPr>
      </w:pPr>
      <w:r>
        <w:rPr>
          <w:bCs/>
          <w:sz w:val="18"/>
        </w:rPr>
        <w:t xml:space="preserve">Week 14 </w:t>
      </w:r>
      <w:r w:rsidR="001C1EDA">
        <w:rPr>
          <w:bCs/>
          <w:sz w:val="18"/>
        </w:rPr>
        <w:t>(April 7 &amp; 9)</w:t>
      </w:r>
      <w:r w:rsidR="005914A5" w:rsidRPr="005914A5">
        <w:rPr>
          <w:bCs/>
          <w:sz w:val="18"/>
        </w:rPr>
        <w:t xml:space="preserve"> Closure</w:t>
      </w:r>
    </w:p>
    <w:sectPr w:rsidR="005914A5" w:rsidSect="00446271">
      <w:footerReference w:type="default" r:id="rId10"/>
      <w:pgSz w:w="12240" w:h="15840" w:code="1"/>
      <w:pgMar w:top="720" w:right="1800" w:bottom="720" w:left="180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C90" w:rsidRDefault="007A2C90">
      <w:r>
        <w:separator/>
      </w:r>
    </w:p>
  </w:endnote>
  <w:endnote w:type="continuationSeparator" w:id="0">
    <w:p w:rsidR="007A2C90" w:rsidRDefault="007A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55" w:rsidRDefault="007A2C90">
    <w:pPr>
      <w:pStyle w:val="Footer"/>
      <w:pBdr>
        <w:top w:val="single" w:sz="4" w:space="1" w:color="auto"/>
      </w:pBdr>
      <w:tabs>
        <w:tab w:val="clear" w:pos="4320"/>
      </w:tabs>
      <w:rPr>
        <w:sz w:val="16"/>
      </w:rPr>
    </w:pPr>
    <w:r>
      <w:fldChar w:fldCharType="begin"/>
    </w:r>
    <w:r>
      <w:instrText xml:space="preserve"> FILENAME \p \* Lower \* MERGEFORMAT </w:instrText>
    </w:r>
    <w:r>
      <w:fldChar w:fldCharType="separate"/>
    </w:r>
    <w:r w:rsidR="00E049BC">
      <w:rPr>
        <w:i/>
        <w:iCs/>
        <w:noProof/>
        <w:sz w:val="16"/>
      </w:rPr>
      <w:t>c:\course outlines\templates\phil\phil_330-.doc</w:t>
    </w:r>
    <w:r>
      <w:rPr>
        <w:i/>
        <w:iCs/>
        <w:noProof/>
        <w:sz w:val="16"/>
      </w:rPr>
      <w:fldChar w:fldCharType="end"/>
    </w:r>
    <w:r w:rsidR="00BE7055">
      <w:rPr>
        <w:sz w:val="16"/>
      </w:rPr>
      <w:tab/>
      <w:t xml:space="preserve">Page </w:t>
    </w:r>
    <w:r w:rsidR="00446271">
      <w:rPr>
        <w:rStyle w:val="PageNumber"/>
      </w:rPr>
      <w:fldChar w:fldCharType="begin"/>
    </w:r>
    <w:r w:rsidR="00BE7055">
      <w:rPr>
        <w:rStyle w:val="PageNumber"/>
      </w:rPr>
      <w:instrText xml:space="preserve"> PAGE </w:instrText>
    </w:r>
    <w:r w:rsidR="00446271">
      <w:rPr>
        <w:rStyle w:val="PageNumber"/>
      </w:rPr>
      <w:fldChar w:fldCharType="separate"/>
    </w:r>
    <w:r w:rsidR="00DE3544">
      <w:rPr>
        <w:rStyle w:val="PageNumber"/>
        <w:noProof/>
      </w:rPr>
      <w:t>1</w:t>
    </w:r>
    <w:r w:rsidR="00446271">
      <w:rPr>
        <w:rStyle w:val="PageNumber"/>
      </w:rPr>
      <w:fldChar w:fldCharType="end"/>
    </w:r>
    <w:r w:rsidR="00BE7055">
      <w:rPr>
        <w:sz w:val="16"/>
      </w:rPr>
      <w:t xml:space="preserve"> of </w:t>
    </w:r>
    <w:r w:rsidR="00446271">
      <w:rPr>
        <w:rStyle w:val="PageNumber"/>
      </w:rPr>
      <w:fldChar w:fldCharType="begin"/>
    </w:r>
    <w:r w:rsidR="00BE7055">
      <w:rPr>
        <w:rStyle w:val="PageNumber"/>
      </w:rPr>
      <w:instrText xml:space="preserve"> NUMPAGES </w:instrText>
    </w:r>
    <w:r w:rsidR="00446271">
      <w:rPr>
        <w:rStyle w:val="PageNumber"/>
      </w:rPr>
      <w:fldChar w:fldCharType="separate"/>
    </w:r>
    <w:r w:rsidR="00DE3544">
      <w:rPr>
        <w:rStyle w:val="PageNumber"/>
        <w:noProof/>
      </w:rPr>
      <w:t>2</w:t>
    </w:r>
    <w:r w:rsidR="00446271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C90" w:rsidRDefault="007A2C90">
      <w:r>
        <w:separator/>
      </w:r>
    </w:p>
  </w:footnote>
  <w:footnote w:type="continuationSeparator" w:id="0">
    <w:p w:rsidR="007A2C90" w:rsidRDefault="007A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916"/>
    <w:multiLevelType w:val="hybridMultilevel"/>
    <w:tmpl w:val="9BCEB0E6"/>
    <w:lvl w:ilvl="0" w:tplc="0409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179F0"/>
    <w:multiLevelType w:val="hybridMultilevel"/>
    <w:tmpl w:val="B6B82854"/>
    <w:lvl w:ilvl="0" w:tplc="AB8A5282">
      <w:start w:val="2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2D20F6"/>
    <w:multiLevelType w:val="singleLevel"/>
    <w:tmpl w:val="D396B98E"/>
    <w:lvl w:ilvl="0">
      <w:start w:val="2"/>
      <w:numFmt w:val="lowerLetter"/>
      <w:lvlText w:val="(%1)"/>
      <w:legacy w:legacy="1" w:legacySpace="0" w:legacyIndent="720"/>
      <w:lvlJc w:val="left"/>
      <w:pPr>
        <w:ind w:left="1080" w:hanging="720"/>
      </w:pPr>
    </w:lvl>
  </w:abstractNum>
  <w:abstractNum w:abstractNumId="3">
    <w:nsid w:val="1E1B2501"/>
    <w:multiLevelType w:val="hybridMultilevel"/>
    <w:tmpl w:val="A5343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AC5E6A"/>
    <w:multiLevelType w:val="hybridMultilevel"/>
    <w:tmpl w:val="6748BDDC"/>
    <w:lvl w:ilvl="0" w:tplc="0409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A24BF3"/>
    <w:multiLevelType w:val="singleLevel"/>
    <w:tmpl w:val="D396B98E"/>
    <w:lvl w:ilvl="0">
      <w:start w:val="2"/>
      <w:numFmt w:val="lowerLetter"/>
      <w:lvlText w:val="(%1)"/>
      <w:legacy w:legacy="1" w:legacySpace="0" w:legacyIndent="720"/>
      <w:lvlJc w:val="left"/>
      <w:pPr>
        <w:ind w:left="1080" w:hanging="720"/>
      </w:pPr>
    </w:lvl>
  </w:abstractNum>
  <w:abstractNum w:abstractNumId="6">
    <w:nsid w:val="74152C13"/>
    <w:multiLevelType w:val="hybridMultilevel"/>
    <w:tmpl w:val="746010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55"/>
    <w:rsid w:val="00021D35"/>
    <w:rsid w:val="000369EF"/>
    <w:rsid w:val="000A1F23"/>
    <w:rsid w:val="000A590C"/>
    <w:rsid w:val="000C337B"/>
    <w:rsid w:val="000C3C97"/>
    <w:rsid w:val="00123288"/>
    <w:rsid w:val="00127FFB"/>
    <w:rsid w:val="00137DDF"/>
    <w:rsid w:val="00143403"/>
    <w:rsid w:val="00186A01"/>
    <w:rsid w:val="001C1EDA"/>
    <w:rsid w:val="001F46F9"/>
    <w:rsid w:val="002101D7"/>
    <w:rsid w:val="00210FBD"/>
    <w:rsid w:val="00243BC9"/>
    <w:rsid w:val="00250A68"/>
    <w:rsid w:val="00264446"/>
    <w:rsid w:val="00264E57"/>
    <w:rsid w:val="00290928"/>
    <w:rsid w:val="002A373A"/>
    <w:rsid w:val="002D13B8"/>
    <w:rsid w:val="002E261D"/>
    <w:rsid w:val="002F02EE"/>
    <w:rsid w:val="002F382B"/>
    <w:rsid w:val="003122AF"/>
    <w:rsid w:val="00336CAB"/>
    <w:rsid w:val="00360BC5"/>
    <w:rsid w:val="003674FE"/>
    <w:rsid w:val="00394C55"/>
    <w:rsid w:val="00407AB1"/>
    <w:rsid w:val="00446271"/>
    <w:rsid w:val="004536C0"/>
    <w:rsid w:val="004B4229"/>
    <w:rsid w:val="004F09A3"/>
    <w:rsid w:val="00521DDA"/>
    <w:rsid w:val="005305B9"/>
    <w:rsid w:val="005549A4"/>
    <w:rsid w:val="00557917"/>
    <w:rsid w:val="00586922"/>
    <w:rsid w:val="005914A5"/>
    <w:rsid w:val="00597B64"/>
    <w:rsid w:val="005A068B"/>
    <w:rsid w:val="005A2AF1"/>
    <w:rsid w:val="005C5BB0"/>
    <w:rsid w:val="005E1FAF"/>
    <w:rsid w:val="005E77B8"/>
    <w:rsid w:val="00607A57"/>
    <w:rsid w:val="0068235E"/>
    <w:rsid w:val="006A4683"/>
    <w:rsid w:val="006B28D5"/>
    <w:rsid w:val="006E1C52"/>
    <w:rsid w:val="006E72E6"/>
    <w:rsid w:val="00717E9A"/>
    <w:rsid w:val="00722DF5"/>
    <w:rsid w:val="00724C3D"/>
    <w:rsid w:val="00731351"/>
    <w:rsid w:val="00755DE7"/>
    <w:rsid w:val="007869E5"/>
    <w:rsid w:val="00787AFE"/>
    <w:rsid w:val="00797CE8"/>
    <w:rsid w:val="007A00BA"/>
    <w:rsid w:val="007A05AF"/>
    <w:rsid w:val="007A1492"/>
    <w:rsid w:val="007A2C90"/>
    <w:rsid w:val="007B7CDE"/>
    <w:rsid w:val="007D459F"/>
    <w:rsid w:val="007E12FE"/>
    <w:rsid w:val="007E62D6"/>
    <w:rsid w:val="00801C63"/>
    <w:rsid w:val="00813689"/>
    <w:rsid w:val="00892FDD"/>
    <w:rsid w:val="008B57ED"/>
    <w:rsid w:val="008B6449"/>
    <w:rsid w:val="008D594C"/>
    <w:rsid w:val="0090092D"/>
    <w:rsid w:val="009478B9"/>
    <w:rsid w:val="0095545B"/>
    <w:rsid w:val="009658B0"/>
    <w:rsid w:val="00965F58"/>
    <w:rsid w:val="00971B59"/>
    <w:rsid w:val="00A4386E"/>
    <w:rsid w:val="00A733F1"/>
    <w:rsid w:val="00AC0BB9"/>
    <w:rsid w:val="00AD54F7"/>
    <w:rsid w:val="00B00088"/>
    <w:rsid w:val="00B0717D"/>
    <w:rsid w:val="00B51C46"/>
    <w:rsid w:val="00B95B86"/>
    <w:rsid w:val="00BE7055"/>
    <w:rsid w:val="00BF317F"/>
    <w:rsid w:val="00C115FD"/>
    <w:rsid w:val="00C54C9D"/>
    <w:rsid w:val="00C73A14"/>
    <w:rsid w:val="00C76720"/>
    <w:rsid w:val="00CC6BF1"/>
    <w:rsid w:val="00CF2EB4"/>
    <w:rsid w:val="00D20DA4"/>
    <w:rsid w:val="00D53610"/>
    <w:rsid w:val="00D62B54"/>
    <w:rsid w:val="00D63AF6"/>
    <w:rsid w:val="00D66445"/>
    <w:rsid w:val="00D6653F"/>
    <w:rsid w:val="00D67A93"/>
    <w:rsid w:val="00D93F35"/>
    <w:rsid w:val="00DA4682"/>
    <w:rsid w:val="00DE3544"/>
    <w:rsid w:val="00E049BC"/>
    <w:rsid w:val="00E45E72"/>
    <w:rsid w:val="00E522E9"/>
    <w:rsid w:val="00E54428"/>
    <w:rsid w:val="00EB10F4"/>
    <w:rsid w:val="00EE1B2D"/>
    <w:rsid w:val="00F10817"/>
    <w:rsid w:val="00F73D71"/>
    <w:rsid w:val="00F76988"/>
    <w:rsid w:val="00F94213"/>
    <w:rsid w:val="00FB08E0"/>
    <w:rsid w:val="00FD228A"/>
    <w:rsid w:val="00FE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271"/>
    <w:rPr>
      <w:rFonts w:ascii="Arial" w:hAnsi="Arial"/>
    </w:rPr>
  </w:style>
  <w:style w:type="paragraph" w:styleId="Heading1">
    <w:name w:val="heading 1"/>
    <w:basedOn w:val="Normal"/>
    <w:next w:val="Normal"/>
    <w:qFormat/>
    <w:rsid w:val="00446271"/>
    <w:pPr>
      <w:keepNext/>
      <w:ind w:left="2160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rsid w:val="00446271"/>
    <w:pPr>
      <w:keepNext/>
      <w:pBdr>
        <w:bottom w:val="single" w:sz="6" w:space="3" w:color="auto"/>
      </w:pBdr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46271"/>
    <w:pPr>
      <w:keepNext/>
      <w:shd w:val="pct5" w:color="auto" w:fill="FFFFFF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46271"/>
    <w:pPr>
      <w:keepNext/>
      <w:tabs>
        <w:tab w:val="left" w:pos="1170"/>
      </w:tabs>
      <w:ind w:left="720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446271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46271"/>
    <w:pPr>
      <w:keepNext/>
      <w:tabs>
        <w:tab w:val="left" w:pos="360"/>
        <w:tab w:val="left" w:pos="720"/>
        <w:tab w:val="left" w:pos="900"/>
        <w:tab w:val="left" w:pos="1260"/>
        <w:tab w:val="left" w:leader="underscore" w:pos="3600"/>
      </w:tabs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446271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46271"/>
    <w:pPr>
      <w:keepNext/>
      <w:tabs>
        <w:tab w:val="left" w:pos="720"/>
      </w:tabs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446271"/>
    <w:pPr>
      <w:keepNext/>
      <w:pBdr>
        <w:bottom w:val="single" w:sz="6" w:space="3" w:color="auto"/>
      </w:pBdr>
      <w:outlineLvl w:val="8"/>
    </w:pPr>
    <w:rPr>
      <w:b/>
      <w:vanish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46271"/>
    <w:pPr>
      <w:jc w:val="center"/>
    </w:pPr>
    <w:rPr>
      <w:b/>
      <w:sz w:val="24"/>
    </w:rPr>
  </w:style>
  <w:style w:type="paragraph" w:styleId="Header">
    <w:name w:val="header"/>
    <w:basedOn w:val="Normal"/>
    <w:rsid w:val="004462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627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46271"/>
    <w:rPr>
      <w:sz w:val="16"/>
    </w:rPr>
  </w:style>
  <w:style w:type="character" w:styleId="PageNumber">
    <w:name w:val="page number"/>
    <w:basedOn w:val="DefaultParagraphFont"/>
    <w:rsid w:val="00446271"/>
    <w:rPr>
      <w:sz w:val="16"/>
    </w:rPr>
  </w:style>
  <w:style w:type="paragraph" w:styleId="BodyText2">
    <w:name w:val="Body Text 2"/>
    <w:basedOn w:val="Normal"/>
    <w:rsid w:val="00446271"/>
    <w:pPr>
      <w:tabs>
        <w:tab w:val="left" w:pos="900"/>
      </w:tabs>
      <w:ind w:left="360"/>
    </w:pPr>
    <w:rPr>
      <w:i/>
    </w:rPr>
  </w:style>
  <w:style w:type="paragraph" w:styleId="BodyTextIndent2">
    <w:name w:val="Body Text Indent 2"/>
    <w:basedOn w:val="Normal"/>
    <w:rsid w:val="00446271"/>
    <w:pPr>
      <w:tabs>
        <w:tab w:val="left" w:pos="360"/>
        <w:tab w:val="left" w:pos="720"/>
      </w:tabs>
      <w:ind w:left="360" w:hanging="360"/>
    </w:pPr>
  </w:style>
  <w:style w:type="character" w:styleId="Hyperlink">
    <w:name w:val="Hyperlink"/>
    <w:basedOn w:val="DefaultParagraphFont"/>
    <w:rsid w:val="00446271"/>
    <w:rPr>
      <w:color w:val="0000FF"/>
      <w:u w:val="single"/>
    </w:rPr>
  </w:style>
  <w:style w:type="paragraph" w:styleId="BodyTextIndent3">
    <w:name w:val="Body Text Indent 3"/>
    <w:basedOn w:val="Normal"/>
    <w:rsid w:val="00446271"/>
    <w:pPr>
      <w:tabs>
        <w:tab w:val="left" w:pos="360"/>
        <w:tab w:val="left" w:pos="720"/>
        <w:tab w:val="left" w:pos="900"/>
        <w:tab w:val="left" w:pos="1260"/>
        <w:tab w:val="left" w:leader="underscore" w:pos="3600"/>
      </w:tabs>
      <w:ind w:left="360" w:hanging="360"/>
    </w:pPr>
    <w:rPr>
      <w:b/>
      <w:sz w:val="24"/>
    </w:rPr>
  </w:style>
  <w:style w:type="paragraph" w:styleId="BlockText">
    <w:name w:val="Block Text"/>
    <w:basedOn w:val="Normal"/>
    <w:rsid w:val="00446271"/>
    <w:pPr>
      <w:pBdr>
        <w:top w:val="double" w:sz="6" w:space="1" w:color="auto"/>
        <w:left w:val="double" w:sz="6" w:space="0" w:color="auto"/>
        <w:bottom w:val="double" w:sz="6" w:space="1" w:color="auto"/>
        <w:right w:val="double" w:sz="6" w:space="3" w:color="auto"/>
      </w:pBdr>
      <w:tabs>
        <w:tab w:val="left" w:pos="720"/>
        <w:tab w:val="left" w:pos="900"/>
        <w:tab w:val="left" w:pos="1260"/>
        <w:tab w:val="left" w:leader="underscore" w:pos="3600"/>
      </w:tabs>
      <w:ind w:left="1440" w:right="720"/>
    </w:pPr>
  </w:style>
  <w:style w:type="character" w:styleId="FollowedHyperlink">
    <w:name w:val="FollowedHyperlink"/>
    <w:basedOn w:val="DefaultParagraphFont"/>
    <w:rsid w:val="00446271"/>
    <w:rPr>
      <w:color w:val="800080"/>
      <w:u w:val="single"/>
    </w:rPr>
  </w:style>
  <w:style w:type="paragraph" w:styleId="BodyText3">
    <w:name w:val="Body Text 3"/>
    <w:basedOn w:val="Normal"/>
    <w:rsid w:val="00446271"/>
    <w:pPr>
      <w:tabs>
        <w:tab w:val="center" w:pos="1710"/>
      </w:tabs>
    </w:pPr>
    <w:rPr>
      <w:b/>
      <w:i/>
      <w:sz w:val="24"/>
    </w:rPr>
  </w:style>
  <w:style w:type="character" w:customStyle="1" w:styleId="MTEquationSection">
    <w:name w:val="MTEquationSection"/>
    <w:basedOn w:val="DefaultParagraphFont"/>
    <w:rsid w:val="00446271"/>
    <w:rPr>
      <w:b/>
      <w:bCs/>
      <w:vanish w:val="0"/>
      <w:color w:val="FF0000"/>
      <w:sz w:val="28"/>
    </w:rPr>
  </w:style>
  <w:style w:type="paragraph" w:styleId="BodyTextIndent">
    <w:name w:val="Body Text Indent"/>
    <w:basedOn w:val="Normal"/>
    <w:rsid w:val="00446271"/>
    <w:pPr>
      <w:tabs>
        <w:tab w:val="left" w:pos="900"/>
      </w:tabs>
      <w:ind w:left="360"/>
    </w:pPr>
    <w:rPr>
      <w:i/>
    </w:rPr>
  </w:style>
  <w:style w:type="paragraph" w:styleId="CommentText">
    <w:name w:val="annotation text"/>
    <w:basedOn w:val="Normal"/>
    <w:semiHidden/>
    <w:rsid w:val="00446271"/>
    <w:rPr>
      <w:rFonts w:ascii="Tahoma" w:hAnsi="Tahoma"/>
    </w:rPr>
  </w:style>
  <w:style w:type="paragraph" w:styleId="BalloonText">
    <w:name w:val="Balloon Text"/>
    <w:basedOn w:val="Normal"/>
    <w:link w:val="BalloonTextChar"/>
    <w:rsid w:val="005A06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06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0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271"/>
    <w:rPr>
      <w:rFonts w:ascii="Arial" w:hAnsi="Arial"/>
    </w:rPr>
  </w:style>
  <w:style w:type="paragraph" w:styleId="Heading1">
    <w:name w:val="heading 1"/>
    <w:basedOn w:val="Normal"/>
    <w:next w:val="Normal"/>
    <w:qFormat/>
    <w:rsid w:val="00446271"/>
    <w:pPr>
      <w:keepNext/>
      <w:ind w:left="2160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rsid w:val="00446271"/>
    <w:pPr>
      <w:keepNext/>
      <w:pBdr>
        <w:bottom w:val="single" w:sz="6" w:space="3" w:color="auto"/>
      </w:pBdr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46271"/>
    <w:pPr>
      <w:keepNext/>
      <w:shd w:val="pct5" w:color="auto" w:fill="FFFFFF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46271"/>
    <w:pPr>
      <w:keepNext/>
      <w:tabs>
        <w:tab w:val="left" w:pos="1170"/>
      </w:tabs>
      <w:ind w:left="720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446271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46271"/>
    <w:pPr>
      <w:keepNext/>
      <w:tabs>
        <w:tab w:val="left" w:pos="360"/>
        <w:tab w:val="left" w:pos="720"/>
        <w:tab w:val="left" w:pos="900"/>
        <w:tab w:val="left" w:pos="1260"/>
        <w:tab w:val="left" w:leader="underscore" w:pos="3600"/>
      </w:tabs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446271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46271"/>
    <w:pPr>
      <w:keepNext/>
      <w:tabs>
        <w:tab w:val="left" w:pos="720"/>
      </w:tabs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446271"/>
    <w:pPr>
      <w:keepNext/>
      <w:pBdr>
        <w:bottom w:val="single" w:sz="6" w:space="3" w:color="auto"/>
      </w:pBdr>
      <w:outlineLvl w:val="8"/>
    </w:pPr>
    <w:rPr>
      <w:b/>
      <w:vanish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46271"/>
    <w:pPr>
      <w:jc w:val="center"/>
    </w:pPr>
    <w:rPr>
      <w:b/>
      <w:sz w:val="24"/>
    </w:rPr>
  </w:style>
  <w:style w:type="paragraph" w:styleId="Header">
    <w:name w:val="header"/>
    <w:basedOn w:val="Normal"/>
    <w:rsid w:val="004462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627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46271"/>
    <w:rPr>
      <w:sz w:val="16"/>
    </w:rPr>
  </w:style>
  <w:style w:type="character" w:styleId="PageNumber">
    <w:name w:val="page number"/>
    <w:basedOn w:val="DefaultParagraphFont"/>
    <w:rsid w:val="00446271"/>
    <w:rPr>
      <w:sz w:val="16"/>
    </w:rPr>
  </w:style>
  <w:style w:type="paragraph" w:styleId="BodyText2">
    <w:name w:val="Body Text 2"/>
    <w:basedOn w:val="Normal"/>
    <w:rsid w:val="00446271"/>
    <w:pPr>
      <w:tabs>
        <w:tab w:val="left" w:pos="900"/>
      </w:tabs>
      <w:ind w:left="360"/>
    </w:pPr>
    <w:rPr>
      <w:i/>
    </w:rPr>
  </w:style>
  <w:style w:type="paragraph" w:styleId="BodyTextIndent2">
    <w:name w:val="Body Text Indent 2"/>
    <w:basedOn w:val="Normal"/>
    <w:rsid w:val="00446271"/>
    <w:pPr>
      <w:tabs>
        <w:tab w:val="left" w:pos="360"/>
        <w:tab w:val="left" w:pos="720"/>
      </w:tabs>
      <w:ind w:left="360" w:hanging="360"/>
    </w:pPr>
  </w:style>
  <w:style w:type="character" w:styleId="Hyperlink">
    <w:name w:val="Hyperlink"/>
    <w:basedOn w:val="DefaultParagraphFont"/>
    <w:rsid w:val="00446271"/>
    <w:rPr>
      <w:color w:val="0000FF"/>
      <w:u w:val="single"/>
    </w:rPr>
  </w:style>
  <w:style w:type="paragraph" w:styleId="BodyTextIndent3">
    <w:name w:val="Body Text Indent 3"/>
    <w:basedOn w:val="Normal"/>
    <w:rsid w:val="00446271"/>
    <w:pPr>
      <w:tabs>
        <w:tab w:val="left" w:pos="360"/>
        <w:tab w:val="left" w:pos="720"/>
        <w:tab w:val="left" w:pos="900"/>
        <w:tab w:val="left" w:pos="1260"/>
        <w:tab w:val="left" w:leader="underscore" w:pos="3600"/>
      </w:tabs>
      <w:ind w:left="360" w:hanging="360"/>
    </w:pPr>
    <w:rPr>
      <w:b/>
      <w:sz w:val="24"/>
    </w:rPr>
  </w:style>
  <w:style w:type="paragraph" w:styleId="BlockText">
    <w:name w:val="Block Text"/>
    <w:basedOn w:val="Normal"/>
    <w:rsid w:val="00446271"/>
    <w:pPr>
      <w:pBdr>
        <w:top w:val="double" w:sz="6" w:space="1" w:color="auto"/>
        <w:left w:val="double" w:sz="6" w:space="0" w:color="auto"/>
        <w:bottom w:val="double" w:sz="6" w:space="1" w:color="auto"/>
        <w:right w:val="double" w:sz="6" w:space="3" w:color="auto"/>
      </w:pBdr>
      <w:tabs>
        <w:tab w:val="left" w:pos="720"/>
        <w:tab w:val="left" w:pos="900"/>
        <w:tab w:val="left" w:pos="1260"/>
        <w:tab w:val="left" w:leader="underscore" w:pos="3600"/>
      </w:tabs>
      <w:ind w:left="1440" w:right="720"/>
    </w:pPr>
  </w:style>
  <w:style w:type="character" w:styleId="FollowedHyperlink">
    <w:name w:val="FollowedHyperlink"/>
    <w:basedOn w:val="DefaultParagraphFont"/>
    <w:rsid w:val="00446271"/>
    <w:rPr>
      <w:color w:val="800080"/>
      <w:u w:val="single"/>
    </w:rPr>
  </w:style>
  <w:style w:type="paragraph" w:styleId="BodyText3">
    <w:name w:val="Body Text 3"/>
    <w:basedOn w:val="Normal"/>
    <w:rsid w:val="00446271"/>
    <w:pPr>
      <w:tabs>
        <w:tab w:val="center" w:pos="1710"/>
      </w:tabs>
    </w:pPr>
    <w:rPr>
      <w:b/>
      <w:i/>
      <w:sz w:val="24"/>
    </w:rPr>
  </w:style>
  <w:style w:type="character" w:customStyle="1" w:styleId="MTEquationSection">
    <w:name w:val="MTEquationSection"/>
    <w:basedOn w:val="DefaultParagraphFont"/>
    <w:rsid w:val="00446271"/>
    <w:rPr>
      <w:b/>
      <w:bCs/>
      <w:vanish w:val="0"/>
      <w:color w:val="FF0000"/>
      <w:sz w:val="28"/>
    </w:rPr>
  </w:style>
  <w:style w:type="paragraph" w:styleId="BodyTextIndent">
    <w:name w:val="Body Text Indent"/>
    <w:basedOn w:val="Normal"/>
    <w:rsid w:val="00446271"/>
    <w:pPr>
      <w:tabs>
        <w:tab w:val="left" w:pos="900"/>
      </w:tabs>
      <w:ind w:left="360"/>
    </w:pPr>
    <w:rPr>
      <w:i/>
    </w:rPr>
  </w:style>
  <w:style w:type="paragraph" w:styleId="CommentText">
    <w:name w:val="annotation text"/>
    <w:basedOn w:val="Normal"/>
    <w:semiHidden/>
    <w:rsid w:val="00446271"/>
    <w:rPr>
      <w:rFonts w:ascii="Tahoma" w:hAnsi="Tahoma"/>
    </w:rPr>
  </w:style>
  <w:style w:type="paragraph" w:styleId="BalloonText">
    <w:name w:val="Balloon Text"/>
    <w:basedOn w:val="Normal"/>
    <w:link w:val="BalloonTextChar"/>
    <w:rsid w:val="005A06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06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0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amosun.ca/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Camosun College</Company>
  <LinksUpToDate>false</LinksUpToDate>
  <CharactersWithSpaces>5655</CharactersWithSpaces>
  <SharedDoc>false</SharedDoc>
  <HLinks>
    <vt:vector size="12" baseType="variant">
      <vt:variant>
        <vt:i4>7798832</vt:i4>
      </vt:variant>
      <vt:variant>
        <vt:i4>3</vt:i4>
      </vt:variant>
      <vt:variant>
        <vt:i4>0</vt:i4>
      </vt:variant>
      <vt:variant>
        <vt:i4>5</vt:i4>
      </vt:variant>
      <vt:variant>
        <vt:lpwstr>http://camosun.ca/services</vt:lpwstr>
      </vt:variant>
      <vt:variant>
        <vt:lpwstr/>
      </vt:variant>
      <vt:variant>
        <vt:i4>6553724</vt:i4>
      </vt:variant>
      <vt:variant>
        <vt:i4>0</vt:i4>
      </vt:variant>
      <vt:variant>
        <vt:i4>0</vt:i4>
      </vt:variant>
      <vt:variant>
        <vt:i4>5</vt:i4>
      </vt:variant>
      <vt:variant>
        <vt:lpwstr>http://camosun.ca/learn/calendar/current/web/phil.html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PHIL-330</dc:title>
  <dc:creator>Arts &amp; Science</dc:creator>
  <cp:keywords>PHIL-330</cp:keywords>
  <cp:lastModifiedBy>CamosunCollege</cp:lastModifiedBy>
  <cp:revision>3</cp:revision>
  <cp:lastPrinted>2006-06-07T21:39:00Z</cp:lastPrinted>
  <dcterms:created xsi:type="dcterms:W3CDTF">2014-01-02T22:45:00Z</dcterms:created>
  <dcterms:modified xsi:type="dcterms:W3CDTF">2014-01-07T19:06:00Z</dcterms:modified>
</cp:coreProperties>
</file>