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4" w:type="dxa"/>
        <w:tblLook w:val="0000" w:firstRow="0" w:lastRow="0" w:firstColumn="0" w:lastColumn="0" w:noHBand="0" w:noVBand="0"/>
      </w:tblPr>
      <w:tblGrid>
        <w:gridCol w:w="2484"/>
        <w:gridCol w:w="6210"/>
      </w:tblGrid>
      <w:tr w:rsidR="009371F1" w14:paraId="4D3B0B8F" w14:textId="77777777" w:rsidTr="0063683F">
        <w:trPr>
          <w:cantSplit/>
          <w:trHeight w:val="75"/>
          <w:jc w:val="center"/>
        </w:trPr>
        <w:tc>
          <w:tcPr>
            <w:tcW w:w="2484" w:type="dxa"/>
            <w:vMerge w:val="restart"/>
            <w:tcBorders>
              <w:top w:val="single" w:sz="4" w:space="0" w:color="auto"/>
              <w:left w:val="single" w:sz="4" w:space="0" w:color="auto"/>
              <w:bottom w:val="single" w:sz="4" w:space="0" w:color="auto"/>
              <w:right w:val="single" w:sz="4" w:space="0" w:color="auto"/>
            </w:tcBorders>
            <w:vAlign w:val="center"/>
          </w:tcPr>
          <w:p w14:paraId="049D5523" w14:textId="77777777" w:rsidR="009371F1" w:rsidRDefault="00B27C72" w:rsidP="0063683F">
            <w:pPr>
              <w:pStyle w:val="Title"/>
              <w:rPr>
                <w:rFonts w:cs="Arial"/>
              </w:rPr>
            </w:pPr>
            <w:r>
              <w:rPr>
                <w:rFonts w:cs="Arial"/>
                <w:noProof/>
              </w:rPr>
              <w:drawing>
                <wp:inline distT="0" distB="0" distL="0" distR="0" wp14:anchorId="4B73886F" wp14:editId="2A45FA7E">
                  <wp:extent cx="1304925" cy="638175"/>
                  <wp:effectExtent l="19050" t="0" r="9525" b="0"/>
                  <wp:docPr id="1" name="Picture 1" descr="Camosun Logo 2-colour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osun Logo 2-colour spot"/>
                          <pic:cNvPicPr>
                            <a:picLocks noChangeAspect="1" noChangeArrowheads="1"/>
                          </pic:cNvPicPr>
                        </pic:nvPicPr>
                        <pic:blipFill>
                          <a:blip r:embed="rId8"/>
                          <a:srcRect/>
                          <a:stretch>
                            <a:fillRect/>
                          </a:stretch>
                        </pic:blipFill>
                        <pic:spPr bwMode="auto">
                          <a:xfrm>
                            <a:off x="0" y="0"/>
                            <a:ext cx="1304925" cy="638175"/>
                          </a:xfrm>
                          <a:prstGeom prst="rect">
                            <a:avLst/>
                          </a:prstGeom>
                          <a:noFill/>
                          <a:ln w="9525">
                            <a:noFill/>
                            <a:miter lim="800000"/>
                            <a:headEnd/>
                            <a:tailEnd/>
                          </a:ln>
                        </pic:spPr>
                      </pic:pic>
                    </a:graphicData>
                  </a:graphic>
                </wp:inline>
              </w:drawing>
            </w:r>
          </w:p>
        </w:tc>
        <w:tc>
          <w:tcPr>
            <w:tcW w:w="6210" w:type="dxa"/>
            <w:tcBorders>
              <w:top w:val="single" w:sz="4" w:space="0" w:color="auto"/>
              <w:left w:val="single" w:sz="4" w:space="0" w:color="auto"/>
              <w:right w:val="single" w:sz="4" w:space="0" w:color="auto"/>
            </w:tcBorders>
            <w:vAlign w:val="center"/>
          </w:tcPr>
          <w:p w14:paraId="22D7D60A" w14:textId="77777777" w:rsidR="009371F1" w:rsidRPr="00EC4DF1" w:rsidRDefault="009371F1" w:rsidP="0063683F">
            <w:pPr>
              <w:spacing w:before="120"/>
              <w:jc w:val="center"/>
              <w:rPr>
                <w:b/>
                <w:bCs/>
                <w:iCs/>
                <w:sz w:val="24"/>
              </w:rPr>
            </w:pPr>
            <w:r w:rsidRPr="00EC4DF1">
              <w:rPr>
                <w:b/>
                <w:bCs/>
                <w:iCs/>
                <w:sz w:val="24"/>
              </w:rPr>
              <w:t>School of Arts &amp; Science</w:t>
            </w:r>
          </w:p>
        </w:tc>
      </w:tr>
      <w:tr w:rsidR="009371F1" w14:paraId="7B0068DF" w14:textId="77777777" w:rsidTr="0063683F">
        <w:trPr>
          <w:cantSplit/>
          <w:trHeight w:val="72"/>
          <w:jc w:val="center"/>
        </w:trPr>
        <w:tc>
          <w:tcPr>
            <w:tcW w:w="2484" w:type="dxa"/>
            <w:vMerge/>
            <w:tcBorders>
              <w:left w:val="single" w:sz="4" w:space="0" w:color="auto"/>
              <w:bottom w:val="single" w:sz="4" w:space="0" w:color="auto"/>
              <w:right w:val="single" w:sz="4" w:space="0" w:color="auto"/>
            </w:tcBorders>
            <w:vAlign w:val="center"/>
          </w:tcPr>
          <w:p w14:paraId="6D374330" w14:textId="77777777" w:rsidR="009371F1" w:rsidRDefault="009371F1" w:rsidP="0063683F">
            <w:pPr>
              <w:pStyle w:val="Title"/>
              <w:rPr>
                <w:rFonts w:cs="Arial"/>
              </w:rPr>
            </w:pPr>
          </w:p>
        </w:tc>
        <w:tc>
          <w:tcPr>
            <w:tcW w:w="6210" w:type="dxa"/>
            <w:tcBorders>
              <w:left w:val="single" w:sz="4" w:space="0" w:color="auto"/>
              <w:right w:val="single" w:sz="4" w:space="0" w:color="auto"/>
            </w:tcBorders>
            <w:vAlign w:val="center"/>
          </w:tcPr>
          <w:p w14:paraId="7C198B42" w14:textId="77777777" w:rsidR="009371F1" w:rsidRPr="00EC4DF1" w:rsidRDefault="009371F1" w:rsidP="0063683F">
            <w:pPr>
              <w:jc w:val="center"/>
              <w:rPr>
                <w:b/>
                <w:bCs/>
                <w:iCs/>
                <w:sz w:val="24"/>
              </w:rPr>
            </w:pPr>
            <w:r w:rsidRPr="00EC4DF1">
              <w:rPr>
                <w:b/>
                <w:bCs/>
                <w:iCs/>
                <w:sz w:val="24"/>
              </w:rPr>
              <w:t>ENGLISH DEPARTMENT</w:t>
            </w:r>
          </w:p>
        </w:tc>
      </w:tr>
      <w:tr w:rsidR="009371F1" w14:paraId="5A8634AB" w14:textId="77777777" w:rsidTr="0063683F">
        <w:trPr>
          <w:cantSplit/>
          <w:trHeight w:val="72"/>
          <w:jc w:val="center"/>
        </w:trPr>
        <w:tc>
          <w:tcPr>
            <w:tcW w:w="2484" w:type="dxa"/>
            <w:vMerge/>
            <w:tcBorders>
              <w:left w:val="single" w:sz="4" w:space="0" w:color="auto"/>
              <w:bottom w:val="single" w:sz="4" w:space="0" w:color="auto"/>
              <w:right w:val="single" w:sz="4" w:space="0" w:color="auto"/>
            </w:tcBorders>
            <w:vAlign w:val="center"/>
          </w:tcPr>
          <w:p w14:paraId="59C423A1" w14:textId="77777777" w:rsidR="009371F1" w:rsidRDefault="009371F1" w:rsidP="0063683F">
            <w:pPr>
              <w:pStyle w:val="Title"/>
              <w:rPr>
                <w:rFonts w:cs="Arial"/>
              </w:rPr>
            </w:pPr>
          </w:p>
        </w:tc>
        <w:tc>
          <w:tcPr>
            <w:tcW w:w="6210" w:type="dxa"/>
            <w:tcBorders>
              <w:left w:val="single" w:sz="4" w:space="0" w:color="auto"/>
              <w:right w:val="single" w:sz="4" w:space="0" w:color="auto"/>
            </w:tcBorders>
            <w:vAlign w:val="center"/>
          </w:tcPr>
          <w:p w14:paraId="5497B1A0" w14:textId="0F9A0725" w:rsidR="009371F1" w:rsidRDefault="009371F1" w:rsidP="006043F4">
            <w:pPr>
              <w:spacing w:before="120"/>
              <w:jc w:val="center"/>
              <w:rPr>
                <w:b/>
                <w:bCs/>
                <w:sz w:val="24"/>
              </w:rPr>
            </w:pPr>
            <w:r>
              <w:rPr>
                <w:b/>
                <w:bCs/>
                <w:sz w:val="24"/>
              </w:rPr>
              <w:t>ENGL 170</w:t>
            </w:r>
            <w:r w:rsidR="00DB1F9E">
              <w:rPr>
                <w:b/>
                <w:bCs/>
                <w:sz w:val="24"/>
              </w:rPr>
              <w:t xml:space="preserve"> 002</w:t>
            </w:r>
            <w:r w:rsidR="002D434A">
              <w:rPr>
                <w:b/>
                <w:bCs/>
                <w:sz w:val="24"/>
              </w:rPr>
              <w:t xml:space="preserve"> </w:t>
            </w:r>
          </w:p>
        </w:tc>
      </w:tr>
      <w:tr w:rsidR="009371F1" w14:paraId="07883DC1" w14:textId="77777777" w:rsidTr="0063683F">
        <w:trPr>
          <w:cantSplit/>
          <w:trHeight w:val="146"/>
          <w:jc w:val="center"/>
        </w:trPr>
        <w:tc>
          <w:tcPr>
            <w:tcW w:w="2484" w:type="dxa"/>
            <w:vMerge/>
            <w:tcBorders>
              <w:left w:val="single" w:sz="4" w:space="0" w:color="auto"/>
              <w:bottom w:val="single" w:sz="4" w:space="0" w:color="auto"/>
              <w:right w:val="single" w:sz="4" w:space="0" w:color="auto"/>
            </w:tcBorders>
            <w:vAlign w:val="center"/>
          </w:tcPr>
          <w:p w14:paraId="699F7363" w14:textId="77777777" w:rsidR="009371F1" w:rsidRDefault="009371F1" w:rsidP="0063683F">
            <w:pPr>
              <w:pStyle w:val="Title"/>
              <w:rPr>
                <w:rFonts w:cs="Arial"/>
              </w:rPr>
            </w:pPr>
          </w:p>
        </w:tc>
        <w:tc>
          <w:tcPr>
            <w:tcW w:w="6210" w:type="dxa"/>
            <w:tcBorders>
              <w:left w:val="single" w:sz="4" w:space="0" w:color="auto"/>
              <w:right w:val="single" w:sz="4" w:space="0" w:color="auto"/>
            </w:tcBorders>
            <w:vAlign w:val="center"/>
          </w:tcPr>
          <w:p w14:paraId="251A930E" w14:textId="77777777" w:rsidR="009371F1" w:rsidRPr="00EC4DF1" w:rsidRDefault="009371F1" w:rsidP="0063683F">
            <w:pPr>
              <w:jc w:val="center"/>
              <w:rPr>
                <w:b/>
                <w:bCs/>
                <w:sz w:val="24"/>
              </w:rPr>
            </w:pPr>
            <w:r w:rsidRPr="00EC4DF1">
              <w:rPr>
                <w:b/>
                <w:bCs/>
                <w:sz w:val="24"/>
              </w:rPr>
              <w:t>Technical and Professional Communications 1</w:t>
            </w:r>
          </w:p>
        </w:tc>
      </w:tr>
      <w:tr w:rsidR="009371F1" w14:paraId="645958FD" w14:textId="77777777" w:rsidTr="0063683F">
        <w:trPr>
          <w:cantSplit/>
          <w:trHeight w:val="145"/>
          <w:jc w:val="center"/>
        </w:trPr>
        <w:tc>
          <w:tcPr>
            <w:tcW w:w="2484" w:type="dxa"/>
            <w:vMerge/>
            <w:tcBorders>
              <w:left w:val="single" w:sz="4" w:space="0" w:color="auto"/>
              <w:bottom w:val="single" w:sz="4" w:space="0" w:color="auto"/>
              <w:right w:val="single" w:sz="4" w:space="0" w:color="auto"/>
            </w:tcBorders>
            <w:vAlign w:val="center"/>
          </w:tcPr>
          <w:p w14:paraId="10B5DB66" w14:textId="77777777" w:rsidR="009371F1" w:rsidRDefault="009371F1" w:rsidP="0063683F">
            <w:pPr>
              <w:pStyle w:val="Title"/>
              <w:rPr>
                <w:rFonts w:cs="Arial"/>
              </w:rPr>
            </w:pPr>
          </w:p>
        </w:tc>
        <w:tc>
          <w:tcPr>
            <w:tcW w:w="6210" w:type="dxa"/>
            <w:tcBorders>
              <w:left w:val="single" w:sz="4" w:space="0" w:color="auto"/>
              <w:bottom w:val="single" w:sz="4" w:space="0" w:color="auto"/>
              <w:right w:val="single" w:sz="4" w:space="0" w:color="auto"/>
            </w:tcBorders>
            <w:vAlign w:val="center"/>
          </w:tcPr>
          <w:p w14:paraId="2BAE9A11" w14:textId="6C4A5D6B" w:rsidR="009371F1" w:rsidRPr="00EC4DF1" w:rsidRDefault="00DB1F9E" w:rsidP="00645F6D">
            <w:pPr>
              <w:spacing w:after="120"/>
              <w:jc w:val="center"/>
              <w:rPr>
                <w:b/>
                <w:bCs/>
                <w:sz w:val="24"/>
              </w:rPr>
            </w:pPr>
            <w:r>
              <w:rPr>
                <w:b/>
                <w:bCs/>
                <w:sz w:val="24"/>
              </w:rPr>
              <w:t>Q2</w:t>
            </w:r>
            <w:r w:rsidR="009371F1" w:rsidRPr="00EC4DF1">
              <w:rPr>
                <w:b/>
                <w:bCs/>
                <w:sz w:val="24"/>
              </w:rPr>
              <w:t xml:space="preserve">, </w:t>
            </w:r>
            <w:r>
              <w:rPr>
                <w:b/>
                <w:bCs/>
                <w:sz w:val="24"/>
              </w:rPr>
              <w:t>January-March</w:t>
            </w:r>
            <w:r w:rsidR="00645F6D">
              <w:rPr>
                <w:b/>
                <w:bCs/>
                <w:sz w:val="24"/>
              </w:rPr>
              <w:t xml:space="preserve"> 201</w:t>
            </w:r>
            <w:r>
              <w:rPr>
                <w:b/>
                <w:bCs/>
                <w:sz w:val="24"/>
              </w:rPr>
              <w:t>4</w:t>
            </w:r>
          </w:p>
        </w:tc>
      </w:tr>
    </w:tbl>
    <w:p w14:paraId="52B7C171" w14:textId="77777777" w:rsidR="009371F1" w:rsidRDefault="009371F1" w:rsidP="00334C08">
      <w:pPr>
        <w:jc w:val="center"/>
        <w:rPr>
          <w:b/>
          <w:bCs/>
          <w:sz w:val="28"/>
        </w:rPr>
      </w:pPr>
    </w:p>
    <w:p w14:paraId="6E84FC97" w14:textId="77777777" w:rsidR="009371F1" w:rsidRDefault="009371F1" w:rsidP="00334C08">
      <w:pPr>
        <w:jc w:val="center"/>
        <w:rPr>
          <w:b/>
          <w:bCs/>
          <w:sz w:val="28"/>
        </w:rPr>
      </w:pPr>
      <w:r>
        <w:rPr>
          <w:b/>
          <w:bCs/>
          <w:sz w:val="28"/>
        </w:rPr>
        <w:t>COURSE OUTLINE</w:t>
      </w:r>
    </w:p>
    <w:p w14:paraId="7EDB2650" w14:textId="77777777" w:rsidR="009371F1" w:rsidRDefault="009371F1" w:rsidP="00334C08">
      <w:pPr>
        <w:rPr>
          <w:iCs/>
          <w:sz w:val="22"/>
        </w:rPr>
      </w:pPr>
    </w:p>
    <w:p w14:paraId="3859B5D6" w14:textId="77777777" w:rsidR="009371F1" w:rsidRDefault="009371F1" w:rsidP="00334C08">
      <w:pPr>
        <w:tabs>
          <w:tab w:val="left" w:pos="360"/>
        </w:tabs>
        <w:ind w:left="360" w:hanging="360"/>
        <w:rPr>
          <w:b/>
          <w:color w:val="0000FF"/>
          <w:sz w:val="22"/>
        </w:rPr>
      </w:pPr>
      <w:r>
        <w:rPr>
          <w:b/>
          <w:color w:val="0000FF"/>
          <w:sz w:val="22"/>
        </w:rPr>
        <w:t>1.</w:t>
      </w:r>
      <w:r>
        <w:rPr>
          <w:b/>
          <w:color w:val="0000FF"/>
          <w:sz w:val="22"/>
        </w:rPr>
        <w:tab/>
        <w:t>Instructor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1635"/>
        <w:gridCol w:w="2077"/>
        <w:gridCol w:w="2078"/>
        <w:gridCol w:w="2078"/>
      </w:tblGrid>
      <w:tr w:rsidR="009371F1" w14:paraId="488751E2" w14:textId="77777777" w:rsidTr="0063683F">
        <w:trPr>
          <w:cantSplit/>
        </w:trPr>
        <w:tc>
          <w:tcPr>
            <w:tcW w:w="862" w:type="dxa"/>
            <w:vAlign w:val="center"/>
          </w:tcPr>
          <w:p w14:paraId="64A1A66F" w14:textId="77777777" w:rsidR="009371F1" w:rsidRPr="00D853D4" w:rsidRDefault="009371F1" w:rsidP="0063683F">
            <w:pPr>
              <w:tabs>
                <w:tab w:val="left" w:pos="162"/>
              </w:tabs>
              <w:rPr>
                <w:rFonts w:ascii="Times New Roman" w:hAnsi="Times New Roman"/>
                <w:sz w:val="22"/>
              </w:rPr>
            </w:pPr>
            <w:r w:rsidRPr="00D853D4">
              <w:rPr>
                <w:rFonts w:ascii="Times New Roman" w:hAnsi="Times New Roman"/>
                <w:sz w:val="22"/>
              </w:rPr>
              <w:tab/>
              <w:t>(a)</w:t>
            </w:r>
          </w:p>
        </w:tc>
        <w:tc>
          <w:tcPr>
            <w:tcW w:w="1635" w:type="dxa"/>
            <w:vAlign w:val="center"/>
          </w:tcPr>
          <w:p w14:paraId="287AEC68" w14:textId="77777777" w:rsidR="009371F1" w:rsidRPr="00D853D4" w:rsidRDefault="009371F1" w:rsidP="0063683F">
            <w:pPr>
              <w:rPr>
                <w:rFonts w:ascii="Times New Roman" w:hAnsi="Times New Roman"/>
                <w:sz w:val="22"/>
              </w:rPr>
            </w:pPr>
            <w:r w:rsidRPr="00D853D4">
              <w:rPr>
                <w:rFonts w:ascii="Times New Roman" w:hAnsi="Times New Roman"/>
                <w:sz w:val="22"/>
              </w:rPr>
              <w:t>Instructor:</w:t>
            </w:r>
          </w:p>
        </w:tc>
        <w:tc>
          <w:tcPr>
            <w:tcW w:w="6233" w:type="dxa"/>
            <w:gridSpan w:val="3"/>
            <w:vAlign w:val="center"/>
          </w:tcPr>
          <w:p w14:paraId="0ECC23D5" w14:textId="77777777" w:rsidR="009371F1" w:rsidRPr="00D853D4" w:rsidRDefault="00645F6D" w:rsidP="0063683F">
            <w:pPr>
              <w:rPr>
                <w:rFonts w:ascii="Times New Roman" w:hAnsi="Times New Roman"/>
                <w:sz w:val="22"/>
              </w:rPr>
            </w:pPr>
            <w:r>
              <w:rPr>
                <w:rFonts w:ascii="Times New Roman" w:hAnsi="Times New Roman"/>
                <w:sz w:val="22"/>
              </w:rPr>
              <w:t>Alexis Martfeld</w:t>
            </w:r>
          </w:p>
        </w:tc>
      </w:tr>
      <w:tr w:rsidR="009371F1" w14:paraId="1BEFECF0" w14:textId="77777777" w:rsidTr="0063683F">
        <w:trPr>
          <w:cantSplit/>
        </w:trPr>
        <w:tc>
          <w:tcPr>
            <w:tcW w:w="862" w:type="dxa"/>
            <w:vAlign w:val="center"/>
          </w:tcPr>
          <w:p w14:paraId="0A5D2B17" w14:textId="77777777" w:rsidR="009371F1" w:rsidRPr="00D853D4" w:rsidRDefault="009371F1" w:rsidP="0063683F">
            <w:pPr>
              <w:tabs>
                <w:tab w:val="left" w:pos="162"/>
              </w:tabs>
              <w:rPr>
                <w:rFonts w:ascii="Times New Roman" w:hAnsi="Times New Roman"/>
                <w:sz w:val="22"/>
              </w:rPr>
            </w:pPr>
            <w:r w:rsidRPr="00D853D4">
              <w:rPr>
                <w:rFonts w:ascii="Times New Roman" w:hAnsi="Times New Roman"/>
                <w:sz w:val="22"/>
              </w:rPr>
              <w:tab/>
              <w:t>(b)</w:t>
            </w:r>
          </w:p>
        </w:tc>
        <w:tc>
          <w:tcPr>
            <w:tcW w:w="1635" w:type="dxa"/>
            <w:vAlign w:val="center"/>
          </w:tcPr>
          <w:p w14:paraId="334AB89E" w14:textId="77777777" w:rsidR="009371F1" w:rsidRPr="00D853D4" w:rsidRDefault="009371F1" w:rsidP="0063683F">
            <w:pPr>
              <w:rPr>
                <w:rFonts w:ascii="Times New Roman" w:hAnsi="Times New Roman"/>
                <w:sz w:val="22"/>
              </w:rPr>
            </w:pPr>
            <w:r w:rsidRPr="00D853D4">
              <w:rPr>
                <w:rFonts w:ascii="Times New Roman" w:hAnsi="Times New Roman"/>
                <w:sz w:val="22"/>
              </w:rPr>
              <w:t>Office Hours:</w:t>
            </w:r>
          </w:p>
        </w:tc>
        <w:tc>
          <w:tcPr>
            <w:tcW w:w="6233" w:type="dxa"/>
            <w:gridSpan w:val="3"/>
            <w:vAlign w:val="center"/>
          </w:tcPr>
          <w:p w14:paraId="54996621" w14:textId="14678C49" w:rsidR="009371F1" w:rsidRPr="00D853D4" w:rsidRDefault="00DB1F9E" w:rsidP="00DB1F9E">
            <w:pPr>
              <w:rPr>
                <w:rFonts w:ascii="Times New Roman" w:hAnsi="Times New Roman"/>
                <w:sz w:val="22"/>
              </w:rPr>
            </w:pPr>
            <w:r>
              <w:rPr>
                <w:rFonts w:ascii="Times New Roman" w:hAnsi="Times New Roman"/>
                <w:sz w:val="22"/>
              </w:rPr>
              <w:t>Tuesday 10:30-11:30 and 12:30-1:30</w:t>
            </w:r>
          </w:p>
        </w:tc>
      </w:tr>
      <w:tr w:rsidR="009371F1" w14:paraId="0E7FF7E0" w14:textId="77777777" w:rsidTr="0063683F">
        <w:trPr>
          <w:cantSplit/>
        </w:trPr>
        <w:tc>
          <w:tcPr>
            <w:tcW w:w="862" w:type="dxa"/>
            <w:vAlign w:val="center"/>
          </w:tcPr>
          <w:p w14:paraId="5E616AB5" w14:textId="77777777" w:rsidR="009371F1" w:rsidRPr="00D853D4" w:rsidRDefault="009371F1" w:rsidP="0063683F">
            <w:pPr>
              <w:tabs>
                <w:tab w:val="left" w:pos="162"/>
              </w:tabs>
              <w:rPr>
                <w:rFonts w:ascii="Times New Roman" w:hAnsi="Times New Roman"/>
                <w:sz w:val="22"/>
              </w:rPr>
            </w:pPr>
            <w:r w:rsidRPr="00D853D4">
              <w:rPr>
                <w:rFonts w:ascii="Times New Roman" w:hAnsi="Times New Roman"/>
                <w:sz w:val="22"/>
              </w:rPr>
              <w:tab/>
              <w:t>(c)</w:t>
            </w:r>
          </w:p>
        </w:tc>
        <w:tc>
          <w:tcPr>
            <w:tcW w:w="1635" w:type="dxa"/>
            <w:vAlign w:val="center"/>
          </w:tcPr>
          <w:p w14:paraId="5A479272" w14:textId="77777777" w:rsidR="009371F1" w:rsidRPr="00D853D4" w:rsidRDefault="009371F1" w:rsidP="0063683F">
            <w:pPr>
              <w:rPr>
                <w:rFonts w:ascii="Times New Roman" w:hAnsi="Times New Roman"/>
                <w:sz w:val="22"/>
              </w:rPr>
            </w:pPr>
            <w:r w:rsidRPr="00D853D4">
              <w:rPr>
                <w:rFonts w:ascii="Times New Roman" w:hAnsi="Times New Roman"/>
                <w:sz w:val="22"/>
              </w:rPr>
              <w:t>Location:</w:t>
            </w:r>
          </w:p>
        </w:tc>
        <w:tc>
          <w:tcPr>
            <w:tcW w:w="6233" w:type="dxa"/>
            <w:gridSpan w:val="3"/>
            <w:vAlign w:val="center"/>
          </w:tcPr>
          <w:p w14:paraId="06CA0073" w14:textId="40FA5FDD" w:rsidR="009371F1" w:rsidRPr="00D853D4" w:rsidRDefault="009371F1" w:rsidP="0063683F">
            <w:pPr>
              <w:rPr>
                <w:rFonts w:ascii="Times New Roman" w:hAnsi="Times New Roman"/>
                <w:sz w:val="22"/>
              </w:rPr>
            </w:pPr>
            <w:r>
              <w:rPr>
                <w:rFonts w:ascii="Times New Roman" w:hAnsi="Times New Roman"/>
                <w:sz w:val="22"/>
              </w:rPr>
              <w:t>CC</w:t>
            </w:r>
            <w:r w:rsidR="00F361B1">
              <w:rPr>
                <w:rFonts w:ascii="Times New Roman" w:hAnsi="Times New Roman"/>
                <w:sz w:val="22"/>
              </w:rPr>
              <w:t xml:space="preserve"> </w:t>
            </w:r>
            <w:r>
              <w:rPr>
                <w:rFonts w:ascii="Times New Roman" w:hAnsi="Times New Roman"/>
                <w:sz w:val="22"/>
              </w:rPr>
              <w:t>119</w:t>
            </w:r>
            <w:r w:rsidR="006043F4">
              <w:rPr>
                <w:rFonts w:ascii="Times New Roman" w:hAnsi="Times New Roman"/>
                <w:sz w:val="22"/>
              </w:rPr>
              <w:t>A</w:t>
            </w:r>
          </w:p>
        </w:tc>
      </w:tr>
      <w:tr w:rsidR="009371F1" w14:paraId="5A13F13F" w14:textId="77777777" w:rsidTr="0063683F">
        <w:trPr>
          <w:cantSplit/>
        </w:trPr>
        <w:tc>
          <w:tcPr>
            <w:tcW w:w="862" w:type="dxa"/>
            <w:vAlign w:val="center"/>
          </w:tcPr>
          <w:p w14:paraId="5E54F369" w14:textId="77777777" w:rsidR="009371F1" w:rsidRPr="00D853D4" w:rsidRDefault="009371F1" w:rsidP="0063683F">
            <w:pPr>
              <w:tabs>
                <w:tab w:val="left" w:pos="162"/>
              </w:tabs>
              <w:rPr>
                <w:rFonts w:ascii="Times New Roman" w:hAnsi="Times New Roman"/>
                <w:sz w:val="22"/>
              </w:rPr>
            </w:pPr>
            <w:r w:rsidRPr="00D853D4">
              <w:rPr>
                <w:rFonts w:ascii="Times New Roman" w:hAnsi="Times New Roman"/>
                <w:sz w:val="22"/>
              </w:rPr>
              <w:tab/>
              <w:t>(d)</w:t>
            </w:r>
          </w:p>
        </w:tc>
        <w:tc>
          <w:tcPr>
            <w:tcW w:w="1635" w:type="dxa"/>
            <w:vAlign w:val="center"/>
          </w:tcPr>
          <w:p w14:paraId="7C0AF555" w14:textId="77777777" w:rsidR="009371F1" w:rsidRPr="00D853D4" w:rsidRDefault="009371F1" w:rsidP="0063683F">
            <w:pPr>
              <w:rPr>
                <w:rFonts w:ascii="Times New Roman" w:hAnsi="Times New Roman"/>
                <w:sz w:val="22"/>
              </w:rPr>
            </w:pPr>
            <w:r w:rsidRPr="00D853D4">
              <w:rPr>
                <w:rFonts w:ascii="Times New Roman" w:hAnsi="Times New Roman"/>
                <w:sz w:val="22"/>
              </w:rPr>
              <w:t>Phone:</w:t>
            </w:r>
          </w:p>
        </w:tc>
        <w:tc>
          <w:tcPr>
            <w:tcW w:w="2077" w:type="dxa"/>
            <w:vAlign w:val="center"/>
          </w:tcPr>
          <w:p w14:paraId="4B72B730" w14:textId="77777777" w:rsidR="009371F1" w:rsidRPr="00D853D4" w:rsidRDefault="009371F1" w:rsidP="0063683F">
            <w:pPr>
              <w:rPr>
                <w:rFonts w:ascii="Times New Roman" w:hAnsi="Times New Roman"/>
                <w:sz w:val="22"/>
              </w:rPr>
            </w:pPr>
            <w:r>
              <w:rPr>
                <w:rFonts w:ascii="Times New Roman" w:hAnsi="Times New Roman"/>
                <w:sz w:val="22"/>
              </w:rPr>
              <w:t>Please email</w:t>
            </w:r>
          </w:p>
        </w:tc>
        <w:tc>
          <w:tcPr>
            <w:tcW w:w="2078" w:type="dxa"/>
            <w:vAlign w:val="center"/>
          </w:tcPr>
          <w:p w14:paraId="0AEA8947" w14:textId="77777777" w:rsidR="009371F1" w:rsidRPr="00D853D4" w:rsidRDefault="009371F1" w:rsidP="0063683F">
            <w:pPr>
              <w:rPr>
                <w:rFonts w:ascii="Times New Roman" w:hAnsi="Times New Roman"/>
                <w:sz w:val="22"/>
              </w:rPr>
            </w:pPr>
            <w:r w:rsidRPr="00D853D4">
              <w:rPr>
                <w:rFonts w:ascii="Times New Roman" w:hAnsi="Times New Roman"/>
                <w:sz w:val="22"/>
              </w:rPr>
              <w:t>Alternative Phone:</w:t>
            </w:r>
          </w:p>
        </w:tc>
        <w:tc>
          <w:tcPr>
            <w:tcW w:w="2078" w:type="dxa"/>
            <w:vAlign w:val="center"/>
          </w:tcPr>
          <w:p w14:paraId="62A11E4A" w14:textId="77777777" w:rsidR="009371F1" w:rsidRPr="00D853D4" w:rsidRDefault="009371F1" w:rsidP="0063683F">
            <w:pPr>
              <w:rPr>
                <w:rFonts w:ascii="Times New Roman" w:hAnsi="Times New Roman"/>
                <w:color w:val="0000FF"/>
                <w:sz w:val="22"/>
              </w:rPr>
            </w:pPr>
          </w:p>
        </w:tc>
      </w:tr>
      <w:tr w:rsidR="009371F1" w14:paraId="5BF4DB5C" w14:textId="77777777" w:rsidTr="0063683F">
        <w:trPr>
          <w:cantSplit/>
        </w:trPr>
        <w:tc>
          <w:tcPr>
            <w:tcW w:w="862" w:type="dxa"/>
            <w:vAlign w:val="center"/>
          </w:tcPr>
          <w:p w14:paraId="4A1ADB19" w14:textId="77777777" w:rsidR="009371F1" w:rsidRPr="00D853D4" w:rsidRDefault="009371F1" w:rsidP="0063683F">
            <w:pPr>
              <w:tabs>
                <w:tab w:val="left" w:pos="162"/>
              </w:tabs>
              <w:rPr>
                <w:rFonts w:ascii="Times New Roman" w:hAnsi="Times New Roman"/>
                <w:sz w:val="22"/>
              </w:rPr>
            </w:pPr>
            <w:r w:rsidRPr="00D853D4">
              <w:rPr>
                <w:rFonts w:ascii="Times New Roman" w:hAnsi="Times New Roman"/>
                <w:sz w:val="22"/>
              </w:rPr>
              <w:tab/>
              <w:t>(e)</w:t>
            </w:r>
          </w:p>
        </w:tc>
        <w:tc>
          <w:tcPr>
            <w:tcW w:w="1635" w:type="dxa"/>
            <w:vAlign w:val="center"/>
          </w:tcPr>
          <w:p w14:paraId="0354266D" w14:textId="77777777" w:rsidR="009371F1" w:rsidRPr="00D853D4" w:rsidRDefault="009371F1" w:rsidP="0063683F">
            <w:pPr>
              <w:rPr>
                <w:rFonts w:ascii="Times New Roman" w:hAnsi="Times New Roman"/>
                <w:sz w:val="22"/>
              </w:rPr>
            </w:pPr>
            <w:r w:rsidRPr="00D853D4">
              <w:rPr>
                <w:rFonts w:ascii="Times New Roman" w:hAnsi="Times New Roman"/>
                <w:sz w:val="22"/>
              </w:rPr>
              <w:t>Email:</w:t>
            </w:r>
          </w:p>
        </w:tc>
        <w:tc>
          <w:tcPr>
            <w:tcW w:w="6233" w:type="dxa"/>
            <w:gridSpan w:val="3"/>
            <w:vAlign w:val="center"/>
          </w:tcPr>
          <w:p w14:paraId="4E52DCFE" w14:textId="77777777" w:rsidR="009371F1" w:rsidRPr="00D853D4" w:rsidRDefault="00645F6D" w:rsidP="0063683F">
            <w:pPr>
              <w:rPr>
                <w:rFonts w:ascii="Times New Roman" w:hAnsi="Times New Roman"/>
                <w:sz w:val="22"/>
              </w:rPr>
            </w:pPr>
            <w:r>
              <w:rPr>
                <w:rFonts w:ascii="Times New Roman" w:hAnsi="Times New Roman"/>
                <w:sz w:val="22"/>
              </w:rPr>
              <w:t>martfelda</w:t>
            </w:r>
            <w:r w:rsidR="009371F1">
              <w:rPr>
                <w:rFonts w:ascii="Times New Roman" w:hAnsi="Times New Roman"/>
                <w:sz w:val="22"/>
              </w:rPr>
              <w:t>@camosun.bc.ca</w:t>
            </w:r>
          </w:p>
        </w:tc>
      </w:tr>
    </w:tbl>
    <w:p w14:paraId="5B903628" w14:textId="77777777" w:rsidR="009371F1" w:rsidRDefault="009371F1" w:rsidP="00334C08">
      <w:pPr>
        <w:rPr>
          <w:bCs/>
          <w:sz w:val="22"/>
        </w:rPr>
      </w:pPr>
    </w:p>
    <w:p w14:paraId="467A7F49" w14:textId="77777777" w:rsidR="009371F1" w:rsidRDefault="009371F1" w:rsidP="00334C08">
      <w:pPr>
        <w:tabs>
          <w:tab w:val="left" w:pos="360"/>
        </w:tabs>
        <w:ind w:left="360" w:hanging="360"/>
        <w:rPr>
          <w:b/>
          <w:color w:val="0000FF"/>
          <w:sz w:val="22"/>
        </w:rPr>
      </w:pPr>
      <w:r>
        <w:rPr>
          <w:b/>
          <w:color w:val="0000FF"/>
          <w:sz w:val="22"/>
        </w:rPr>
        <w:t>2.</w:t>
      </w:r>
      <w:r>
        <w:rPr>
          <w:b/>
          <w:color w:val="0000FF"/>
          <w:sz w:val="22"/>
        </w:rPr>
        <w:tab/>
        <w:t>Required Materials</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125"/>
        <w:gridCol w:w="6975"/>
      </w:tblGrid>
      <w:tr w:rsidR="009371F1" w14:paraId="46C468F8" w14:textId="77777777" w:rsidTr="0063683F">
        <w:trPr>
          <w:cantSplit/>
        </w:trPr>
        <w:tc>
          <w:tcPr>
            <w:tcW w:w="630" w:type="dxa"/>
            <w:vAlign w:val="center"/>
          </w:tcPr>
          <w:p w14:paraId="6471FCCB" w14:textId="77777777" w:rsidR="009371F1" w:rsidRPr="00DC0635" w:rsidRDefault="009371F1" w:rsidP="0063683F">
            <w:pPr>
              <w:tabs>
                <w:tab w:val="left" w:pos="358"/>
              </w:tabs>
              <w:rPr>
                <w:rFonts w:ascii="Times New Roman" w:hAnsi="Times New Roman"/>
                <w:sz w:val="24"/>
                <w:szCs w:val="24"/>
              </w:rPr>
            </w:pPr>
            <w:r>
              <w:rPr>
                <w:rFonts w:ascii="Times New Roman" w:hAnsi="Times New Roman"/>
                <w:sz w:val="24"/>
                <w:szCs w:val="24"/>
              </w:rPr>
              <w:t>(</w:t>
            </w:r>
            <w:r w:rsidRPr="00DC0635">
              <w:rPr>
                <w:rFonts w:ascii="Times New Roman" w:hAnsi="Times New Roman"/>
                <w:sz w:val="24"/>
                <w:szCs w:val="24"/>
              </w:rPr>
              <w:t>a)</w:t>
            </w:r>
          </w:p>
        </w:tc>
        <w:tc>
          <w:tcPr>
            <w:tcW w:w="1125" w:type="dxa"/>
            <w:vAlign w:val="center"/>
          </w:tcPr>
          <w:p w14:paraId="03FBD975" w14:textId="77777777" w:rsidR="009371F1" w:rsidRPr="00DC0635" w:rsidRDefault="009371F1" w:rsidP="0063683F">
            <w:pPr>
              <w:tabs>
                <w:tab w:val="left" w:pos="358"/>
              </w:tabs>
              <w:rPr>
                <w:rFonts w:ascii="Times New Roman" w:hAnsi="Times New Roman"/>
                <w:sz w:val="24"/>
                <w:szCs w:val="24"/>
              </w:rPr>
            </w:pPr>
            <w:r w:rsidRPr="00DC0635">
              <w:rPr>
                <w:rFonts w:ascii="Times New Roman" w:hAnsi="Times New Roman"/>
                <w:sz w:val="24"/>
                <w:szCs w:val="24"/>
              </w:rPr>
              <w:t>Texts</w:t>
            </w:r>
          </w:p>
        </w:tc>
        <w:tc>
          <w:tcPr>
            <w:tcW w:w="6975" w:type="dxa"/>
            <w:vAlign w:val="center"/>
          </w:tcPr>
          <w:p w14:paraId="6FD20B95" w14:textId="3D971C6F" w:rsidR="009371F1" w:rsidRDefault="002E7698" w:rsidP="0063683F">
            <w:pPr>
              <w:tabs>
                <w:tab w:val="left" w:pos="358"/>
              </w:tabs>
              <w:rPr>
                <w:rFonts w:ascii="Times New Roman" w:hAnsi="Times New Roman"/>
                <w:sz w:val="24"/>
                <w:szCs w:val="24"/>
              </w:rPr>
            </w:pPr>
            <w:r>
              <w:rPr>
                <w:rFonts w:ascii="Times New Roman" w:hAnsi="Times New Roman"/>
                <w:sz w:val="24"/>
                <w:szCs w:val="24"/>
              </w:rPr>
              <w:t>A good dictionary</w:t>
            </w:r>
          </w:p>
          <w:p w14:paraId="6813482A" w14:textId="6BADBBD3" w:rsidR="009371F1" w:rsidRPr="00DC0635" w:rsidRDefault="009371F1" w:rsidP="0063683F">
            <w:pPr>
              <w:tabs>
                <w:tab w:val="left" w:pos="358"/>
              </w:tabs>
              <w:rPr>
                <w:color w:val="0000FF"/>
                <w:sz w:val="24"/>
                <w:szCs w:val="24"/>
              </w:rPr>
            </w:pPr>
            <w:r>
              <w:rPr>
                <w:rFonts w:ascii="Times New Roman" w:hAnsi="Times New Roman"/>
                <w:sz w:val="24"/>
                <w:szCs w:val="24"/>
              </w:rPr>
              <w:t>A good wr</w:t>
            </w:r>
            <w:r w:rsidR="006454E2">
              <w:rPr>
                <w:rFonts w:ascii="Times New Roman" w:hAnsi="Times New Roman"/>
                <w:sz w:val="24"/>
                <w:szCs w:val="24"/>
              </w:rPr>
              <w:t>iting handbook of your choosing (optional)</w:t>
            </w:r>
          </w:p>
        </w:tc>
      </w:tr>
    </w:tbl>
    <w:p w14:paraId="77FBD9A4" w14:textId="77777777" w:rsidR="009371F1" w:rsidRDefault="009371F1" w:rsidP="00334C08">
      <w:pPr>
        <w:rPr>
          <w:sz w:val="22"/>
        </w:rPr>
      </w:pPr>
    </w:p>
    <w:p w14:paraId="13D969D5" w14:textId="77777777" w:rsidR="009371F1" w:rsidRPr="00EC4DF1" w:rsidRDefault="009371F1" w:rsidP="00334C08">
      <w:pPr>
        <w:tabs>
          <w:tab w:val="left" w:pos="360"/>
        </w:tabs>
        <w:ind w:left="360" w:hanging="360"/>
        <w:rPr>
          <w:b/>
          <w:color w:val="0000FF"/>
          <w:sz w:val="22"/>
        </w:rPr>
      </w:pPr>
      <w:r>
        <w:rPr>
          <w:b/>
          <w:color w:val="0000FF"/>
          <w:sz w:val="22"/>
        </w:rPr>
        <w:t>3</w:t>
      </w:r>
      <w:r w:rsidRPr="00EC4DF1">
        <w:rPr>
          <w:b/>
          <w:color w:val="0000FF"/>
          <w:sz w:val="22"/>
        </w:rPr>
        <w:t>.</w:t>
      </w:r>
      <w:r w:rsidRPr="00EC4DF1">
        <w:rPr>
          <w:b/>
          <w:color w:val="0000FF"/>
          <w:sz w:val="22"/>
        </w:rPr>
        <w:tab/>
        <w:t>Intended Learning Outcomes</w:t>
      </w:r>
    </w:p>
    <w:p w14:paraId="16BDD098" w14:textId="77777777" w:rsidR="009371F1" w:rsidRPr="00DC0635" w:rsidRDefault="009371F1" w:rsidP="00334C08">
      <w:pPr>
        <w:tabs>
          <w:tab w:val="left" w:pos="360"/>
        </w:tabs>
        <w:ind w:left="360" w:hanging="360"/>
        <w:rPr>
          <w:rFonts w:ascii="Times New Roman" w:hAnsi="Times New Roman"/>
          <w:bCs/>
          <w:sz w:val="24"/>
          <w:szCs w:val="24"/>
        </w:rPr>
      </w:pPr>
      <w:r>
        <w:rPr>
          <w:bCs/>
          <w:sz w:val="22"/>
        </w:rPr>
        <w:tab/>
      </w:r>
      <w:r w:rsidRPr="00DC0635">
        <w:rPr>
          <w:rFonts w:ascii="Times New Roman" w:hAnsi="Times New Roman"/>
          <w:bCs/>
          <w:sz w:val="24"/>
          <w:szCs w:val="24"/>
        </w:rPr>
        <w:t>Upon completion of this course the student will be able to</w:t>
      </w:r>
    </w:p>
    <w:p w14:paraId="0AF82440" w14:textId="77777777" w:rsidR="009371F1" w:rsidRPr="00DC0635" w:rsidRDefault="009371F1" w:rsidP="00334C08">
      <w:pPr>
        <w:numPr>
          <w:ilvl w:val="0"/>
          <w:numId w:val="1"/>
        </w:numPr>
        <w:rPr>
          <w:rFonts w:ascii="Times New Roman" w:hAnsi="Times New Roman"/>
          <w:bCs/>
          <w:sz w:val="24"/>
          <w:szCs w:val="24"/>
        </w:rPr>
      </w:pPr>
      <w:r w:rsidRPr="00DC0635">
        <w:rPr>
          <w:rFonts w:ascii="Times New Roman" w:hAnsi="Times New Roman"/>
          <w:bCs/>
          <w:sz w:val="24"/>
          <w:szCs w:val="24"/>
        </w:rPr>
        <w:t>Write letters, memos, and short reports using correct formats.</w:t>
      </w:r>
    </w:p>
    <w:p w14:paraId="6C93543C" w14:textId="77777777" w:rsidR="009371F1" w:rsidRPr="00DC0635" w:rsidRDefault="009371F1" w:rsidP="00334C08">
      <w:pPr>
        <w:numPr>
          <w:ilvl w:val="0"/>
          <w:numId w:val="1"/>
        </w:numPr>
        <w:rPr>
          <w:rFonts w:ascii="Times New Roman" w:hAnsi="Times New Roman"/>
          <w:bCs/>
          <w:sz w:val="24"/>
          <w:szCs w:val="24"/>
        </w:rPr>
      </w:pPr>
      <w:r w:rsidRPr="00DC0635">
        <w:rPr>
          <w:rFonts w:ascii="Times New Roman" w:hAnsi="Times New Roman"/>
          <w:bCs/>
          <w:sz w:val="24"/>
          <w:szCs w:val="24"/>
        </w:rPr>
        <w:t>Plan, organize, structure and write business letters and memos for a variety of everyday situations.</w:t>
      </w:r>
    </w:p>
    <w:p w14:paraId="6B136958" w14:textId="77777777" w:rsidR="009371F1" w:rsidRPr="00DC0635" w:rsidRDefault="009371F1" w:rsidP="00334C08">
      <w:pPr>
        <w:numPr>
          <w:ilvl w:val="0"/>
          <w:numId w:val="1"/>
        </w:numPr>
        <w:rPr>
          <w:rFonts w:ascii="Times New Roman" w:hAnsi="Times New Roman"/>
          <w:bCs/>
          <w:sz w:val="24"/>
          <w:szCs w:val="24"/>
        </w:rPr>
      </w:pPr>
      <w:r w:rsidRPr="00DC0635">
        <w:rPr>
          <w:rFonts w:ascii="Times New Roman" w:hAnsi="Times New Roman"/>
          <w:bCs/>
          <w:sz w:val="24"/>
          <w:szCs w:val="24"/>
        </w:rPr>
        <w:t>Plan, organize, structure and write informal reports for a variety of work-related reasons (progress, analysis, incident, field, complaint).</w:t>
      </w:r>
    </w:p>
    <w:p w14:paraId="62BD565E" w14:textId="77777777" w:rsidR="009371F1" w:rsidRPr="00DC0635" w:rsidRDefault="009371F1" w:rsidP="00334C08">
      <w:pPr>
        <w:numPr>
          <w:ilvl w:val="0"/>
          <w:numId w:val="1"/>
        </w:numPr>
        <w:rPr>
          <w:rFonts w:ascii="Times New Roman" w:hAnsi="Times New Roman"/>
          <w:bCs/>
          <w:sz w:val="24"/>
          <w:szCs w:val="24"/>
        </w:rPr>
      </w:pPr>
      <w:r w:rsidRPr="00DC0635">
        <w:rPr>
          <w:rFonts w:ascii="Times New Roman" w:hAnsi="Times New Roman"/>
          <w:bCs/>
          <w:sz w:val="24"/>
          <w:szCs w:val="24"/>
        </w:rPr>
        <w:t>Write a user manual that employs clear instructions and procedures that can be followed accurately without confusion.</w:t>
      </w:r>
    </w:p>
    <w:p w14:paraId="14A748AA" w14:textId="77777777" w:rsidR="009371F1" w:rsidRPr="00DC0635" w:rsidRDefault="009371F1" w:rsidP="00334C08">
      <w:pPr>
        <w:numPr>
          <w:ilvl w:val="0"/>
          <w:numId w:val="1"/>
        </w:numPr>
        <w:rPr>
          <w:rFonts w:ascii="Times New Roman" w:hAnsi="Times New Roman"/>
          <w:bCs/>
          <w:sz w:val="24"/>
          <w:szCs w:val="24"/>
        </w:rPr>
      </w:pPr>
      <w:r w:rsidRPr="00DC0635">
        <w:rPr>
          <w:rFonts w:ascii="Times New Roman" w:hAnsi="Times New Roman"/>
          <w:bCs/>
          <w:sz w:val="24"/>
          <w:szCs w:val="24"/>
        </w:rPr>
        <w:t>Compose an effective resume in hard copy and electronically scannable format.</w:t>
      </w:r>
    </w:p>
    <w:p w14:paraId="709B668A" w14:textId="77777777" w:rsidR="009371F1" w:rsidRPr="00DC0635" w:rsidRDefault="009371F1" w:rsidP="00334C08">
      <w:pPr>
        <w:numPr>
          <w:ilvl w:val="0"/>
          <w:numId w:val="1"/>
        </w:numPr>
        <w:rPr>
          <w:rFonts w:ascii="Times New Roman" w:hAnsi="Times New Roman"/>
          <w:bCs/>
          <w:sz w:val="24"/>
          <w:szCs w:val="24"/>
        </w:rPr>
      </w:pPr>
      <w:r w:rsidRPr="00DC0635">
        <w:rPr>
          <w:rFonts w:ascii="Times New Roman" w:hAnsi="Times New Roman"/>
          <w:bCs/>
          <w:sz w:val="24"/>
          <w:szCs w:val="24"/>
        </w:rPr>
        <w:t>Compose an effective letter of application that relates skills to the job description.</w:t>
      </w:r>
    </w:p>
    <w:p w14:paraId="14B9B299" w14:textId="77777777" w:rsidR="009371F1" w:rsidRPr="00DC0635" w:rsidRDefault="009371F1" w:rsidP="00334C08">
      <w:pPr>
        <w:numPr>
          <w:ilvl w:val="0"/>
          <w:numId w:val="1"/>
        </w:numPr>
        <w:rPr>
          <w:rFonts w:ascii="Times New Roman" w:hAnsi="Times New Roman"/>
          <w:bCs/>
          <w:sz w:val="24"/>
          <w:szCs w:val="24"/>
        </w:rPr>
      </w:pPr>
      <w:r w:rsidRPr="00DC0635">
        <w:rPr>
          <w:rFonts w:ascii="Times New Roman" w:hAnsi="Times New Roman"/>
          <w:bCs/>
          <w:sz w:val="24"/>
          <w:szCs w:val="24"/>
        </w:rPr>
        <w:t>Present information appropriately either using the direct approach (under normal circumstances) or the indirect approach (for bad news and some persuasive situations).</w:t>
      </w:r>
    </w:p>
    <w:p w14:paraId="330551CD" w14:textId="77777777" w:rsidR="009371F1" w:rsidRPr="00DC0635" w:rsidRDefault="009371F1" w:rsidP="00334C08">
      <w:pPr>
        <w:numPr>
          <w:ilvl w:val="0"/>
          <w:numId w:val="1"/>
        </w:numPr>
        <w:rPr>
          <w:rFonts w:ascii="Times New Roman" w:hAnsi="Times New Roman"/>
          <w:bCs/>
          <w:sz w:val="24"/>
          <w:szCs w:val="24"/>
        </w:rPr>
      </w:pPr>
      <w:r w:rsidRPr="00DC0635">
        <w:rPr>
          <w:rFonts w:ascii="Times New Roman" w:hAnsi="Times New Roman"/>
          <w:bCs/>
          <w:sz w:val="24"/>
          <w:szCs w:val="24"/>
        </w:rPr>
        <w:t>Analyze the informational needs and backgrounds of various audiences (scientific, technical, lay) requiring technical reports and use technical vocabulary appropriate for the intended audience.</w:t>
      </w:r>
    </w:p>
    <w:p w14:paraId="6E20047B" w14:textId="77777777" w:rsidR="009371F1" w:rsidRPr="00DC0635" w:rsidRDefault="009371F1" w:rsidP="00334C08">
      <w:pPr>
        <w:numPr>
          <w:ilvl w:val="0"/>
          <w:numId w:val="1"/>
        </w:numPr>
        <w:rPr>
          <w:rFonts w:ascii="Times New Roman" w:hAnsi="Times New Roman"/>
          <w:bCs/>
          <w:sz w:val="24"/>
          <w:szCs w:val="24"/>
        </w:rPr>
      </w:pPr>
      <w:r w:rsidRPr="00DC0635">
        <w:rPr>
          <w:rFonts w:ascii="Times New Roman" w:hAnsi="Times New Roman"/>
          <w:bCs/>
          <w:sz w:val="24"/>
          <w:szCs w:val="24"/>
        </w:rPr>
        <w:t>Write in a style that exhibits brevity and clarity and avoids words of low information content.</w:t>
      </w:r>
    </w:p>
    <w:p w14:paraId="5D58C8CF" w14:textId="77777777" w:rsidR="009371F1" w:rsidRPr="00DC0635" w:rsidRDefault="009371F1" w:rsidP="00334C08">
      <w:pPr>
        <w:numPr>
          <w:ilvl w:val="0"/>
          <w:numId w:val="1"/>
        </w:numPr>
        <w:rPr>
          <w:rFonts w:ascii="Times New Roman" w:hAnsi="Times New Roman"/>
          <w:bCs/>
          <w:sz w:val="24"/>
          <w:szCs w:val="24"/>
        </w:rPr>
      </w:pPr>
      <w:r w:rsidRPr="00DC0635">
        <w:rPr>
          <w:rFonts w:ascii="Times New Roman" w:hAnsi="Times New Roman"/>
          <w:bCs/>
          <w:sz w:val="24"/>
          <w:szCs w:val="24"/>
        </w:rPr>
        <w:t>Design documents for readability by employing short paragraphs, bullets, headings, tables, effective spacing and layout.</w:t>
      </w:r>
    </w:p>
    <w:p w14:paraId="321C9D38" w14:textId="77777777" w:rsidR="009371F1" w:rsidRPr="00DC0635" w:rsidRDefault="009371F1" w:rsidP="00334C08">
      <w:pPr>
        <w:numPr>
          <w:ilvl w:val="0"/>
          <w:numId w:val="1"/>
        </w:numPr>
        <w:rPr>
          <w:rFonts w:ascii="Times New Roman" w:hAnsi="Times New Roman"/>
          <w:bCs/>
          <w:sz w:val="24"/>
          <w:szCs w:val="24"/>
        </w:rPr>
      </w:pPr>
      <w:r w:rsidRPr="00DC0635">
        <w:rPr>
          <w:rFonts w:ascii="Times New Roman" w:hAnsi="Times New Roman"/>
          <w:bCs/>
          <w:sz w:val="24"/>
          <w:szCs w:val="24"/>
        </w:rPr>
        <w:t>Illustrate technical documents appropriately (charts, graphs and tables) using the appropriate technical-writing conventions.</w:t>
      </w:r>
    </w:p>
    <w:p w14:paraId="0EC83607" w14:textId="77777777" w:rsidR="009371F1" w:rsidRPr="00DC0635" w:rsidRDefault="009371F1" w:rsidP="00334C08">
      <w:pPr>
        <w:numPr>
          <w:ilvl w:val="0"/>
          <w:numId w:val="1"/>
        </w:numPr>
        <w:rPr>
          <w:rFonts w:ascii="Times New Roman" w:hAnsi="Times New Roman"/>
          <w:bCs/>
          <w:sz w:val="24"/>
          <w:szCs w:val="24"/>
        </w:rPr>
      </w:pPr>
      <w:r w:rsidRPr="00DC0635">
        <w:rPr>
          <w:rFonts w:ascii="Times New Roman" w:hAnsi="Times New Roman"/>
          <w:bCs/>
          <w:sz w:val="24"/>
          <w:szCs w:val="24"/>
        </w:rPr>
        <w:t>Employ numbers, units, equations, and abbreviations correctly in documents using the International System of Units (SI).</w:t>
      </w:r>
    </w:p>
    <w:p w14:paraId="31CD655D" w14:textId="77777777" w:rsidR="009371F1" w:rsidRPr="00DC0635" w:rsidRDefault="009371F1" w:rsidP="00334C08">
      <w:pPr>
        <w:numPr>
          <w:ilvl w:val="0"/>
          <w:numId w:val="1"/>
        </w:numPr>
        <w:rPr>
          <w:rFonts w:ascii="Times New Roman" w:hAnsi="Times New Roman"/>
          <w:bCs/>
          <w:sz w:val="24"/>
          <w:szCs w:val="24"/>
        </w:rPr>
      </w:pPr>
      <w:r w:rsidRPr="00DC0635">
        <w:rPr>
          <w:rFonts w:ascii="Times New Roman" w:hAnsi="Times New Roman"/>
          <w:bCs/>
          <w:sz w:val="24"/>
          <w:szCs w:val="24"/>
        </w:rPr>
        <w:t>Write all technical documents using correct spelling, grammar, and usage.</w:t>
      </w:r>
    </w:p>
    <w:p w14:paraId="2FB66AD1" w14:textId="77777777" w:rsidR="009371F1" w:rsidRDefault="009371F1" w:rsidP="00334C08">
      <w:pPr>
        <w:rPr>
          <w:bCs/>
          <w:sz w:val="22"/>
        </w:rPr>
      </w:pPr>
    </w:p>
    <w:p w14:paraId="042C9917" w14:textId="77777777" w:rsidR="009371F1" w:rsidRDefault="009371F1" w:rsidP="00334C08">
      <w:pPr>
        <w:rPr>
          <w:sz w:val="22"/>
        </w:rPr>
      </w:pPr>
      <w:r>
        <w:rPr>
          <w:sz w:val="22"/>
        </w:rPr>
        <w:br w:type="page"/>
      </w:r>
    </w:p>
    <w:p w14:paraId="3DF9AD92" w14:textId="77777777" w:rsidR="009371F1" w:rsidRDefault="009371F1" w:rsidP="00334C08">
      <w:pPr>
        <w:tabs>
          <w:tab w:val="left" w:pos="360"/>
        </w:tabs>
        <w:ind w:left="360" w:hanging="360"/>
        <w:rPr>
          <w:b/>
          <w:color w:val="0000FF"/>
          <w:sz w:val="22"/>
        </w:rPr>
      </w:pPr>
      <w:r>
        <w:rPr>
          <w:b/>
          <w:color w:val="0000FF"/>
          <w:sz w:val="22"/>
        </w:rPr>
        <w:lastRenderedPageBreak/>
        <w:t>4.</w:t>
      </w:r>
      <w:r>
        <w:rPr>
          <w:b/>
          <w:color w:val="0000FF"/>
          <w:sz w:val="22"/>
        </w:rPr>
        <w:tab/>
        <w:t>Course Content and Schedule</w:t>
      </w:r>
    </w:p>
    <w:p w14:paraId="68A3292B" w14:textId="7AED16F0" w:rsidR="006043F4" w:rsidRDefault="004D22D1" w:rsidP="00334C08">
      <w:pPr>
        <w:tabs>
          <w:tab w:val="left" w:pos="360"/>
        </w:tabs>
        <w:ind w:left="360"/>
        <w:rPr>
          <w:rFonts w:ascii="Times New Roman" w:hAnsi="Times New Roman"/>
          <w:sz w:val="24"/>
          <w:szCs w:val="24"/>
        </w:rPr>
      </w:pPr>
      <w:r>
        <w:rPr>
          <w:rFonts w:ascii="Times New Roman" w:hAnsi="Times New Roman"/>
          <w:sz w:val="24"/>
          <w:szCs w:val="24"/>
        </w:rPr>
        <w:t>Tuesday</w:t>
      </w:r>
      <w:r w:rsidR="009371F1" w:rsidRPr="00DC0635">
        <w:rPr>
          <w:rFonts w:ascii="Times New Roman" w:hAnsi="Times New Roman"/>
          <w:sz w:val="24"/>
          <w:szCs w:val="24"/>
        </w:rPr>
        <w:t xml:space="preserve"> </w:t>
      </w:r>
      <w:r w:rsidR="003857EA">
        <w:rPr>
          <w:rFonts w:ascii="Times New Roman" w:hAnsi="Times New Roman"/>
          <w:sz w:val="24"/>
          <w:szCs w:val="24"/>
        </w:rPr>
        <w:t>2:30-4</w:t>
      </w:r>
      <w:r>
        <w:rPr>
          <w:rFonts w:ascii="Times New Roman" w:hAnsi="Times New Roman"/>
          <w:sz w:val="24"/>
          <w:szCs w:val="24"/>
        </w:rPr>
        <w:t>:20 p</w:t>
      </w:r>
      <w:r w:rsidR="006043F4">
        <w:rPr>
          <w:rFonts w:ascii="Times New Roman" w:hAnsi="Times New Roman"/>
          <w:sz w:val="24"/>
          <w:szCs w:val="24"/>
        </w:rPr>
        <w:t>.m.</w:t>
      </w:r>
    </w:p>
    <w:p w14:paraId="2E8485F1" w14:textId="56CA93ED" w:rsidR="009371F1" w:rsidRPr="00DC0635" w:rsidRDefault="003857EA" w:rsidP="00334C08">
      <w:pPr>
        <w:tabs>
          <w:tab w:val="left" w:pos="360"/>
        </w:tabs>
        <w:ind w:left="360"/>
        <w:rPr>
          <w:rFonts w:ascii="Times New Roman" w:hAnsi="Times New Roman"/>
          <w:sz w:val="24"/>
          <w:szCs w:val="24"/>
        </w:rPr>
      </w:pPr>
      <w:r>
        <w:rPr>
          <w:rFonts w:ascii="Times New Roman" w:hAnsi="Times New Roman"/>
          <w:sz w:val="24"/>
          <w:szCs w:val="24"/>
        </w:rPr>
        <w:t>Thursday 2:30-4</w:t>
      </w:r>
      <w:r w:rsidR="004D22D1">
        <w:rPr>
          <w:rFonts w:ascii="Times New Roman" w:hAnsi="Times New Roman"/>
          <w:sz w:val="24"/>
          <w:szCs w:val="24"/>
        </w:rPr>
        <w:t>:20 p</w:t>
      </w:r>
      <w:r w:rsidR="009371F1">
        <w:rPr>
          <w:rFonts w:ascii="Times New Roman" w:hAnsi="Times New Roman"/>
          <w:sz w:val="24"/>
          <w:szCs w:val="24"/>
        </w:rPr>
        <w:t>.m.</w:t>
      </w:r>
      <w:r w:rsidR="006043F4">
        <w:rPr>
          <w:rFonts w:ascii="Times New Roman" w:hAnsi="Times New Roman"/>
          <w:sz w:val="24"/>
          <w:szCs w:val="24"/>
        </w:rPr>
        <w:t xml:space="preserve"> </w:t>
      </w:r>
    </w:p>
    <w:p w14:paraId="2D134877" w14:textId="77777777" w:rsidR="009371F1" w:rsidRDefault="009371F1" w:rsidP="00334C08">
      <w:pPr>
        <w:tabs>
          <w:tab w:val="left" w:pos="360"/>
        </w:tabs>
        <w:ind w:left="360" w:hanging="360"/>
        <w:rPr>
          <w:b/>
          <w:color w:val="0000FF"/>
          <w:sz w:val="22"/>
        </w:rPr>
      </w:pPr>
    </w:p>
    <w:p w14:paraId="57CFD5DF" w14:textId="77777777" w:rsidR="009371F1" w:rsidRDefault="009371F1" w:rsidP="00334C08">
      <w:pPr>
        <w:tabs>
          <w:tab w:val="left" w:pos="360"/>
        </w:tabs>
        <w:ind w:left="360" w:hanging="360"/>
        <w:rPr>
          <w:b/>
          <w:color w:val="0000FF"/>
          <w:sz w:val="22"/>
        </w:rPr>
      </w:pPr>
      <w:r>
        <w:rPr>
          <w:b/>
          <w:color w:val="0000FF"/>
          <w:sz w:val="22"/>
        </w:rPr>
        <w:t>5.</w:t>
      </w:r>
      <w:r>
        <w:rPr>
          <w:b/>
          <w:color w:val="0000FF"/>
          <w:sz w:val="22"/>
        </w:rPr>
        <w:tab/>
        <w:t>Basis of Student Assessment (Weighting)</w:t>
      </w:r>
    </w:p>
    <w:p w14:paraId="2411BA71" w14:textId="77777777" w:rsidR="00B94E65" w:rsidRDefault="00B94E65" w:rsidP="00334C08">
      <w:pPr>
        <w:tabs>
          <w:tab w:val="left" w:pos="360"/>
        </w:tabs>
        <w:ind w:left="360" w:hanging="360"/>
        <w:rPr>
          <w:b/>
          <w:color w:val="0000FF"/>
          <w:sz w:val="22"/>
        </w:rPr>
      </w:pPr>
    </w:p>
    <w:p w14:paraId="5B4CA147" w14:textId="77777777" w:rsidR="009371F1" w:rsidRPr="00DC0635" w:rsidRDefault="009371F1" w:rsidP="00334C08">
      <w:pPr>
        <w:ind w:left="360"/>
        <w:rPr>
          <w:rFonts w:ascii="Times New Roman" w:hAnsi="Times New Roman"/>
          <w:sz w:val="24"/>
          <w:szCs w:val="24"/>
        </w:rPr>
      </w:pPr>
      <w:r w:rsidRPr="00DC0635">
        <w:rPr>
          <w:rFonts w:ascii="Times New Roman" w:hAnsi="Times New Roman"/>
          <w:b/>
          <w:smallCaps/>
          <w:sz w:val="24"/>
          <w:szCs w:val="24"/>
        </w:rPr>
        <w:t>Assignments and Exams</w:t>
      </w:r>
      <w:r w:rsidRPr="00DC0635">
        <w:rPr>
          <w:rFonts w:ascii="Times New Roman" w:hAnsi="Times New Roman"/>
          <w:sz w:val="24"/>
          <w:szCs w:val="24"/>
        </w:rPr>
        <w:t xml:space="preserve">  (Due dates may be subject to change.)</w:t>
      </w:r>
    </w:p>
    <w:tbl>
      <w:tblPr>
        <w:tblW w:w="8287"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27"/>
        <w:gridCol w:w="1701"/>
        <w:gridCol w:w="1559"/>
      </w:tblGrid>
      <w:tr w:rsidR="009371F1" w14:paraId="048F1A2B" w14:textId="77777777" w:rsidTr="00B8220C">
        <w:tc>
          <w:tcPr>
            <w:tcW w:w="5027" w:type="dxa"/>
            <w:shd w:val="clear" w:color="auto" w:fill="E6E6E6"/>
            <w:vAlign w:val="bottom"/>
          </w:tcPr>
          <w:p w14:paraId="25D415C2" w14:textId="77777777" w:rsidR="009371F1" w:rsidRPr="002A4126" w:rsidRDefault="00645F6D" w:rsidP="0063683F">
            <w:pPr>
              <w:jc w:val="center"/>
              <w:rPr>
                <w:rFonts w:ascii="Times New Roman" w:hAnsi="Times New Roman"/>
                <w:b/>
                <w:bCs/>
                <w:smallCaps/>
                <w:kern w:val="10"/>
              </w:rPr>
            </w:pPr>
            <w:r w:rsidRPr="002A4126">
              <w:rPr>
                <w:rFonts w:ascii="Times New Roman" w:hAnsi="Times New Roman"/>
                <w:b/>
                <w:bCs/>
                <w:smallCaps/>
                <w:kern w:val="10"/>
              </w:rPr>
              <w:t>Assessment Piece</w:t>
            </w:r>
          </w:p>
        </w:tc>
        <w:tc>
          <w:tcPr>
            <w:tcW w:w="1701" w:type="dxa"/>
            <w:shd w:val="clear" w:color="auto" w:fill="E6E6E6"/>
            <w:vAlign w:val="bottom"/>
          </w:tcPr>
          <w:p w14:paraId="54537BB5" w14:textId="77777777" w:rsidR="009371F1" w:rsidRPr="002A4126" w:rsidRDefault="009371F1" w:rsidP="0063683F">
            <w:pPr>
              <w:jc w:val="center"/>
              <w:rPr>
                <w:rFonts w:ascii="Times New Roman" w:hAnsi="Times New Roman"/>
                <w:b/>
                <w:bCs/>
                <w:smallCaps/>
                <w:kern w:val="10"/>
              </w:rPr>
            </w:pPr>
            <w:r w:rsidRPr="002A4126">
              <w:rPr>
                <w:rFonts w:ascii="Times New Roman" w:hAnsi="Times New Roman"/>
                <w:b/>
                <w:bCs/>
                <w:smallCaps/>
                <w:kern w:val="10"/>
              </w:rPr>
              <w:t>Due date</w:t>
            </w:r>
          </w:p>
        </w:tc>
        <w:tc>
          <w:tcPr>
            <w:tcW w:w="1559" w:type="dxa"/>
            <w:shd w:val="clear" w:color="auto" w:fill="E6E6E6"/>
            <w:vAlign w:val="bottom"/>
          </w:tcPr>
          <w:p w14:paraId="21BDAC7E" w14:textId="77777777" w:rsidR="009371F1" w:rsidRPr="002A4126" w:rsidRDefault="009371F1" w:rsidP="0063683F">
            <w:pPr>
              <w:jc w:val="center"/>
              <w:rPr>
                <w:rFonts w:ascii="Times New Roman" w:hAnsi="Times New Roman"/>
                <w:b/>
                <w:bCs/>
                <w:smallCaps/>
                <w:kern w:val="10"/>
              </w:rPr>
            </w:pPr>
            <w:r w:rsidRPr="002A4126">
              <w:rPr>
                <w:rFonts w:ascii="Times New Roman" w:hAnsi="Times New Roman"/>
                <w:b/>
                <w:bCs/>
                <w:smallCaps/>
                <w:kern w:val="10"/>
              </w:rPr>
              <w:t>Assignment value</w:t>
            </w:r>
          </w:p>
        </w:tc>
      </w:tr>
      <w:tr w:rsidR="009371F1" w14:paraId="45D64C79" w14:textId="77777777" w:rsidTr="00B8220C">
        <w:trPr>
          <w:trHeight w:val="318"/>
        </w:trPr>
        <w:tc>
          <w:tcPr>
            <w:tcW w:w="5027" w:type="dxa"/>
            <w:vAlign w:val="bottom"/>
          </w:tcPr>
          <w:p w14:paraId="00EBA689" w14:textId="77777777" w:rsidR="009371F1" w:rsidRPr="00D03C41" w:rsidRDefault="009371F1" w:rsidP="0063683F">
            <w:pPr>
              <w:rPr>
                <w:rFonts w:ascii="Times New Roman" w:hAnsi="Times New Roman"/>
              </w:rPr>
            </w:pPr>
            <w:r>
              <w:rPr>
                <w:rFonts w:ascii="Times New Roman" w:hAnsi="Times New Roman"/>
              </w:rPr>
              <w:t>Introduction Assignment</w:t>
            </w:r>
            <w:r w:rsidR="00595DFB">
              <w:rPr>
                <w:rFonts w:ascii="Times New Roman" w:hAnsi="Times New Roman"/>
              </w:rPr>
              <w:t>/Diagnostic</w:t>
            </w:r>
          </w:p>
        </w:tc>
        <w:tc>
          <w:tcPr>
            <w:tcW w:w="1701" w:type="dxa"/>
            <w:vAlign w:val="bottom"/>
          </w:tcPr>
          <w:p w14:paraId="6B60911C" w14:textId="658DD931" w:rsidR="009371F1" w:rsidRPr="00D03C41" w:rsidRDefault="007B1DDF" w:rsidP="00595DFB">
            <w:pPr>
              <w:jc w:val="center"/>
              <w:rPr>
                <w:rFonts w:ascii="Times New Roman" w:hAnsi="Times New Roman"/>
              </w:rPr>
            </w:pPr>
            <w:r>
              <w:rPr>
                <w:rFonts w:ascii="Times New Roman" w:hAnsi="Times New Roman"/>
              </w:rPr>
              <w:t>Jan. 7</w:t>
            </w:r>
            <w:r w:rsidRPr="007B1DDF">
              <w:rPr>
                <w:rFonts w:ascii="Times New Roman" w:hAnsi="Times New Roman"/>
                <w:vertAlign w:val="superscript"/>
              </w:rPr>
              <w:t>th</w:t>
            </w:r>
            <w:r>
              <w:rPr>
                <w:rFonts w:ascii="Times New Roman" w:hAnsi="Times New Roman"/>
              </w:rPr>
              <w:t xml:space="preserve"> </w:t>
            </w:r>
            <w:r w:rsidR="00D5217A">
              <w:rPr>
                <w:rFonts w:ascii="Times New Roman" w:hAnsi="Times New Roman"/>
              </w:rPr>
              <w:t xml:space="preserve"> </w:t>
            </w:r>
          </w:p>
        </w:tc>
        <w:tc>
          <w:tcPr>
            <w:tcW w:w="1559" w:type="dxa"/>
            <w:vAlign w:val="bottom"/>
          </w:tcPr>
          <w:p w14:paraId="72ABD9FA" w14:textId="77777777" w:rsidR="009371F1" w:rsidRPr="00D03C41" w:rsidRDefault="00595DFB" w:rsidP="0063683F">
            <w:pPr>
              <w:rPr>
                <w:rFonts w:ascii="Times New Roman" w:hAnsi="Times New Roman"/>
              </w:rPr>
            </w:pPr>
            <w:r>
              <w:rPr>
                <w:rFonts w:ascii="Times New Roman" w:hAnsi="Times New Roman"/>
              </w:rPr>
              <w:t>---</w:t>
            </w:r>
          </w:p>
        </w:tc>
      </w:tr>
      <w:tr w:rsidR="009371F1" w14:paraId="1BB02604" w14:textId="77777777" w:rsidTr="00B8220C">
        <w:tc>
          <w:tcPr>
            <w:tcW w:w="5027" w:type="dxa"/>
            <w:vAlign w:val="bottom"/>
          </w:tcPr>
          <w:p w14:paraId="49409326" w14:textId="77777777" w:rsidR="009371F1" w:rsidRPr="00D03C41" w:rsidRDefault="00595DFB" w:rsidP="0063683F">
            <w:pPr>
              <w:rPr>
                <w:rFonts w:ascii="Times New Roman" w:hAnsi="Times New Roman"/>
              </w:rPr>
            </w:pPr>
            <w:r>
              <w:rPr>
                <w:rFonts w:ascii="Times New Roman" w:hAnsi="Times New Roman"/>
              </w:rPr>
              <w:t>Direct Approach Letter</w:t>
            </w:r>
          </w:p>
        </w:tc>
        <w:tc>
          <w:tcPr>
            <w:tcW w:w="1701" w:type="dxa"/>
            <w:vAlign w:val="bottom"/>
          </w:tcPr>
          <w:p w14:paraId="4D5A06CD" w14:textId="57E01EC5" w:rsidR="009371F1" w:rsidRPr="00D03C41" w:rsidRDefault="007B1DDF" w:rsidP="00595DFB">
            <w:pPr>
              <w:jc w:val="center"/>
              <w:rPr>
                <w:rFonts w:ascii="Times New Roman" w:hAnsi="Times New Roman"/>
              </w:rPr>
            </w:pPr>
            <w:r>
              <w:rPr>
                <w:rFonts w:ascii="Times New Roman" w:hAnsi="Times New Roman"/>
              </w:rPr>
              <w:t>Jan. 21</w:t>
            </w:r>
            <w:r w:rsidRPr="007B1DDF">
              <w:rPr>
                <w:rFonts w:ascii="Times New Roman" w:hAnsi="Times New Roman"/>
                <w:vertAlign w:val="superscript"/>
              </w:rPr>
              <w:t>st</w:t>
            </w:r>
            <w:r>
              <w:rPr>
                <w:rFonts w:ascii="Times New Roman" w:hAnsi="Times New Roman"/>
              </w:rPr>
              <w:t xml:space="preserve"> </w:t>
            </w:r>
          </w:p>
        </w:tc>
        <w:tc>
          <w:tcPr>
            <w:tcW w:w="1559" w:type="dxa"/>
            <w:vAlign w:val="bottom"/>
          </w:tcPr>
          <w:p w14:paraId="11C3B2D4" w14:textId="77777777" w:rsidR="009371F1" w:rsidRPr="00D03C41" w:rsidRDefault="00595DFB" w:rsidP="0063683F">
            <w:pPr>
              <w:rPr>
                <w:rFonts w:ascii="Times New Roman" w:hAnsi="Times New Roman"/>
              </w:rPr>
            </w:pPr>
            <w:r>
              <w:rPr>
                <w:rFonts w:ascii="Times New Roman" w:hAnsi="Times New Roman"/>
              </w:rPr>
              <w:t>10%</w:t>
            </w:r>
          </w:p>
        </w:tc>
      </w:tr>
      <w:tr w:rsidR="009371F1" w14:paraId="2F48B3E9" w14:textId="77777777" w:rsidTr="00B8220C">
        <w:tc>
          <w:tcPr>
            <w:tcW w:w="5027" w:type="dxa"/>
            <w:vAlign w:val="bottom"/>
          </w:tcPr>
          <w:p w14:paraId="4FAF275E" w14:textId="77777777" w:rsidR="009371F1" w:rsidRPr="00D03C41" w:rsidRDefault="00595DFB" w:rsidP="0063683F">
            <w:pPr>
              <w:rPr>
                <w:rFonts w:ascii="Times New Roman" w:hAnsi="Times New Roman"/>
              </w:rPr>
            </w:pPr>
            <w:r>
              <w:rPr>
                <w:rFonts w:ascii="Times New Roman" w:hAnsi="Times New Roman"/>
              </w:rPr>
              <w:t>Indirect Approach Assignment</w:t>
            </w:r>
          </w:p>
        </w:tc>
        <w:tc>
          <w:tcPr>
            <w:tcW w:w="1701" w:type="dxa"/>
            <w:vAlign w:val="bottom"/>
          </w:tcPr>
          <w:p w14:paraId="0D8618AB" w14:textId="40E26CC1" w:rsidR="009371F1" w:rsidRPr="00A861A7" w:rsidRDefault="007B1DDF" w:rsidP="00334C08">
            <w:pPr>
              <w:jc w:val="center"/>
              <w:rPr>
                <w:rFonts w:ascii="Times New Roman" w:hAnsi="Times New Roman"/>
              </w:rPr>
            </w:pPr>
            <w:r>
              <w:rPr>
                <w:rFonts w:ascii="Times New Roman" w:hAnsi="Times New Roman"/>
              </w:rPr>
              <w:t>Feb. 4</w:t>
            </w:r>
            <w:r w:rsidRPr="007B1DDF">
              <w:rPr>
                <w:rFonts w:ascii="Times New Roman" w:hAnsi="Times New Roman"/>
                <w:vertAlign w:val="superscript"/>
              </w:rPr>
              <w:t>th</w:t>
            </w:r>
            <w:r>
              <w:rPr>
                <w:rFonts w:ascii="Times New Roman" w:hAnsi="Times New Roman"/>
              </w:rPr>
              <w:t xml:space="preserve"> </w:t>
            </w:r>
          </w:p>
        </w:tc>
        <w:tc>
          <w:tcPr>
            <w:tcW w:w="1559" w:type="dxa"/>
            <w:vAlign w:val="bottom"/>
          </w:tcPr>
          <w:p w14:paraId="6C6D1197" w14:textId="77777777" w:rsidR="009371F1" w:rsidRPr="00D03C41" w:rsidRDefault="00595DFB" w:rsidP="0063683F">
            <w:pPr>
              <w:rPr>
                <w:rFonts w:ascii="Times New Roman" w:hAnsi="Times New Roman"/>
              </w:rPr>
            </w:pPr>
            <w:r>
              <w:rPr>
                <w:rFonts w:ascii="Times New Roman" w:hAnsi="Times New Roman"/>
              </w:rPr>
              <w:t>10%</w:t>
            </w:r>
          </w:p>
        </w:tc>
      </w:tr>
      <w:tr w:rsidR="009371F1" w14:paraId="345F9692" w14:textId="77777777" w:rsidTr="00B8220C">
        <w:tc>
          <w:tcPr>
            <w:tcW w:w="5027" w:type="dxa"/>
            <w:vAlign w:val="bottom"/>
          </w:tcPr>
          <w:p w14:paraId="132AB469" w14:textId="77777777" w:rsidR="009371F1" w:rsidRPr="00D03C41" w:rsidRDefault="00595DFB" w:rsidP="0063683F">
            <w:pPr>
              <w:rPr>
                <w:rFonts w:ascii="Times New Roman" w:hAnsi="Times New Roman"/>
              </w:rPr>
            </w:pPr>
            <w:r>
              <w:rPr>
                <w:rFonts w:ascii="Times New Roman" w:hAnsi="Times New Roman"/>
              </w:rPr>
              <w:t>In-class Memo</w:t>
            </w:r>
          </w:p>
        </w:tc>
        <w:tc>
          <w:tcPr>
            <w:tcW w:w="1701" w:type="dxa"/>
            <w:vAlign w:val="bottom"/>
          </w:tcPr>
          <w:p w14:paraId="6857CD8D" w14:textId="2D433F1D" w:rsidR="009371F1" w:rsidRPr="00D03C41" w:rsidRDefault="007B1DDF" w:rsidP="00595DFB">
            <w:pPr>
              <w:jc w:val="center"/>
              <w:rPr>
                <w:rFonts w:ascii="Times New Roman" w:hAnsi="Times New Roman"/>
              </w:rPr>
            </w:pPr>
            <w:r>
              <w:rPr>
                <w:rFonts w:ascii="Times New Roman" w:hAnsi="Times New Roman"/>
              </w:rPr>
              <w:t>Feb. 11</w:t>
            </w:r>
            <w:r w:rsidRPr="007B1DDF">
              <w:rPr>
                <w:rFonts w:ascii="Times New Roman" w:hAnsi="Times New Roman"/>
                <w:vertAlign w:val="superscript"/>
              </w:rPr>
              <w:t>th</w:t>
            </w:r>
            <w:r>
              <w:rPr>
                <w:rFonts w:ascii="Times New Roman" w:hAnsi="Times New Roman"/>
              </w:rPr>
              <w:t xml:space="preserve"> </w:t>
            </w:r>
          </w:p>
        </w:tc>
        <w:tc>
          <w:tcPr>
            <w:tcW w:w="1559" w:type="dxa"/>
            <w:vAlign w:val="bottom"/>
          </w:tcPr>
          <w:p w14:paraId="0B7576EA" w14:textId="77777777" w:rsidR="009371F1" w:rsidRPr="00D03C41" w:rsidRDefault="00595DFB" w:rsidP="0063683F">
            <w:pPr>
              <w:rPr>
                <w:rFonts w:ascii="Times New Roman" w:hAnsi="Times New Roman"/>
              </w:rPr>
            </w:pPr>
            <w:r>
              <w:rPr>
                <w:rFonts w:ascii="Times New Roman" w:hAnsi="Times New Roman"/>
              </w:rPr>
              <w:t>12%</w:t>
            </w:r>
          </w:p>
        </w:tc>
      </w:tr>
      <w:tr w:rsidR="009371F1" w14:paraId="6C621642" w14:textId="77777777" w:rsidTr="00B8220C">
        <w:tc>
          <w:tcPr>
            <w:tcW w:w="5027" w:type="dxa"/>
          </w:tcPr>
          <w:p w14:paraId="52203548" w14:textId="77777777" w:rsidR="009371F1" w:rsidRPr="00D03C41" w:rsidRDefault="00595DFB" w:rsidP="0063683F">
            <w:pPr>
              <w:rPr>
                <w:rFonts w:ascii="Times New Roman" w:hAnsi="Times New Roman"/>
              </w:rPr>
            </w:pPr>
            <w:r>
              <w:rPr>
                <w:rFonts w:ascii="Times New Roman" w:hAnsi="Times New Roman"/>
              </w:rPr>
              <w:t>Grammar Quiz</w:t>
            </w:r>
          </w:p>
        </w:tc>
        <w:tc>
          <w:tcPr>
            <w:tcW w:w="1701" w:type="dxa"/>
            <w:vAlign w:val="bottom"/>
          </w:tcPr>
          <w:p w14:paraId="38A8E79E" w14:textId="498C6395" w:rsidR="009371F1" w:rsidRPr="00D03C41" w:rsidRDefault="00D92DC7" w:rsidP="00595DFB">
            <w:pPr>
              <w:jc w:val="center"/>
              <w:rPr>
                <w:rFonts w:ascii="Times New Roman" w:hAnsi="Times New Roman"/>
              </w:rPr>
            </w:pPr>
            <w:r>
              <w:rPr>
                <w:rFonts w:ascii="Times New Roman" w:hAnsi="Times New Roman"/>
              </w:rPr>
              <w:t>Feb. 18</w:t>
            </w:r>
            <w:r w:rsidRPr="00D92DC7">
              <w:rPr>
                <w:rFonts w:ascii="Times New Roman" w:hAnsi="Times New Roman"/>
                <w:vertAlign w:val="superscript"/>
              </w:rPr>
              <w:t>th</w:t>
            </w:r>
            <w:r>
              <w:rPr>
                <w:rFonts w:ascii="Times New Roman" w:hAnsi="Times New Roman"/>
              </w:rPr>
              <w:t xml:space="preserve"> </w:t>
            </w:r>
          </w:p>
        </w:tc>
        <w:tc>
          <w:tcPr>
            <w:tcW w:w="1559" w:type="dxa"/>
            <w:vAlign w:val="bottom"/>
          </w:tcPr>
          <w:p w14:paraId="42CA77C8" w14:textId="77777777" w:rsidR="009371F1" w:rsidRPr="001A23AE" w:rsidRDefault="00595DFB" w:rsidP="0063683F">
            <w:pPr>
              <w:rPr>
                <w:rFonts w:ascii="Times New Roman" w:hAnsi="Times New Roman"/>
              </w:rPr>
            </w:pPr>
            <w:r>
              <w:rPr>
                <w:rFonts w:ascii="Times New Roman" w:hAnsi="Times New Roman"/>
              </w:rPr>
              <w:t>8%</w:t>
            </w:r>
          </w:p>
        </w:tc>
      </w:tr>
      <w:tr w:rsidR="009371F1" w14:paraId="5CF84471" w14:textId="77777777" w:rsidTr="00B8220C">
        <w:tc>
          <w:tcPr>
            <w:tcW w:w="5027" w:type="dxa"/>
          </w:tcPr>
          <w:p w14:paraId="09FCE3AE" w14:textId="77777777" w:rsidR="009371F1" w:rsidRDefault="00595DFB" w:rsidP="0063683F">
            <w:pPr>
              <w:rPr>
                <w:rFonts w:ascii="Times New Roman" w:hAnsi="Times New Roman"/>
              </w:rPr>
            </w:pPr>
            <w:r>
              <w:rPr>
                <w:rFonts w:ascii="Times New Roman" w:hAnsi="Times New Roman"/>
              </w:rPr>
              <w:t>Illustrated Report</w:t>
            </w:r>
          </w:p>
        </w:tc>
        <w:tc>
          <w:tcPr>
            <w:tcW w:w="1701" w:type="dxa"/>
            <w:vAlign w:val="bottom"/>
          </w:tcPr>
          <w:p w14:paraId="45B74DDF" w14:textId="7C25F42D" w:rsidR="009371F1" w:rsidRPr="00D03C41" w:rsidRDefault="00D92DC7" w:rsidP="00B8220C">
            <w:pPr>
              <w:jc w:val="center"/>
              <w:rPr>
                <w:rFonts w:ascii="Times New Roman" w:hAnsi="Times New Roman"/>
              </w:rPr>
            </w:pPr>
            <w:r>
              <w:rPr>
                <w:rFonts w:ascii="Times New Roman" w:hAnsi="Times New Roman"/>
              </w:rPr>
              <w:t>Feb. 27</w:t>
            </w:r>
            <w:r w:rsidRPr="00D92DC7">
              <w:rPr>
                <w:rFonts w:ascii="Times New Roman" w:hAnsi="Times New Roman"/>
                <w:vertAlign w:val="superscript"/>
              </w:rPr>
              <w:t>th</w:t>
            </w:r>
            <w:r>
              <w:rPr>
                <w:rFonts w:ascii="Times New Roman" w:hAnsi="Times New Roman"/>
              </w:rPr>
              <w:t xml:space="preserve"> </w:t>
            </w:r>
          </w:p>
        </w:tc>
        <w:tc>
          <w:tcPr>
            <w:tcW w:w="1559" w:type="dxa"/>
            <w:vAlign w:val="bottom"/>
          </w:tcPr>
          <w:p w14:paraId="24333EAD" w14:textId="79C96FDE" w:rsidR="009371F1" w:rsidRPr="001A23AE" w:rsidRDefault="00AF4478" w:rsidP="0063683F">
            <w:pPr>
              <w:rPr>
                <w:rFonts w:ascii="Times New Roman" w:hAnsi="Times New Roman"/>
              </w:rPr>
            </w:pPr>
            <w:r>
              <w:rPr>
                <w:rFonts w:ascii="Times New Roman" w:hAnsi="Times New Roman"/>
              </w:rPr>
              <w:t>1</w:t>
            </w:r>
            <w:r w:rsidR="009371F1">
              <w:rPr>
                <w:rFonts w:ascii="Times New Roman" w:hAnsi="Times New Roman"/>
              </w:rPr>
              <w:t>5%</w:t>
            </w:r>
          </w:p>
        </w:tc>
      </w:tr>
      <w:tr w:rsidR="009371F1" w14:paraId="02C92FCD" w14:textId="77777777" w:rsidTr="00B8220C">
        <w:tc>
          <w:tcPr>
            <w:tcW w:w="5027" w:type="dxa"/>
          </w:tcPr>
          <w:p w14:paraId="3B669BD6" w14:textId="41613029" w:rsidR="009371F1" w:rsidRPr="00D03C41" w:rsidRDefault="00AF4478" w:rsidP="0063683F">
            <w:pPr>
              <w:rPr>
                <w:rFonts w:ascii="Times New Roman" w:hAnsi="Times New Roman"/>
              </w:rPr>
            </w:pPr>
            <w:r>
              <w:rPr>
                <w:rFonts w:ascii="Times New Roman" w:hAnsi="Times New Roman"/>
              </w:rPr>
              <w:t>Resume/Job Description</w:t>
            </w:r>
          </w:p>
        </w:tc>
        <w:tc>
          <w:tcPr>
            <w:tcW w:w="1701" w:type="dxa"/>
          </w:tcPr>
          <w:p w14:paraId="6A753316" w14:textId="202198E1" w:rsidR="009371F1" w:rsidRPr="00D03C41" w:rsidRDefault="00D92DC7" w:rsidP="00334C08">
            <w:pPr>
              <w:jc w:val="center"/>
              <w:rPr>
                <w:rFonts w:ascii="Times New Roman" w:hAnsi="Times New Roman"/>
              </w:rPr>
            </w:pPr>
            <w:r>
              <w:rPr>
                <w:rFonts w:ascii="Times New Roman" w:hAnsi="Times New Roman"/>
              </w:rPr>
              <w:t>Mar. 11</w:t>
            </w:r>
            <w:r w:rsidRPr="00D92DC7">
              <w:rPr>
                <w:rFonts w:ascii="Times New Roman" w:hAnsi="Times New Roman"/>
                <w:vertAlign w:val="superscript"/>
              </w:rPr>
              <w:t>th</w:t>
            </w:r>
            <w:r>
              <w:rPr>
                <w:rFonts w:ascii="Times New Roman" w:hAnsi="Times New Roman"/>
              </w:rPr>
              <w:t xml:space="preserve"> </w:t>
            </w:r>
          </w:p>
        </w:tc>
        <w:tc>
          <w:tcPr>
            <w:tcW w:w="1559" w:type="dxa"/>
          </w:tcPr>
          <w:p w14:paraId="2D35C4BC" w14:textId="77777777" w:rsidR="009371F1" w:rsidRPr="00D03C41" w:rsidRDefault="00595DFB" w:rsidP="0063683F">
            <w:pPr>
              <w:rPr>
                <w:rFonts w:ascii="Times New Roman" w:hAnsi="Times New Roman"/>
              </w:rPr>
            </w:pPr>
            <w:r>
              <w:rPr>
                <w:rFonts w:ascii="Times New Roman" w:hAnsi="Times New Roman"/>
              </w:rPr>
              <w:t>15%</w:t>
            </w:r>
          </w:p>
        </w:tc>
      </w:tr>
      <w:tr w:rsidR="009371F1" w14:paraId="6B9F39A5" w14:textId="77777777" w:rsidTr="00B8220C">
        <w:tc>
          <w:tcPr>
            <w:tcW w:w="5027" w:type="dxa"/>
          </w:tcPr>
          <w:p w14:paraId="7B3B743B" w14:textId="5C228470" w:rsidR="009371F1" w:rsidRDefault="00AF4478" w:rsidP="0063683F">
            <w:pPr>
              <w:rPr>
                <w:rFonts w:ascii="Times New Roman" w:hAnsi="Times New Roman"/>
              </w:rPr>
            </w:pPr>
            <w:r>
              <w:rPr>
                <w:rFonts w:ascii="Times New Roman" w:hAnsi="Times New Roman"/>
              </w:rPr>
              <w:t>Grammar Test</w:t>
            </w:r>
          </w:p>
        </w:tc>
        <w:tc>
          <w:tcPr>
            <w:tcW w:w="1701" w:type="dxa"/>
          </w:tcPr>
          <w:p w14:paraId="32E6F472" w14:textId="712058EC" w:rsidR="009371F1" w:rsidRPr="00D03C41" w:rsidRDefault="00D92DC7" w:rsidP="00334C08">
            <w:pPr>
              <w:jc w:val="center"/>
              <w:rPr>
                <w:rFonts w:ascii="Times New Roman" w:hAnsi="Times New Roman"/>
              </w:rPr>
            </w:pPr>
            <w:r>
              <w:rPr>
                <w:rFonts w:ascii="Times New Roman" w:hAnsi="Times New Roman"/>
              </w:rPr>
              <w:t>Mar. 20</w:t>
            </w:r>
            <w:r w:rsidRPr="00D92DC7">
              <w:rPr>
                <w:rFonts w:ascii="Times New Roman" w:hAnsi="Times New Roman"/>
                <w:vertAlign w:val="superscript"/>
              </w:rPr>
              <w:t>th</w:t>
            </w:r>
            <w:r>
              <w:rPr>
                <w:rFonts w:ascii="Times New Roman" w:hAnsi="Times New Roman"/>
              </w:rPr>
              <w:t xml:space="preserve"> </w:t>
            </w:r>
          </w:p>
        </w:tc>
        <w:tc>
          <w:tcPr>
            <w:tcW w:w="1559" w:type="dxa"/>
          </w:tcPr>
          <w:p w14:paraId="613C914E" w14:textId="58F1020A" w:rsidR="009371F1" w:rsidRPr="00D03C41" w:rsidRDefault="00AF4478" w:rsidP="0063683F">
            <w:pPr>
              <w:rPr>
                <w:rFonts w:ascii="Times New Roman" w:hAnsi="Times New Roman"/>
              </w:rPr>
            </w:pPr>
            <w:r>
              <w:rPr>
                <w:rFonts w:ascii="Times New Roman" w:hAnsi="Times New Roman"/>
              </w:rPr>
              <w:t>10%</w:t>
            </w:r>
          </w:p>
        </w:tc>
      </w:tr>
      <w:tr w:rsidR="009371F1" w14:paraId="09A5A282" w14:textId="77777777" w:rsidTr="00B8220C">
        <w:tc>
          <w:tcPr>
            <w:tcW w:w="5027" w:type="dxa"/>
          </w:tcPr>
          <w:p w14:paraId="567366C0" w14:textId="55CC31C3" w:rsidR="009371F1" w:rsidRDefault="00AF4478" w:rsidP="0063683F">
            <w:pPr>
              <w:rPr>
                <w:rFonts w:ascii="Times New Roman" w:hAnsi="Times New Roman"/>
              </w:rPr>
            </w:pPr>
            <w:r>
              <w:rPr>
                <w:rFonts w:ascii="Times New Roman" w:hAnsi="Times New Roman"/>
              </w:rPr>
              <w:t>User Manual</w:t>
            </w:r>
          </w:p>
        </w:tc>
        <w:tc>
          <w:tcPr>
            <w:tcW w:w="1701" w:type="dxa"/>
          </w:tcPr>
          <w:p w14:paraId="2439BEAD" w14:textId="67C7D140" w:rsidR="009371F1" w:rsidRDefault="00D92DC7" w:rsidP="00334C08">
            <w:pPr>
              <w:jc w:val="center"/>
              <w:rPr>
                <w:rFonts w:ascii="Times New Roman" w:hAnsi="Times New Roman"/>
              </w:rPr>
            </w:pPr>
            <w:r>
              <w:rPr>
                <w:rFonts w:ascii="Times New Roman" w:hAnsi="Times New Roman"/>
              </w:rPr>
              <w:t>Mar. 20</w:t>
            </w:r>
            <w:r w:rsidRPr="00D92DC7">
              <w:rPr>
                <w:rFonts w:ascii="Times New Roman" w:hAnsi="Times New Roman"/>
                <w:vertAlign w:val="superscript"/>
              </w:rPr>
              <w:t>th</w:t>
            </w:r>
            <w:r>
              <w:rPr>
                <w:rFonts w:ascii="Times New Roman" w:hAnsi="Times New Roman"/>
              </w:rPr>
              <w:t xml:space="preserve"> </w:t>
            </w:r>
            <w:bookmarkStart w:id="0" w:name="_GoBack"/>
            <w:bookmarkEnd w:id="0"/>
          </w:p>
        </w:tc>
        <w:tc>
          <w:tcPr>
            <w:tcW w:w="1559" w:type="dxa"/>
          </w:tcPr>
          <w:p w14:paraId="5654AE0A" w14:textId="65FB6E75" w:rsidR="009371F1" w:rsidRDefault="00AF4478" w:rsidP="0063683F">
            <w:pPr>
              <w:rPr>
                <w:rFonts w:ascii="Times New Roman" w:hAnsi="Times New Roman"/>
              </w:rPr>
            </w:pPr>
            <w:r>
              <w:rPr>
                <w:rFonts w:ascii="Times New Roman" w:hAnsi="Times New Roman"/>
              </w:rPr>
              <w:t>20%</w:t>
            </w:r>
          </w:p>
        </w:tc>
      </w:tr>
      <w:tr w:rsidR="009371F1" w:rsidRPr="002A4126" w14:paraId="0372118C" w14:textId="77777777" w:rsidTr="00B8220C">
        <w:tc>
          <w:tcPr>
            <w:tcW w:w="5027" w:type="dxa"/>
            <w:shd w:val="clear" w:color="auto" w:fill="FFFFFF"/>
          </w:tcPr>
          <w:p w14:paraId="3943F7B4" w14:textId="77777777" w:rsidR="009371F1" w:rsidRPr="002A4126" w:rsidRDefault="009371F1" w:rsidP="0063683F">
            <w:pPr>
              <w:pStyle w:val="Heading2"/>
              <w:jc w:val="left"/>
              <w:rPr>
                <w:rFonts w:ascii="Times New Roman" w:hAnsi="Times New Roman"/>
                <w:sz w:val="20"/>
              </w:rPr>
            </w:pPr>
            <w:r w:rsidRPr="002A4126">
              <w:rPr>
                <w:rFonts w:ascii="Times New Roman" w:hAnsi="Times New Roman"/>
                <w:sz w:val="20"/>
              </w:rPr>
              <w:t>TOTAL</w:t>
            </w:r>
          </w:p>
        </w:tc>
        <w:tc>
          <w:tcPr>
            <w:tcW w:w="1701" w:type="dxa"/>
            <w:shd w:val="clear" w:color="auto" w:fill="FFFFFF"/>
          </w:tcPr>
          <w:p w14:paraId="7F8299B1" w14:textId="77777777" w:rsidR="009371F1" w:rsidRPr="002A4126" w:rsidRDefault="009371F1" w:rsidP="0063683F">
            <w:pPr>
              <w:rPr>
                <w:rFonts w:ascii="Times New Roman" w:hAnsi="Times New Roman"/>
              </w:rPr>
            </w:pPr>
          </w:p>
        </w:tc>
        <w:tc>
          <w:tcPr>
            <w:tcW w:w="1559" w:type="dxa"/>
            <w:shd w:val="clear" w:color="auto" w:fill="FFFFFF"/>
          </w:tcPr>
          <w:p w14:paraId="504F0B51" w14:textId="77777777" w:rsidR="009371F1" w:rsidRPr="002A4126" w:rsidRDefault="009371F1" w:rsidP="0063683F">
            <w:pPr>
              <w:rPr>
                <w:rFonts w:ascii="Times New Roman" w:hAnsi="Times New Roman"/>
                <w:b/>
              </w:rPr>
            </w:pPr>
            <w:r w:rsidRPr="002A4126">
              <w:rPr>
                <w:rFonts w:ascii="Times New Roman" w:hAnsi="Times New Roman"/>
                <w:b/>
              </w:rPr>
              <w:t>100%</w:t>
            </w:r>
          </w:p>
        </w:tc>
      </w:tr>
    </w:tbl>
    <w:p w14:paraId="4E2E9FC4" w14:textId="77777777" w:rsidR="009371F1" w:rsidRPr="002D434A" w:rsidRDefault="009371F1" w:rsidP="00334C08">
      <w:pPr>
        <w:rPr>
          <w:color w:val="0000FF"/>
          <w:sz w:val="22"/>
        </w:rPr>
      </w:pPr>
    </w:p>
    <w:p w14:paraId="6DB40A6D" w14:textId="77777777" w:rsidR="009371F1" w:rsidRPr="002D434A" w:rsidRDefault="009371F1" w:rsidP="00334C08">
      <w:pPr>
        <w:numPr>
          <w:ilvl w:val="0"/>
          <w:numId w:val="4"/>
        </w:numPr>
        <w:tabs>
          <w:tab w:val="left" w:pos="360"/>
        </w:tabs>
        <w:rPr>
          <w:b/>
          <w:color w:val="0000FF"/>
          <w:sz w:val="22"/>
        </w:rPr>
      </w:pPr>
      <w:r w:rsidRPr="002D434A">
        <w:rPr>
          <w:b/>
          <w:color w:val="0000FF"/>
          <w:sz w:val="22"/>
        </w:rPr>
        <w:t>Grading System</w:t>
      </w:r>
    </w:p>
    <w:p w14:paraId="2F00EAD7" w14:textId="77777777" w:rsidR="009371F1" w:rsidRDefault="009371F1" w:rsidP="00334C08">
      <w:pPr>
        <w:tabs>
          <w:tab w:val="left" w:pos="360"/>
        </w:tabs>
        <w:ind w:left="360"/>
        <w:rPr>
          <w:b/>
          <w:sz w:val="22"/>
        </w:rPr>
      </w:pPr>
    </w:p>
    <w:p w14:paraId="513DFBAB" w14:textId="77777777" w:rsidR="009371F1" w:rsidRDefault="009371F1" w:rsidP="00334C08">
      <w:pPr>
        <w:tabs>
          <w:tab w:val="left" w:pos="360"/>
        </w:tabs>
        <w:ind w:left="360" w:hanging="360"/>
        <w:rPr>
          <w:b/>
          <w:sz w:val="22"/>
        </w:rPr>
      </w:pPr>
      <w:r>
        <w:rPr>
          <w:b/>
          <w:sz w:val="22"/>
        </w:rPr>
        <w:tab/>
        <w:t>Standard Grading System (GPA)</w:t>
      </w:r>
    </w:p>
    <w:tbl>
      <w:tblPr>
        <w:tblW w:w="500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962"/>
        <w:gridCol w:w="4623"/>
        <w:gridCol w:w="1854"/>
      </w:tblGrid>
      <w:tr w:rsidR="009371F1" w14:paraId="0989765C" w14:textId="77777777" w:rsidTr="0063683F">
        <w:tc>
          <w:tcPr>
            <w:tcW w:w="800" w:type="pct"/>
            <w:shd w:val="clear" w:color="auto" w:fill="E6E6E6"/>
            <w:vAlign w:val="center"/>
          </w:tcPr>
          <w:p w14:paraId="51ECA67D" w14:textId="77777777" w:rsidR="009371F1" w:rsidRDefault="009371F1" w:rsidP="0063683F">
            <w:pPr>
              <w:ind w:left="360" w:hanging="360"/>
              <w:jc w:val="center"/>
              <w:rPr>
                <w:b/>
                <w:sz w:val="22"/>
              </w:rPr>
            </w:pPr>
            <w:r>
              <w:rPr>
                <w:b/>
                <w:sz w:val="22"/>
              </w:rPr>
              <w:t>Percentage</w:t>
            </w:r>
          </w:p>
        </w:tc>
        <w:tc>
          <w:tcPr>
            <w:tcW w:w="543" w:type="pct"/>
            <w:shd w:val="clear" w:color="auto" w:fill="E6E6E6"/>
            <w:vAlign w:val="center"/>
          </w:tcPr>
          <w:p w14:paraId="7EBBDB4E" w14:textId="77777777" w:rsidR="009371F1" w:rsidRDefault="009371F1" w:rsidP="0063683F">
            <w:pPr>
              <w:tabs>
                <w:tab w:val="left" w:pos="360"/>
              </w:tabs>
              <w:ind w:left="360" w:hanging="360"/>
              <w:jc w:val="center"/>
              <w:rPr>
                <w:b/>
                <w:sz w:val="22"/>
              </w:rPr>
            </w:pPr>
            <w:r>
              <w:rPr>
                <w:b/>
                <w:sz w:val="22"/>
              </w:rPr>
              <w:t>Grade</w:t>
            </w:r>
          </w:p>
        </w:tc>
        <w:tc>
          <w:tcPr>
            <w:tcW w:w="2610" w:type="pct"/>
            <w:shd w:val="clear" w:color="auto" w:fill="E6E6E6"/>
            <w:vAlign w:val="center"/>
          </w:tcPr>
          <w:p w14:paraId="07D92DA2" w14:textId="77777777" w:rsidR="009371F1" w:rsidRDefault="009371F1" w:rsidP="0063683F">
            <w:pPr>
              <w:tabs>
                <w:tab w:val="left" w:pos="360"/>
              </w:tabs>
              <w:ind w:left="360" w:hanging="360"/>
              <w:jc w:val="center"/>
              <w:rPr>
                <w:b/>
                <w:sz w:val="22"/>
              </w:rPr>
            </w:pPr>
            <w:r>
              <w:rPr>
                <w:b/>
                <w:sz w:val="22"/>
              </w:rPr>
              <w:t>Description</w:t>
            </w:r>
          </w:p>
        </w:tc>
        <w:tc>
          <w:tcPr>
            <w:tcW w:w="1048" w:type="pct"/>
            <w:shd w:val="clear" w:color="auto" w:fill="E6E6E6"/>
            <w:vAlign w:val="center"/>
          </w:tcPr>
          <w:p w14:paraId="31B861B7" w14:textId="77777777" w:rsidR="009371F1" w:rsidRDefault="009371F1" w:rsidP="0063683F">
            <w:pPr>
              <w:ind w:left="-19"/>
              <w:jc w:val="center"/>
              <w:rPr>
                <w:b/>
                <w:sz w:val="22"/>
              </w:rPr>
            </w:pPr>
            <w:r>
              <w:rPr>
                <w:b/>
                <w:sz w:val="22"/>
              </w:rPr>
              <w:t>Grade Point</w:t>
            </w:r>
            <w:r>
              <w:rPr>
                <w:b/>
                <w:sz w:val="22"/>
              </w:rPr>
              <w:br/>
              <w:t>Equivalency</w:t>
            </w:r>
          </w:p>
        </w:tc>
      </w:tr>
      <w:tr w:rsidR="009371F1" w14:paraId="54BB891A" w14:textId="77777777" w:rsidTr="0063683F">
        <w:trPr>
          <w:trHeight w:val="190"/>
        </w:trPr>
        <w:tc>
          <w:tcPr>
            <w:tcW w:w="800" w:type="pct"/>
            <w:vAlign w:val="center"/>
          </w:tcPr>
          <w:p w14:paraId="798E68D5" w14:textId="77777777" w:rsidR="009371F1" w:rsidRPr="002C5877" w:rsidRDefault="009371F1" w:rsidP="0063683F">
            <w:pPr>
              <w:jc w:val="center"/>
              <w:rPr>
                <w:rFonts w:ascii="Times New Roman" w:hAnsi="Times New Roman"/>
                <w:sz w:val="22"/>
                <w:szCs w:val="19"/>
              </w:rPr>
            </w:pPr>
            <w:r w:rsidRPr="002C5877">
              <w:rPr>
                <w:rFonts w:ascii="Times New Roman" w:hAnsi="Times New Roman"/>
                <w:iCs/>
                <w:sz w:val="22"/>
                <w:szCs w:val="19"/>
              </w:rPr>
              <w:t>90-100</w:t>
            </w:r>
          </w:p>
        </w:tc>
        <w:tc>
          <w:tcPr>
            <w:tcW w:w="543" w:type="pct"/>
            <w:vAlign w:val="center"/>
          </w:tcPr>
          <w:p w14:paraId="6758A32B" w14:textId="77777777" w:rsidR="009371F1" w:rsidRPr="002C5877" w:rsidRDefault="009371F1" w:rsidP="0063683F">
            <w:pPr>
              <w:ind w:left="178"/>
              <w:rPr>
                <w:rFonts w:ascii="Times New Roman" w:hAnsi="Times New Roman"/>
                <w:sz w:val="22"/>
                <w:szCs w:val="19"/>
              </w:rPr>
            </w:pPr>
            <w:r w:rsidRPr="002C5877">
              <w:rPr>
                <w:rFonts w:ascii="Times New Roman" w:hAnsi="Times New Roman"/>
                <w:iCs/>
                <w:sz w:val="22"/>
                <w:szCs w:val="19"/>
              </w:rPr>
              <w:t>A+</w:t>
            </w:r>
          </w:p>
        </w:tc>
        <w:tc>
          <w:tcPr>
            <w:tcW w:w="2610" w:type="pct"/>
            <w:vAlign w:val="center"/>
          </w:tcPr>
          <w:p w14:paraId="4E78A91F" w14:textId="77777777" w:rsidR="009371F1" w:rsidRPr="002C5877" w:rsidRDefault="009371F1" w:rsidP="0063683F">
            <w:pPr>
              <w:pStyle w:val="CommentText"/>
              <w:rPr>
                <w:rFonts w:ascii="Times New Roman" w:hAnsi="Times New Roman"/>
                <w:sz w:val="22"/>
                <w:szCs w:val="19"/>
              </w:rPr>
            </w:pPr>
          </w:p>
        </w:tc>
        <w:tc>
          <w:tcPr>
            <w:tcW w:w="1048" w:type="pct"/>
            <w:vAlign w:val="center"/>
          </w:tcPr>
          <w:p w14:paraId="05FCF7D0" w14:textId="77777777" w:rsidR="009371F1" w:rsidRPr="002C5877" w:rsidRDefault="009371F1" w:rsidP="0063683F">
            <w:pPr>
              <w:jc w:val="center"/>
              <w:rPr>
                <w:rFonts w:ascii="Times New Roman" w:hAnsi="Times New Roman"/>
                <w:sz w:val="22"/>
                <w:szCs w:val="19"/>
              </w:rPr>
            </w:pPr>
            <w:r w:rsidRPr="002C5877">
              <w:rPr>
                <w:rFonts w:ascii="Times New Roman" w:hAnsi="Times New Roman"/>
                <w:iCs/>
                <w:sz w:val="22"/>
                <w:szCs w:val="19"/>
              </w:rPr>
              <w:t>9</w:t>
            </w:r>
          </w:p>
        </w:tc>
      </w:tr>
      <w:tr w:rsidR="009371F1" w14:paraId="66ADD768" w14:textId="77777777" w:rsidTr="0063683F">
        <w:tc>
          <w:tcPr>
            <w:tcW w:w="800" w:type="pct"/>
            <w:vAlign w:val="center"/>
          </w:tcPr>
          <w:p w14:paraId="3987A088" w14:textId="77777777" w:rsidR="009371F1" w:rsidRPr="002C5877" w:rsidRDefault="009371F1" w:rsidP="0063683F">
            <w:pPr>
              <w:jc w:val="center"/>
              <w:rPr>
                <w:rFonts w:ascii="Times New Roman" w:hAnsi="Times New Roman"/>
                <w:iCs/>
                <w:sz w:val="22"/>
                <w:szCs w:val="19"/>
              </w:rPr>
            </w:pPr>
            <w:r w:rsidRPr="002C5877">
              <w:rPr>
                <w:rFonts w:ascii="Times New Roman" w:hAnsi="Times New Roman"/>
                <w:iCs/>
                <w:sz w:val="22"/>
                <w:szCs w:val="19"/>
              </w:rPr>
              <w:t>85-89</w:t>
            </w:r>
          </w:p>
        </w:tc>
        <w:tc>
          <w:tcPr>
            <w:tcW w:w="543" w:type="pct"/>
            <w:vAlign w:val="center"/>
          </w:tcPr>
          <w:p w14:paraId="23266570" w14:textId="77777777" w:rsidR="009371F1" w:rsidRPr="002C5877" w:rsidRDefault="009371F1" w:rsidP="0063683F">
            <w:pPr>
              <w:ind w:left="178"/>
              <w:rPr>
                <w:rFonts w:ascii="Times New Roman" w:hAnsi="Times New Roman"/>
                <w:iCs/>
                <w:sz w:val="22"/>
                <w:szCs w:val="19"/>
              </w:rPr>
            </w:pPr>
            <w:r w:rsidRPr="002C5877">
              <w:rPr>
                <w:rFonts w:ascii="Times New Roman" w:hAnsi="Times New Roman"/>
                <w:iCs/>
                <w:sz w:val="22"/>
                <w:szCs w:val="19"/>
              </w:rPr>
              <w:t>A</w:t>
            </w:r>
          </w:p>
        </w:tc>
        <w:tc>
          <w:tcPr>
            <w:tcW w:w="2610" w:type="pct"/>
            <w:vAlign w:val="center"/>
          </w:tcPr>
          <w:p w14:paraId="130E3FF9" w14:textId="77777777" w:rsidR="009371F1" w:rsidRPr="002C5877" w:rsidRDefault="009371F1" w:rsidP="0063683F">
            <w:pPr>
              <w:rPr>
                <w:rFonts w:ascii="Times New Roman" w:hAnsi="Times New Roman"/>
                <w:sz w:val="22"/>
                <w:szCs w:val="19"/>
              </w:rPr>
            </w:pPr>
          </w:p>
        </w:tc>
        <w:tc>
          <w:tcPr>
            <w:tcW w:w="1048" w:type="pct"/>
            <w:vAlign w:val="center"/>
          </w:tcPr>
          <w:p w14:paraId="24B8F579" w14:textId="77777777" w:rsidR="009371F1" w:rsidRPr="002C5877" w:rsidRDefault="009371F1" w:rsidP="0063683F">
            <w:pPr>
              <w:jc w:val="center"/>
              <w:rPr>
                <w:rFonts w:ascii="Times New Roman" w:hAnsi="Times New Roman"/>
                <w:iCs/>
                <w:sz w:val="22"/>
                <w:szCs w:val="19"/>
              </w:rPr>
            </w:pPr>
            <w:r w:rsidRPr="002C5877">
              <w:rPr>
                <w:rFonts w:ascii="Times New Roman" w:hAnsi="Times New Roman"/>
                <w:iCs/>
                <w:sz w:val="22"/>
                <w:szCs w:val="19"/>
              </w:rPr>
              <w:t>8</w:t>
            </w:r>
          </w:p>
        </w:tc>
      </w:tr>
      <w:tr w:rsidR="009371F1" w14:paraId="3168638D" w14:textId="77777777" w:rsidTr="0063683F">
        <w:tc>
          <w:tcPr>
            <w:tcW w:w="800" w:type="pct"/>
            <w:vAlign w:val="center"/>
          </w:tcPr>
          <w:p w14:paraId="362D9051" w14:textId="77777777" w:rsidR="009371F1" w:rsidRPr="002C5877" w:rsidRDefault="009371F1" w:rsidP="0063683F">
            <w:pPr>
              <w:jc w:val="center"/>
              <w:rPr>
                <w:rFonts w:ascii="Times New Roman" w:hAnsi="Times New Roman"/>
                <w:iCs/>
                <w:sz w:val="22"/>
                <w:szCs w:val="19"/>
              </w:rPr>
            </w:pPr>
            <w:r w:rsidRPr="002C5877">
              <w:rPr>
                <w:rFonts w:ascii="Times New Roman" w:hAnsi="Times New Roman"/>
                <w:iCs/>
                <w:sz w:val="22"/>
                <w:szCs w:val="19"/>
              </w:rPr>
              <w:t>80-84</w:t>
            </w:r>
          </w:p>
        </w:tc>
        <w:tc>
          <w:tcPr>
            <w:tcW w:w="543" w:type="pct"/>
            <w:vAlign w:val="center"/>
          </w:tcPr>
          <w:p w14:paraId="0D063D9C" w14:textId="77777777" w:rsidR="009371F1" w:rsidRPr="002C5877" w:rsidRDefault="009371F1" w:rsidP="0063683F">
            <w:pPr>
              <w:ind w:left="178"/>
              <w:rPr>
                <w:rFonts w:ascii="Times New Roman" w:hAnsi="Times New Roman"/>
                <w:iCs/>
                <w:sz w:val="22"/>
                <w:szCs w:val="19"/>
              </w:rPr>
            </w:pPr>
            <w:r w:rsidRPr="002C5877">
              <w:rPr>
                <w:rFonts w:ascii="Times New Roman" w:hAnsi="Times New Roman"/>
                <w:iCs/>
                <w:sz w:val="22"/>
                <w:szCs w:val="19"/>
              </w:rPr>
              <w:t>A-</w:t>
            </w:r>
          </w:p>
        </w:tc>
        <w:tc>
          <w:tcPr>
            <w:tcW w:w="2610" w:type="pct"/>
            <w:vAlign w:val="center"/>
          </w:tcPr>
          <w:p w14:paraId="43763667" w14:textId="77777777" w:rsidR="009371F1" w:rsidRPr="002C5877" w:rsidRDefault="009371F1" w:rsidP="0063683F">
            <w:pPr>
              <w:rPr>
                <w:rFonts w:ascii="Times New Roman" w:hAnsi="Times New Roman"/>
                <w:sz w:val="22"/>
                <w:szCs w:val="19"/>
              </w:rPr>
            </w:pPr>
          </w:p>
        </w:tc>
        <w:tc>
          <w:tcPr>
            <w:tcW w:w="1048" w:type="pct"/>
            <w:vAlign w:val="center"/>
          </w:tcPr>
          <w:p w14:paraId="2911F81E" w14:textId="77777777" w:rsidR="009371F1" w:rsidRPr="002C5877" w:rsidRDefault="009371F1" w:rsidP="0063683F">
            <w:pPr>
              <w:jc w:val="center"/>
              <w:rPr>
                <w:rFonts w:ascii="Times New Roman" w:hAnsi="Times New Roman"/>
                <w:iCs/>
                <w:sz w:val="22"/>
                <w:szCs w:val="19"/>
              </w:rPr>
            </w:pPr>
            <w:r w:rsidRPr="002C5877">
              <w:rPr>
                <w:rFonts w:ascii="Times New Roman" w:hAnsi="Times New Roman"/>
                <w:iCs/>
                <w:sz w:val="22"/>
                <w:szCs w:val="19"/>
              </w:rPr>
              <w:t>7</w:t>
            </w:r>
          </w:p>
        </w:tc>
      </w:tr>
      <w:tr w:rsidR="009371F1" w14:paraId="24FF2072" w14:textId="77777777" w:rsidTr="0063683F">
        <w:tc>
          <w:tcPr>
            <w:tcW w:w="800" w:type="pct"/>
            <w:vAlign w:val="center"/>
          </w:tcPr>
          <w:p w14:paraId="0CBFEB19" w14:textId="77777777" w:rsidR="009371F1" w:rsidRPr="002C5877" w:rsidRDefault="009371F1" w:rsidP="0063683F">
            <w:pPr>
              <w:jc w:val="center"/>
              <w:rPr>
                <w:rFonts w:ascii="Times New Roman" w:hAnsi="Times New Roman"/>
                <w:iCs/>
                <w:sz w:val="22"/>
                <w:szCs w:val="19"/>
              </w:rPr>
            </w:pPr>
            <w:r w:rsidRPr="002C5877">
              <w:rPr>
                <w:rFonts w:ascii="Times New Roman" w:hAnsi="Times New Roman"/>
                <w:iCs/>
                <w:sz w:val="22"/>
                <w:szCs w:val="19"/>
              </w:rPr>
              <w:t>77-79</w:t>
            </w:r>
          </w:p>
        </w:tc>
        <w:tc>
          <w:tcPr>
            <w:tcW w:w="543" w:type="pct"/>
            <w:vAlign w:val="center"/>
          </w:tcPr>
          <w:p w14:paraId="39AACD83" w14:textId="77777777" w:rsidR="009371F1" w:rsidRPr="002C5877" w:rsidRDefault="009371F1" w:rsidP="0063683F">
            <w:pPr>
              <w:ind w:left="178"/>
              <w:rPr>
                <w:rFonts w:ascii="Times New Roman" w:hAnsi="Times New Roman"/>
                <w:iCs/>
                <w:sz w:val="22"/>
                <w:szCs w:val="19"/>
              </w:rPr>
            </w:pPr>
            <w:r w:rsidRPr="002C5877">
              <w:rPr>
                <w:rFonts w:ascii="Times New Roman" w:hAnsi="Times New Roman"/>
                <w:iCs/>
                <w:sz w:val="22"/>
                <w:szCs w:val="19"/>
              </w:rPr>
              <w:t>B+</w:t>
            </w:r>
          </w:p>
        </w:tc>
        <w:tc>
          <w:tcPr>
            <w:tcW w:w="2610" w:type="pct"/>
            <w:vAlign w:val="center"/>
          </w:tcPr>
          <w:p w14:paraId="689AF39A" w14:textId="77777777" w:rsidR="009371F1" w:rsidRPr="002C5877" w:rsidRDefault="009371F1" w:rsidP="0063683F">
            <w:pPr>
              <w:pStyle w:val="CommentText"/>
              <w:rPr>
                <w:rFonts w:ascii="Times New Roman" w:hAnsi="Times New Roman"/>
                <w:sz w:val="22"/>
                <w:szCs w:val="19"/>
              </w:rPr>
            </w:pPr>
          </w:p>
        </w:tc>
        <w:tc>
          <w:tcPr>
            <w:tcW w:w="1048" w:type="pct"/>
            <w:vAlign w:val="center"/>
          </w:tcPr>
          <w:p w14:paraId="1B80530F" w14:textId="77777777" w:rsidR="009371F1" w:rsidRPr="002C5877" w:rsidRDefault="009371F1" w:rsidP="0063683F">
            <w:pPr>
              <w:jc w:val="center"/>
              <w:rPr>
                <w:rFonts w:ascii="Times New Roman" w:hAnsi="Times New Roman"/>
                <w:iCs/>
                <w:sz w:val="22"/>
                <w:szCs w:val="19"/>
              </w:rPr>
            </w:pPr>
            <w:r w:rsidRPr="002C5877">
              <w:rPr>
                <w:rFonts w:ascii="Times New Roman" w:hAnsi="Times New Roman"/>
                <w:iCs/>
                <w:sz w:val="22"/>
                <w:szCs w:val="19"/>
              </w:rPr>
              <w:t>6</w:t>
            </w:r>
          </w:p>
        </w:tc>
      </w:tr>
      <w:tr w:rsidR="009371F1" w14:paraId="5B67BE6C" w14:textId="77777777" w:rsidTr="0063683F">
        <w:tc>
          <w:tcPr>
            <w:tcW w:w="800" w:type="pct"/>
            <w:vAlign w:val="center"/>
          </w:tcPr>
          <w:p w14:paraId="6A8C7F84" w14:textId="77777777" w:rsidR="009371F1" w:rsidRPr="002C5877" w:rsidRDefault="009371F1" w:rsidP="0063683F">
            <w:pPr>
              <w:jc w:val="center"/>
              <w:rPr>
                <w:rFonts w:ascii="Times New Roman" w:hAnsi="Times New Roman"/>
                <w:iCs/>
                <w:sz w:val="22"/>
                <w:szCs w:val="19"/>
              </w:rPr>
            </w:pPr>
            <w:r w:rsidRPr="002C5877">
              <w:rPr>
                <w:rFonts w:ascii="Times New Roman" w:hAnsi="Times New Roman"/>
                <w:iCs/>
                <w:sz w:val="22"/>
                <w:szCs w:val="19"/>
              </w:rPr>
              <w:t>73-76</w:t>
            </w:r>
          </w:p>
        </w:tc>
        <w:tc>
          <w:tcPr>
            <w:tcW w:w="543" w:type="pct"/>
            <w:vAlign w:val="center"/>
          </w:tcPr>
          <w:p w14:paraId="2B04DD72" w14:textId="77777777" w:rsidR="009371F1" w:rsidRPr="002C5877" w:rsidRDefault="009371F1" w:rsidP="0063683F">
            <w:pPr>
              <w:ind w:left="178"/>
              <w:rPr>
                <w:rFonts w:ascii="Times New Roman" w:hAnsi="Times New Roman"/>
                <w:iCs/>
                <w:sz w:val="22"/>
                <w:szCs w:val="19"/>
              </w:rPr>
            </w:pPr>
            <w:r w:rsidRPr="002C5877">
              <w:rPr>
                <w:rFonts w:ascii="Times New Roman" w:hAnsi="Times New Roman"/>
                <w:iCs/>
                <w:sz w:val="22"/>
                <w:szCs w:val="19"/>
              </w:rPr>
              <w:t>B</w:t>
            </w:r>
          </w:p>
        </w:tc>
        <w:tc>
          <w:tcPr>
            <w:tcW w:w="2610" w:type="pct"/>
            <w:vAlign w:val="center"/>
          </w:tcPr>
          <w:p w14:paraId="74B026DE" w14:textId="77777777" w:rsidR="009371F1" w:rsidRPr="002C5877" w:rsidRDefault="009371F1" w:rsidP="0063683F">
            <w:pPr>
              <w:pStyle w:val="CommentText"/>
              <w:rPr>
                <w:rFonts w:ascii="Times New Roman" w:hAnsi="Times New Roman"/>
                <w:sz w:val="22"/>
                <w:szCs w:val="19"/>
              </w:rPr>
            </w:pPr>
          </w:p>
        </w:tc>
        <w:tc>
          <w:tcPr>
            <w:tcW w:w="1048" w:type="pct"/>
            <w:vAlign w:val="center"/>
          </w:tcPr>
          <w:p w14:paraId="24D0054A" w14:textId="77777777" w:rsidR="009371F1" w:rsidRPr="002C5877" w:rsidRDefault="009371F1" w:rsidP="0063683F">
            <w:pPr>
              <w:jc w:val="center"/>
              <w:rPr>
                <w:rFonts w:ascii="Times New Roman" w:hAnsi="Times New Roman"/>
                <w:iCs/>
                <w:sz w:val="22"/>
                <w:szCs w:val="19"/>
              </w:rPr>
            </w:pPr>
            <w:r w:rsidRPr="002C5877">
              <w:rPr>
                <w:rFonts w:ascii="Times New Roman" w:hAnsi="Times New Roman"/>
                <w:iCs/>
                <w:sz w:val="22"/>
                <w:szCs w:val="19"/>
              </w:rPr>
              <w:t>5</w:t>
            </w:r>
          </w:p>
        </w:tc>
      </w:tr>
      <w:tr w:rsidR="009371F1" w14:paraId="61D8A977" w14:textId="77777777" w:rsidTr="0063683F">
        <w:tc>
          <w:tcPr>
            <w:tcW w:w="800" w:type="pct"/>
            <w:vAlign w:val="center"/>
          </w:tcPr>
          <w:p w14:paraId="36012D92" w14:textId="77777777" w:rsidR="009371F1" w:rsidRPr="002C5877" w:rsidRDefault="009371F1" w:rsidP="0063683F">
            <w:pPr>
              <w:jc w:val="center"/>
              <w:rPr>
                <w:rFonts w:ascii="Times New Roman" w:hAnsi="Times New Roman"/>
                <w:iCs/>
                <w:sz w:val="22"/>
                <w:szCs w:val="19"/>
              </w:rPr>
            </w:pPr>
            <w:r w:rsidRPr="002C5877">
              <w:rPr>
                <w:rFonts w:ascii="Times New Roman" w:hAnsi="Times New Roman"/>
                <w:iCs/>
                <w:sz w:val="22"/>
                <w:szCs w:val="19"/>
              </w:rPr>
              <w:t>70-72</w:t>
            </w:r>
          </w:p>
        </w:tc>
        <w:tc>
          <w:tcPr>
            <w:tcW w:w="543" w:type="pct"/>
            <w:vAlign w:val="center"/>
          </w:tcPr>
          <w:p w14:paraId="663E08F0" w14:textId="77777777" w:rsidR="009371F1" w:rsidRPr="002C5877" w:rsidRDefault="009371F1" w:rsidP="0063683F">
            <w:pPr>
              <w:ind w:left="178"/>
              <w:rPr>
                <w:rFonts w:ascii="Times New Roman" w:hAnsi="Times New Roman"/>
                <w:iCs/>
                <w:sz w:val="22"/>
                <w:szCs w:val="19"/>
              </w:rPr>
            </w:pPr>
            <w:r w:rsidRPr="002C5877">
              <w:rPr>
                <w:rFonts w:ascii="Times New Roman" w:hAnsi="Times New Roman"/>
                <w:iCs/>
                <w:sz w:val="22"/>
                <w:szCs w:val="19"/>
              </w:rPr>
              <w:t>B-</w:t>
            </w:r>
          </w:p>
        </w:tc>
        <w:tc>
          <w:tcPr>
            <w:tcW w:w="2610" w:type="pct"/>
            <w:vAlign w:val="center"/>
          </w:tcPr>
          <w:p w14:paraId="74E9C34A" w14:textId="77777777" w:rsidR="009371F1" w:rsidRPr="002C5877" w:rsidRDefault="009371F1" w:rsidP="0063683F">
            <w:pPr>
              <w:rPr>
                <w:rFonts w:ascii="Times New Roman" w:hAnsi="Times New Roman"/>
                <w:sz w:val="22"/>
                <w:szCs w:val="19"/>
              </w:rPr>
            </w:pPr>
          </w:p>
        </w:tc>
        <w:tc>
          <w:tcPr>
            <w:tcW w:w="1048" w:type="pct"/>
            <w:vAlign w:val="center"/>
          </w:tcPr>
          <w:p w14:paraId="46F5E17F" w14:textId="77777777" w:rsidR="009371F1" w:rsidRPr="002C5877" w:rsidRDefault="009371F1" w:rsidP="0063683F">
            <w:pPr>
              <w:jc w:val="center"/>
              <w:rPr>
                <w:rFonts w:ascii="Times New Roman" w:hAnsi="Times New Roman"/>
                <w:iCs/>
                <w:sz w:val="22"/>
                <w:szCs w:val="19"/>
              </w:rPr>
            </w:pPr>
            <w:r w:rsidRPr="002C5877">
              <w:rPr>
                <w:rFonts w:ascii="Times New Roman" w:hAnsi="Times New Roman"/>
                <w:iCs/>
                <w:sz w:val="22"/>
                <w:szCs w:val="19"/>
              </w:rPr>
              <w:t>4</w:t>
            </w:r>
          </w:p>
        </w:tc>
      </w:tr>
      <w:tr w:rsidR="009371F1" w14:paraId="277F515A" w14:textId="77777777" w:rsidTr="0063683F">
        <w:tc>
          <w:tcPr>
            <w:tcW w:w="800" w:type="pct"/>
            <w:vAlign w:val="center"/>
          </w:tcPr>
          <w:p w14:paraId="4FEA1C63" w14:textId="77777777" w:rsidR="009371F1" w:rsidRPr="002C5877" w:rsidRDefault="009371F1" w:rsidP="0063683F">
            <w:pPr>
              <w:jc w:val="center"/>
              <w:rPr>
                <w:rFonts w:ascii="Times New Roman" w:hAnsi="Times New Roman"/>
                <w:iCs/>
                <w:sz w:val="22"/>
                <w:szCs w:val="19"/>
              </w:rPr>
            </w:pPr>
            <w:r w:rsidRPr="002C5877">
              <w:rPr>
                <w:rFonts w:ascii="Times New Roman" w:hAnsi="Times New Roman"/>
                <w:iCs/>
                <w:sz w:val="22"/>
                <w:szCs w:val="19"/>
              </w:rPr>
              <w:t>65-69</w:t>
            </w:r>
          </w:p>
        </w:tc>
        <w:tc>
          <w:tcPr>
            <w:tcW w:w="543" w:type="pct"/>
            <w:vAlign w:val="center"/>
          </w:tcPr>
          <w:p w14:paraId="634FD9DB" w14:textId="77777777" w:rsidR="009371F1" w:rsidRPr="002C5877" w:rsidRDefault="009371F1" w:rsidP="0063683F">
            <w:pPr>
              <w:ind w:left="178"/>
              <w:rPr>
                <w:rFonts w:ascii="Times New Roman" w:hAnsi="Times New Roman"/>
                <w:iCs/>
                <w:sz w:val="22"/>
                <w:szCs w:val="19"/>
              </w:rPr>
            </w:pPr>
            <w:r w:rsidRPr="002C5877">
              <w:rPr>
                <w:rFonts w:ascii="Times New Roman" w:hAnsi="Times New Roman"/>
                <w:iCs/>
                <w:sz w:val="22"/>
                <w:szCs w:val="19"/>
              </w:rPr>
              <w:t>C+</w:t>
            </w:r>
          </w:p>
        </w:tc>
        <w:tc>
          <w:tcPr>
            <w:tcW w:w="2610" w:type="pct"/>
            <w:vAlign w:val="center"/>
          </w:tcPr>
          <w:p w14:paraId="096582E0" w14:textId="77777777" w:rsidR="009371F1" w:rsidRPr="002C5877" w:rsidRDefault="009371F1" w:rsidP="0063683F">
            <w:pPr>
              <w:rPr>
                <w:rFonts w:ascii="Times New Roman" w:hAnsi="Times New Roman"/>
                <w:sz w:val="22"/>
                <w:szCs w:val="19"/>
              </w:rPr>
            </w:pPr>
          </w:p>
        </w:tc>
        <w:tc>
          <w:tcPr>
            <w:tcW w:w="1048" w:type="pct"/>
            <w:vAlign w:val="center"/>
          </w:tcPr>
          <w:p w14:paraId="165A7676" w14:textId="77777777" w:rsidR="009371F1" w:rsidRPr="002C5877" w:rsidRDefault="009371F1" w:rsidP="0063683F">
            <w:pPr>
              <w:jc w:val="center"/>
              <w:rPr>
                <w:rFonts w:ascii="Times New Roman" w:hAnsi="Times New Roman"/>
                <w:iCs/>
                <w:sz w:val="22"/>
                <w:szCs w:val="19"/>
              </w:rPr>
            </w:pPr>
            <w:r w:rsidRPr="002C5877">
              <w:rPr>
                <w:rFonts w:ascii="Times New Roman" w:hAnsi="Times New Roman"/>
                <w:iCs/>
                <w:sz w:val="22"/>
                <w:szCs w:val="19"/>
              </w:rPr>
              <w:t>3</w:t>
            </w:r>
          </w:p>
        </w:tc>
      </w:tr>
      <w:tr w:rsidR="009371F1" w14:paraId="27E87A3D" w14:textId="77777777" w:rsidTr="0063683F">
        <w:tc>
          <w:tcPr>
            <w:tcW w:w="800" w:type="pct"/>
            <w:vAlign w:val="center"/>
          </w:tcPr>
          <w:p w14:paraId="5A60C448" w14:textId="77777777" w:rsidR="009371F1" w:rsidRPr="002C5877" w:rsidRDefault="009371F1" w:rsidP="0063683F">
            <w:pPr>
              <w:jc w:val="center"/>
              <w:rPr>
                <w:rFonts w:ascii="Times New Roman" w:hAnsi="Times New Roman"/>
                <w:iCs/>
                <w:sz w:val="22"/>
                <w:szCs w:val="19"/>
              </w:rPr>
            </w:pPr>
            <w:r w:rsidRPr="002C5877">
              <w:rPr>
                <w:rFonts w:ascii="Times New Roman" w:hAnsi="Times New Roman"/>
                <w:iCs/>
                <w:sz w:val="22"/>
                <w:szCs w:val="19"/>
              </w:rPr>
              <w:t>60-64</w:t>
            </w:r>
          </w:p>
        </w:tc>
        <w:tc>
          <w:tcPr>
            <w:tcW w:w="543" w:type="pct"/>
            <w:vAlign w:val="center"/>
          </w:tcPr>
          <w:p w14:paraId="4D56EF26" w14:textId="77777777" w:rsidR="009371F1" w:rsidRPr="002C5877" w:rsidRDefault="009371F1" w:rsidP="0063683F">
            <w:pPr>
              <w:ind w:left="178"/>
              <w:rPr>
                <w:rFonts w:ascii="Times New Roman" w:hAnsi="Times New Roman"/>
                <w:iCs/>
                <w:sz w:val="22"/>
                <w:szCs w:val="19"/>
              </w:rPr>
            </w:pPr>
            <w:r w:rsidRPr="002C5877">
              <w:rPr>
                <w:rFonts w:ascii="Times New Roman" w:hAnsi="Times New Roman"/>
                <w:iCs/>
                <w:sz w:val="22"/>
                <w:szCs w:val="19"/>
              </w:rPr>
              <w:t>C</w:t>
            </w:r>
          </w:p>
        </w:tc>
        <w:tc>
          <w:tcPr>
            <w:tcW w:w="2610" w:type="pct"/>
            <w:vAlign w:val="center"/>
          </w:tcPr>
          <w:p w14:paraId="1B215B59" w14:textId="77777777" w:rsidR="009371F1" w:rsidRPr="002C5877" w:rsidRDefault="009371F1" w:rsidP="0063683F">
            <w:pPr>
              <w:rPr>
                <w:rFonts w:ascii="Times New Roman" w:hAnsi="Times New Roman"/>
                <w:sz w:val="22"/>
                <w:szCs w:val="19"/>
              </w:rPr>
            </w:pPr>
          </w:p>
        </w:tc>
        <w:tc>
          <w:tcPr>
            <w:tcW w:w="1048" w:type="pct"/>
            <w:vAlign w:val="center"/>
          </w:tcPr>
          <w:p w14:paraId="69BA374D" w14:textId="77777777" w:rsidR="009371F1" w:rsidRPr="002C5877" w:rsidRDefault="009371F1" w:rsidP="0063683F">
            <w:pPr>
              <w:jc w:val="center"/>
              <w:rPr>
                <w:rFonts w:ascii="Times New Roman" w:hAnsi="Times New Roman"/>
                <w:iCs/>
                <w:sz w:val="22"/>
                <w:szCs w:val="19"/>
              </w:rPr>
            </w:pPr>
            <w:r w:rsidRPr="002C5877">
              <w:rPr>
                <w:rFonts w:ascii="Times New Roman" w:hAnsi="Times New Roman"/>
                <w:iCs/>
                <w:sz w:val="22"/>
                <w:szCs w:val="19"/>
              </w:rPr>
              <w:t>2</w:t>
            </w:r>
          </w:p>
        </w:tc>
      </w:tr>
      <w:tr w:rsidR="009371F1" w14:paraId="38B02353" w14:textId="77777777" w:rsidTr="0063683F">
        <w:tc>
          <w:tcPr>
            <w:tcW w:w="800" w:type="pct"/>
            <w:vAlign w:val="center"/>
          </w:tcPr>
          <w:p w14:paraId="1CA633E7" w14:textId="77777777" w:rsidR="009371F1" w:rsidRPr="002C5877" w:rsidRDefault="009371F1" w:rsidP="0063683F">
            <w:pPr>
              <w:jc w:val="center"/>
              <w:rPr>
                <w:rFonts w:ascii="Times New Roman" w:hAnsi="Times New Roman"/>
                <w:iCs/>
                <w:sz w:val="22"/>
                <w:szCs w:val="19"/>
              </w:rPr>
            </w:pPr>
            <w:r w:rsidRPr="002C5877">
              <w:rPr>
                <w:rFonts w:ascii="Times New Roman" w:hAnsi="Times New Roman"/>
                <w:iCs/>
                <w:sz w:val="22"/>
                <w:szCs w:val="19"/>
              </w:rPr>
              <w:t>50-59</w:t>
            </w:r>
          </w:p>
        </w:tc>
        <w:tc>
          <w:tcPr>
            <w:tcW w:w="543" w:type="pct"/>
            <w:vAlign w:val="center"/>
          </w:tcPr>
          <w:p w14:paraId="2F21F22C" w14:textId="77777777" w:rsidR="009371F1" w:rsidRPr="002C5877" w:rsidRDefault="009371F1" w:rsidP="0063683F">
            <w:pPr>
              <w:ind w:left="178"/>
              <w:rPr>
                <w:rFonts w:ascii="Times New Roman" w:hAnsi="Times New Roman"/>
                <w:iCs/>
                <w:sz w:val="22"/>
                <w:szCs w:val="19"/>
              </w:rPr>
            </w:pPr>
            <w:r w:rsidRPr="002C5877">
              <w:rPr>
                <w:rFonts w:ascii="Times New Roman" w:hAnsi="Times New Roman"/>
                <w:iCs/>
                <w:sz w:val="22"/>
                <w:szCs w:val="19"/>
              </w:rPr>
              <w:t>D</w:t>
            </w:r>
          </w:p>
        </w:tc>
        <w:tc>
          <w:tcPr>
            <w:tcW w:w="2610" w:type="pct"/>
            <w:vAlign w:val="center"/>
          </w:tcPr>
          <w:p w14:paraId="44543FE0" w14:textId="77777777" w:rsidR="009371F1" w:rsidRPr="002C5877" w:rsidRDefault="009371F1" w:rsidP="0063683F">
            <w:pPr>
              <w:pStyle w:val="CommentText"/>
              <w:rPr>
                <w:rFonts w:ascii="Times New Roman" w:hAnsi="Times New Roman"/>
                <w:iCs/>
                <w:sz w:val="22"/>
                <w:szCs w:val="19"/>
              </w:rPr>
            </w:pPr>
            <w:r w:rsidRPr="002C5877">
              <w:rPr>
                <w:rFonts w:ascii="Times New Roman" w:hAnsi="Times New Roman"/>
                <w:iCs/>
                <w:sz w:val="22"/>
                <w:szCs w:val="19"/>
              </w:rPr>
              <w:t>Minimum level of achievement for which credit is granted; a course with a "D" grade cannot be used as a prerequisite.</w:t>
            </w:r>
          </w:p>
        </w:tc>
        <w:tc>
          <w:tcPr>
            <w:tcW w:w="1048" w:type="pct"/>
            <w:vAlign w:val="center"/>
          </w:tcPr>
          <w:p w14:paraId="6F234F8F" w14:textId="77777777" w:rsidR="009371F1" w:rsidRPr="002C5877" w:rsidRDefault="009371F1" w:rsidP="0063683F">
            <w:pPr>
              <w:jc w:val="center"/>
              <w:rPr>
                <w:rFonts w:ascii="Times New Roman" w:hAnsi="Times New Roman"/>
                <w:iCs/>
                <w:sz w:val="22"/>
                <w:szCs w:val="19"/>
              </w:rPr>
            </w:pPr>
            <w:r w:rsidRPr="002C5877">
              <w:rPr>
                <w:rFonts w:ascii="Times New Roman" w:hAnsi="Times New Roman"/>
                <w:iCs/>
                <w:sz w:val="22"/>
                <w:szCs w:val="19"/>
              </w:rPr>
              <w:t>1</w:t>
            </w:r>
          </w:p>
        </w:tc>
      </w:tr>
      <w:tr w:rsidR="009371F1" w14:paraId="53DADE65" w14:textId="77777777" w:rsidTr="0063683F">
        <w:tc>
          <w:tcPr>
            <w:tcW w:w="800" w:type="pct"/>
            <w:vAlign w:val="center"/>
          </w:tcPr>
          <w:p w14:paraId="58480317" w14:textId="77777777" w:rsidR="009371F1" w:rsidRPr="002C5877" w:rsidRDefault="009371F1" w:rsidP="0063683F">
            <w:pPr>
              <w:jc w:val="center"/>
              <w:rPr>
                <w:rFonts w:ascii="Times New Roman" w:hAnsi="Times New Roman"/>
                <w:iCs/>
                <w:sz w:val="22"/>
                <w:szCs w:val="19"/>
              </w:rPr>
            </w:pPr>
            <w:r w:rsidRPr="002C5877">
              <w:rPr>
                <w:rFonts w:ascii="Times New Roman" w:hAnsi="Times New Roman"/>
                <w:iCs/>
                <w:sz w:val="22"/>
                <w:szCs w:val="19"/>
              </w:rPr>
              <w:t>0-49</w:t>
            </w:r>
          </w:p>
        </w:tc>
        <w:tc>
          <w:tcPr>
            <w:tcW w:w="543" w:type="pct"/>
            <w:vAlign w:val="center"/>
          </w:tcPr>
          <w:p w14:paraId="5DAB5E53" w14:textId="77777777" w:rsidR="009371F1" w:rsidRPr="002C5877" w:rsidRDefault="009371F1" w:rsidP="0063683F">
            <w:pPr>
              <w:ind w:left="178"/>
              <w:rPr>
                <w:rFonts w:ascii="Times New Roman" w:hAnsi="Times New Roman"/>
                <w:iCs/>
                <w:sz w:val="22"/>
                <w:szCs w:val="19"/>
              </w:rPr>
            </w:pPr>
            <w:r w:rsidRPr="002C5877">
              <w:rPr>
                <w:rFonts w:ascii="Times New Roman" w:hAnsi="Times New Roman"/>
                <w:iCs/>
                <w:sz w:val="22"/>
                <w:szCs w:val="19"/>
              </w:rPr>
              <w:t>F</w:t>
            </w:r>
          </w:p>
        </w:tc>
        <w:tc>
          <w:tcPr>
            <w:tcW w:w="2610" w:type="pct"/>
            <w:vAlign w:val="center"/>
          </w:tcPr>
          <w:p w14:paraId="124E6F3F" w14:textId="77777777" w:rsidR="009371F1" w:rsidRPr="002C5877" w:rsidRDefault="009371F1" w:rsidP="0063683F">
            <w:pPr>
              <w:rPr>
                <w:rFonts w:ascii="Times New Roman" w:hAnsi="Times New Roman"/>
                <w:sz w:val="22"/>
                <w:szCs w:val="19"/>
              </w:rPr>
            </w:pPr>
            <w:r w:rsidRPr="002C5877">
              <w:rPr>
                <w:rFonts w:ascii="Times New Roman" w:hAnsi="Times New Roman"/>
                <w:sz w:val="22"/>
                <w:szCs w:val="19"/>
              </w:rPr>
              <w:t>Minimum level has not been achieved.</w:t>
            </w:r>
          </w:p>
        </w:tc>
        <w:tc>
          <w:tcPr>
            <w:tcW w:w="1048" w:type="pct"/>
            <w:vAlign w:val="center"/>
          </w:tcPr>
          <w:p w14:paraId="660E763D" w14:textId="77777777" w:rsidR="009371F1" w:rsidRPr="002C5877" w:rsidRDefault="009371F1" w:rsidP="0063683F">
            <w:pPr>
              <w:jc w:val="center"/>
              <w:rPr>
                <w:rFonts w:ascii="Times New Roman" w:hAnsi="Times New Roman"/>
                <w:iCs/>
                <w:sz w:val="22"/>
                <w:szCs w:val="19"/>
              </w:rPr>
            </w:pPr>
            <w:r w:rsidRPr="002C5877">
              <w:rPr>
                <w:rFonts w:ascii="Times New Roman" w:hAnsi="Times New Roman"/>
                <w:iCs/>
                <w:sz w:val="22"/>
                <w:szCs w:val="19"/>
              </w:rPr>
              <w:t>0</w:t>
            </w:r>
          </w:p>
        </w:tc>
      </w:tr>
    </w:tbl>
    <w:p w14:paraId="0E92B989" w14:textId="77777777" w:rsidR="009371F1" w:rsidRDefault="009371F1" w:rsidP="00334C08">
      <w:pPr>
        <w:tabs>
          <w:tab w:val="left" w:pos="360"/>
        </w:tabs>
        <w:ind w:left="360" w:hanging="360"/>
        <w:jc w:val="center"/>
        <w:rPr>
          <w:bCs/>
          <w:sz w:val="22"/>
        </w:rPr>
      </w:pPr>
    </w:p>
    <w:p w14:paraId="2DE48560" w14:textId="77777777" w:rsidR="009371F1" w:rsidRDefault="009371F1" w:rsidP="00334C08">
      <w:pPr>
        <w:tabs>
          <w:tab w:val="left" w:pos="360"/>
        </w:tabs>
        <w:ind w:left="360" w:hanging="360"/>
        <w:rPr>
          <w:b/>
          <w:sz w:val="22"/>
        </w:rPr>
      </w:pPr>
      <w:r>
        <w:rPr>
          <w:b/>
          <w:sz w:val="22"/>
        </w:rPr>
        <w:tab/>
      </w:r>
    </w:p>
    <w:p w14:paraId="32DD8E17" w14:textId="77777777" w:rsidR="009371F1" w:rsidRDefault="009371F1" w:rsidP="00334C08">
      <w:pPr>
        <w:ind w:left="360"/>
        <w:rPr>
          <w:b/>
          <w:sz w:val="22"/>
        </w:rPr>
      </w:pPr>
      <w:r>
        <w:rPr>
          <w:b/>
          <w:sz w:val="22"/>
        </w:rPr>
        <w:t>Temporary Grades</w:t>
      </w:r>
    </w:p>
    <w:p w14:paraId="78A0D681" w14:textId="77777777" w:rsidR="009371F1" w:rsidRPr="00DC0635" w:rsidRDefault="009371F1" w:rsidP="00334C08">
      <w:pPr>
        <w:ind w:left="360"/>
        <w:rPr>
          <w:rFonts w:ascii="Times New Roman" w:hAnsi="Times New Roman"/>
          <w:sz w:val="24"/>
          <w:szCs w:val="24"/>
        </w:rPr>
      </w:pPr>
      <w:r w:rsidRPr="00DC0635">
        <w:rPr>
          <w:rFonts w:ascii="Times New Roman" w:hAnsi="Times New Roman"/>
          <w:sz w:val="24"/>
          <w:szCs w:val="24"/>
        </w:rPr>
        <w:t xml:space="preserve">Temporary grades are assigned for specific circumstances and will convert to a final grade according to the grading scheme being used in the course. See Grading Policy E-1.5 at </w:t>
      </w:r>
      <w:r w:rsidRPr="00DC0635">
        <w:rPr>
          <w:rFonts w:ascii="Times New Roman" w:hAnsi="Times New Roman"/>
          <w:b/>
          <w:bCs/>
          <w:sz w:val="24"/>
          <w:szCs w:val="24"/>
        </w:rPr>
        <w:t>camosun.ca</w:t>
      </w:r>
      <w:r w:rsidRPr="00DC0635">
        <w:rPr>
          <w:rFonts w:ascii="Times New Roman" w:hAnsi="Times New Roman"/>
          <w:sz w:val="24"/>
          <w:szCs w:val="24"/>
        </w:rPr>
        <w:t xml:space="preserve"> for information on conversion to final grades, and for additional information on student record and transcript notations.</w:t>
      </w:r>
    </w:p>
    <w:p w14:paraId="4D51FE03" w14:textId="77777777" w:rsidR="009371F1" w:rsidRDefault="009371F1" w:rsidP="00334C08">
      <w:pPr>
        <w:rPr>
          <w:rFonts w:cs="Arial"/>
          <w:sz w:val="22"/>
          <w:szCs w:val="22"/>
        </w:rPr>
      </w:pPr>
    </w:p>
    <w:tbl>
      <w:tblPr>
        <w:tblW w:w="4929"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7015"/>
      </w:tblGrid>
      <w:tr w:rsidR="009371F1" w14:paraId="3878ADBD" w14:textId="77777777" w:rsidTr="0063683F">
        <w:trPr>
          <w:cantSplit/>
        </w:trPr>
        <w:tc>
          <w:tcPr>
            <w:tcW w:w="982" w:type="pct"/>
            <w:shd w:val="clear" w:color="auto" w:fill="E6E6E6"/>
            <w:vAlign w:val="center"/>
          </w:tcPr>
          <w:p w14:paraId="5D8A8956" w14:textId="77777777" w:rsidR="009371F1" w:rsidRPr="00DC0635" w:rsidRDefault="009371F1" w:rsidP="0063683F">
            <w:pPr>
              <w:pStyle w:val="BodyText2"/>
              <w:tabs>
                <w:tab w:val="clear" w:pos="900"/>
              </w:tabs>
              <w:ind w:left="-18"/>
              <w:jc w:val="center"/>
              <w:rPr>
                <w:rFonts w:ascii="Times New Roman" w:hAnsi="Times New Roman"/>
                <w:b/>
                <w:i w:val="0"/>
                <w:iCs/>
                <w:smallCaps/>
                <w:sz w:val="24"/>
                <w:szCs w:val="24"/>
              </w:rPr>
            </w:pPr>
            <w:r w:rsidRPr="00DC0635">
              <w:rPr>
                <w:rFonts w:ascii="Times New Roman" w:hAnsi="Times New Roman"/>
                <w:b/>
                <w:i w:val="0"/>
                <w:iCs/>
                <w:smallCaps/>
                <w:sz w:val="24"/>
                <w:szCs w:val="24"/>
              </w:rPr>
              <w:t>Temporary</w:t>
            </w:r>
            <w:r w:rsidRPr="00DC0635">
              <w:rPr>
                <w:rFonts w:ascii="Times New Roman" w:hAnsi="Times New Roman"/>
                <w:b/>
                <w:i w:val="0"/>
                <w:iCs/>
                <w:smallCaps/>
                <w:sz w:val="24"/>
                <w:szCs w:val="24"/>
              </w:rPr>
              <w:br/>
              <w:t>Grade</w:t>
            </w:r>
          </w:p>
        </w:tc>
        <w:tc>
          <w:tcPr>
            <w:tcW w:w="4018" w:type="pct"/>
            <w:shd w:val="clear" w:color="auto" w:fill="E6E6E6"/>
            <w:vAlign w:val="center"/>
          </w:tcPr>
          <w:p w14:paraId="26C396B0" w14:textId="77777777" w:rsidR="009371F1" w:rsidRPr="00DC0635" w:rsidRDefault="009371F1" w:rsidP="0063683F">
            <w:pPr>
              <w:pStyle w:val="BodyText2"/>
              <w:tabs>
                <w:tab w:val="clear" w:pos="900"/>
              </w:tabs>
              <w:ind w:left="0"/>
              <w:jc w:val="center"/>
              <w:rPr>
                <w:rFonts w:ascii="Times New Roman" w:hAnsi="Times New Roman"/>
                <w:b/>
                <w:i w:val="0"/>
                <w:iCs/>
                <w:smallCaps/>
                <w:sz w:val="24"/>
                <w:szCs w:val="24"/>
              </w:rPr>
            </w:pPr>
            <w:r w:rsidRPr="00DC0635">
              <w:rPr>
                <w:rFonts w:ascii="Times New Roman" w:hAnsi="Times New Roman"/>
                <w:b/>
                <w:i w:val="0"/>
                <w:iCs/>
                <w:smallCaps/>
                <w:sz w:val="24"/>
                <w:szCs w:val="24"/>
              </w:rPr>
              <w:t>Description</w:t>
            </w:r>
          </w:p>
        </w:tc>
      </w:tr>
      <w:tr w:rsidR="009371F1" w14:paraId="532F4F51" w14:textId="77777777" w:rsidTr="0063683F">
        <w:trPr>
          <w:cantSplit/>
        </w:trPr>
        <w:tc>
          <w:tcPr>
            <w:tcW w:w="982" w:type="pct"/>
            <w:vAlign w:val="center"/>
          </w:tcPr>
          <w:p w14:paraId="08ADF04C" w14:textId="77777777" w:rsidR="009371F1" w:rsidRPr="00DC0635" w:rsidRDefault="009371F1" w:rsidP="0063683F">
            <w:pPr>
              <w:jc w:val="center"/>
              <w:rPr>
                <w:rFonts w:ascii="Times New Roman" w:hAnsi="Times New Roman"/>
                <w:b/>
                <w:bCs/>
                <w:sz w:val="24"/>
                <w:szCs w:val="24"/>
              </w:rPr>
            </w:pPr>
            <w:r w:rsidRPr="00DC0635">
              <w:rPr>
                <w:rFonts w:ascii="Times New Roman" w:hAnsi="Times New Roman"/>
                <w:b/>
                <w:bCs/>
                <w:sz w:val="24"/>
                <w:szCs w:val="24"/>
              </w:rPr>
              <w:t>I</w:t>
            </w:r>
          </w:p>
        </w:tc>
        <w:tc>
          <w:tcPr>
            <w:tcW w:w="4018" w:type="pct"/>
            <w:vAlign w:val="center"/>
          </w:tcPr>
          <w:p w14:paraId="13E855C6" w14:textId="77777777" w:rsidR="009371F1" w:rsidRPr="00DC0635" w:rsidRDefault="009371F1" w:rsidP="0063683F">
            <w:pPr>
              <w:rPr>
                <w:rFonts w:ascii="Times New Roman" w:hAnsi="Times New Roman"/>
                <w:iCs/>
                <w:sz w:val="24"/>
                <w:szCs w:val="24"/>
              </w:rPr>
            </w:pPr>
            <w:r w:rsidRPr="00DC0635">
              <w:rPr>
                <w:rFonts w:ascii="Times New Roman" w:hAnsi="Times New Roman"/>
                <w:i/>
                <w:iCs/>
                <w:sz w:val="24"/>
                <w:szCs w:val="24"/>
              </w:rPr>
              <w:t>Incomplete</w:t>
            </w:r>
            <w:r w:rsidRPr="00DC0635">
              <w:rPr>
                <w:rFonts w:ascii="Times New Roman" w:hAnsi="Times New Roman"/>
                <w:sz w:val="24"/>
                <w:szCs w:val="24"/>
              </w:rPr>
              <w:t>:  A temporary grade assigned when the requirements of a course have not yet been completed due to hardship or extenuating circumstances, such as illness or death in the family.</w:t>
            </w:r>
          </w:p>
        </w:tc>
      </w:tr>
      <w:tr w:rsidR="009371F1" w14:paraId="667515FB" w14:textId="77777777" w:rsidTr="0063683F">
        <w:trPr>
          <w:cantSplit/>
        </w:trPr>
        <w:tc>
          <w:tcPr>
            <w:tcW w:w="982" w:type="pct"/>
            <w:vAlign w:val="center"/>
          </w:tcPr>
          <w:p w14:paraId="5902ADB7" w14:textId="77777777" w:rsidR="009371F1" w:rsidRPr="00DC0635" w:rsidRDefault="009371F1" w:rsidP="0063683F">
            <w:pPr>
              <w:jc w:val="center"/>
              <w:rPr>
                <w:rFonts w:ascii="Times New Roman" w:hAnsi="Times New Roman"/>
                <w:b/>
                <w:bCs/>
                <w:sz w:val="24"/>
                <w:szCs w:val="24"/>
              </w:rPr>
            </w:pPr>
            <w:r w:rsidRPr="00DC0635">
              <w:rPr>
                <w:rFonts w:ascii="Times New Roman" w:hAnsi="Times New Roman"/>
                <w:b/>
                <w:bCs/>
                <w:sz w:val="24"/>
                <w:szCs w:val="24"/>
              </w:rPr>
              <w:lastRenderedPageBreak/>
              <w:t>IP</w:t>
            </w:r>
          </w:p>
        </w:tc>
        <w:tc>
          <w:tcPr>
            <w:tcW w:w="4018" w:type="pct"/>
            <w:vAlign w:val="center"/>
          </w:tcPr>
          <w:p w14:paraId="56CF36C5" w14:textId="77777777" w:rsidR="009371F1" w:rsidRPr="00DC0635" w:rsidRDefault="009371F1" w:rsidP="0063683F">
            <w:pPr>
              <w:widowControl w:val="0"/>
              <w:rPr>
                <w:rFonts w:ascii="Times New Roman" w:hAnsi="Times New Roman"/>
                <w:i/>
                <w:sz w:val="24"/>
                <w:szCs w:val="24"/>
              </w:rPr>
            </w:pPr>
            <w:r w:rsidRPr="00DC0635">
              <w:rPr>
                <w:rFonts w:ascii="Times New Roman" w:hAnsi="Times New Roman"/>
                <w:i/>
                <w:iCs/>
                <w:sz w:val="24"/>
                <w:szCs w:val="24"/>
              </w:rPr>
              <w:t>In progress</w:t>
            </w:r>
            <w:r w:rsidRPr="00DC0635">
              <w:rPr>
                <w:rFonts w:ascii="Times New Roman" w:hAnsi="Times New Roman"/>
                <w:sz w:val="24"/>
                <w:szCs w:val="24"/>
              </w:rPr>
              <w:t xml:space="preserve">:  A temporary grade assigned for courses that, due to design may require a further enrollment in the same course. No more than two IP grades will be assigned for the same course. </w:t>
            </w:r>
            <w:r w:rsidRPr="00DC0635">
              <w:rPr>
                <w:rFonts w:ascii="Times New Roman" w:hAnsi="Times New Roman"/>
                <w:i/>
                <w:sz w:val="24"/>
                <w:szCs w:val="24"/>
              </w:rPr>
              <w:t>(For these courses a final grade will be assigned to either the 3</w:t>
            </w:r>
            <w:r w:rsidRPr="00DC0635">
              <w:rPr>
                <w:rFonts w:ascii="Times New Roman" w:hAnsi="Times New Roman"/>
                <w:i/>
                <w:sz w:val="24"/>
                <w:szCs w:val="24"/>
                <w:vertAlign w:val="superscript"/>
              </w:rPr>
              <w:t>rd</w:t>
            </w:r>
            <w:r w:rsidRPr="00DC0635">
              <w:rPr>
                <w:rFonts w:ascii="Times New Roman" w:hAnsi="Times New Roman"/>
                <w:i/>
                <w:sz w:val="24"/>
                <w:szCs w:val="24"/>
              </w:rPr>
              <w:t xml:space="preserve"> course attempt or at the point of course completion.)</w:t>
            </w:r>
          </w:p>
        </w:tc>
      </w:tr>
      <w:tr w:rsidR="009371F1" w14:paraId="32EE3124" w14:textId="77777777" w:rsidTr="0063683F">
        <w:trPr>
          <w:cantSplit/>
        </w:trPr>
        <w:tc>
          <w:tcPr>
            <w:tcW w:w="982" w:type="pct"/>
            <w:vAlign w:val="center"/>
          </w:tcPr>
          <w:p w14:paraId="34D92609" w14:textId="77777777" w:rsidR="009371F1" w:rsidRPr="00DC0635" w:rsidRDefault="009371F1" w:rsidP="0063683F">
            <w:pPr>
              <w:widowControl w:val="0"/>
              <w:jc w:val="center"/>
              <w:rPr>
                <w:rFonts w:ascii="Times New Roman" w:hAnsi="Times New Roman"/>
                <w:b/>
                <w:bCs/>
                <w:sz w:val="24"/>
                <w:szCs w:val="24"/>
              </w:rPr>
            </w:pPr>
            <w:r w:rsidRPr="00DC0635">
              <w:rPr>
                <w:rFonts w:ascii="Times New Roman" w:hAnsi="Times New Roman"/>
                <w:b/>
                <w:bCs/>
                <w:sz w:val="24"/>
                <w:szCs w:val="24"/>
              </w:rPr>
              <w:t>CW</w:t>
            </w:r>
          </w:p>
        </w:tc>
        <w:tc>
          <w:tcPr>
            <w:tcW w:w="4018" w:type="pct"/>
            <w:vAlign w:val="center"/>
          </w:tcPr>
          <w:p w14:paraId="0994F7AC" w14:textId="77777777" w:rsidR="009371F1" w:rsidRPr="00DC0635" w:rsidRDefault="009371F1" w:rsidP="0063683F">
            <w:pPr>
              <w:pStyle w:val="BodyText3"/>
              <w:tabs>
                <w:tab w:val="clear" w:pos="1710"/>
              </w:tabs>
              <w:rPr>
                <w:rFonts w:ascii="Times New Roman" w:hAnsi="Times New Roman"/>
                <w:b w:val="0"/>
                <w:i w:val="0"/>
                <w:iCs/>
                <w:szCs w:val="24"/>
              </w:rPr>
            </w:pPr>
            <w:r w:rsidRPr="00DC0635">
              <w:rPr>
                <w:rFonts w:ascii="Times New Roman" w:hAnsi="Times New Roman"/>
                <w:b w:val="0"/>
                <w:szCs w:val="24"/>
              </w:rPr>
              <w:t>Compulsory Withdrawal:</w:t>
            </w:r>
            <w:r w:rsidRPr="00DC0635">
              <w:rPr>
                <w:rFonts w:ascii="Times New Roman" w:hAnsi="Times New Roman"/>
                <w:b w:val="0"/>
                <w:i w:val="0"/>
                <w:iCs/>
                <w:szCs w:val="24"/>
              </w:rPr>
              <w:t xml:space="preserve">  A temporary grade assigned by a Dean when an instructor, after documenting the prescriptive strategies applied and consulting with peers, deems that a student is unsafe to self or others and must be removed from the lab, practicum, worksite, or field placement.</w:t>
            </w:r>
          </w:p>
        </w:tc>
      </w:tr>
    </w:tbl>
    <w:p w14:paraId="76DFF9A2" w14:textId="77777777" w:rsidR="009371F1" w:rsidRDefault="009371F1" w:rsidP="00334C08">
      <w:pPr>
        <w:rPr>
          <w:sz w:val="22"/>
        </w:rPr>
      </w:pPr>
    </w:p>
    <w:p w14:paraId="0978A79A" w14:textId="77777777" w:rsidR="009371F1" w:rsidRPr="002D434A" w:rsidRDefault="009371F1" w:rsidP="00334C08">
      <w:pPr>
        <w:numPr>
          <w:ilvl w:val="0"/>
          <w:numId w:val="4"/>
        </w:numPr>
        <w:tabs>
          <w:tab w:val="left" w:pos="360"/>
        </w:tabs>
        <w:rPr>
          <w:b/>
          <w:color w:val="0000FF"/>
          <w:sz w:val="22"/>
        </w:rPr>
      </w:pPr>
      <w:r w:rsidRPr="002D434A">
        <w:rPr>
          <w:b/>
          <w:color w:val="0000FF"/>
          <w:sz w:val="22"/>
        </w:rPr>
        <w:t>Recommended Materials or Services to Assist Students to Succeed Throughout the Course</w:t>
      </w:r>
    </w:p>
    <w:p w14:paraId="74C27A36" w14:textId="77777777" w:rsidR="009371F1" w:rsidRDefault="009371F1" w:rsidP="00334C08">
      <w:pPr>
        <w:tabs>
          <w:tab w:val="left" w:pos="360"/>
        </w:tabs>
        <w:ind w:left="360"/>
        <w:rPr>
          <w:b/>
          <w:sz w:val="22"/>
        </w:rPr>
      </w:pPr>
    </w:p>
    <w:p w14:paraId="63D75D74" w14:textId="77777777" w:rsidR="009371F1" w:rsidRDefault="009371F1" w:rsidP="00334C08">
      <w:pPr>
        <w:jc w:val="center"/>
        <w:rPr>
          <w:b/>
          <w:bCs/>
          <w:sz w:val="22"/>
        </w:rPr>
      </w:pPr>
      <w:r>
        <w:rPr>
          <w:b/>
          <w:bCs/>
          <w:sz w:val="22"/>
        </w:rPr>
        <w:t>LEARNING SUPPORT AND SERVICES FOR STUDENTS</w:t>
      </w:r>
    </w:p>
    <w:p w14:paraId="58292473" w14:textId="77777777" w:rsidR="009371F1" w:rsidRDefault="009371F1" w:rsidP="00334C08">
      <w:pPr>
        <w:pBdr>
          <w:top w:val="double" w:sz="4" w:space="1" w:color="auto"/>
          <w:left w:val="double" w:sz="4" w:space="1" w:color="auto"/>
          <w:bottom w:val="double" w:sz="4" w:space="1" w:color="auto"/>
          <w:right w:val="double" w:sz="4" w:space="1" w:color="auto"/>
        </w:pBdr>
        <w:ind w:left="720" w:right="720"/>
        <w:jc w:val="center"/>
        <w:rPr>
          <w:sz w:val="22"/>
        </w:rPr>
      </w:pPr>
    </w:p>
    <w:p w14:paraId="3D682C8A" w14:textId="77777777" w:rsidR="009371F1" w:rsidRPr="00DC0635" w:rsidRDefault="009371F1" w:rsidP="00334C08">
      <w:pPr>
        <w:pBdr>
          <w:top w:val="double" w:sz="4" w:space="1" w:color="auto"/>
          <w:left w:val="double" w:sz="4" w:space="1" w:color="auto"/>
          <w:bottom w:val="double" w:sz="4" w:space="1" w:color="auto"/>
          <w:right w:val="double" w:sz="4" w:space="1" w:color="auto"/>
        </w:pBdr>
        <w:ind w:left="720" w:right="720"/>
        <w:jc w:val="center"/>
        <w:rPr>
          <w:rFonts w:ascii="Times New Roman" w:hAnsi="Times New Roman"/>
          <w:sz w:val="22"/>
        </w:rPr>
      </w:pPr>
      <w:r w:rsidRPr="00DC0635">
        <w:rPr>
          <w:rFonts w:ascii="Times New Roman" w:hAnsi="Times New Roman"/>
          <w:sz w:val="22"/>
        </w:rPr>
        <w:t xml:space="preserve">There are a variety of services available for students to assist them throughout their learning. This information is available in the College calendar, at Student Services or the College web site at </w:t>
      </w:r>
      <w:hyperlink r:id="rId9" w:history="1">
        <w:r w:rsidRPr="00DC0635">
          <w:rPr>
            <w:rStyle w:val="Hyperlink"/>
            <w:rFonts w:ascii="Times New Roman" w:hAnsi="Times New Roman"/>
            <w:sz w:val="22"/>
            <w:szCs w:val="22"/>
          </w:rPr>
          <w:t>camosun.ca</w:t>
        </w:r>
      </w:hyperlink>
      <w:r w:rsidRPr="00DC0635">
        <w:rPr>
          <w:rFonts w:ascii="Times New Roman" w:hAnsi="Times New Roman"/>
          <w:sz w:val="22"/>
        </w:rPr>
        <w:t>.</w:t>
      </w:r>
    </w:p>
    <w:p w14:paraId="60817F06" w14:textId="77777777" w:rsidR="009371F1" w:rsidRPr="00DC0635" w:rsidRDefault="009371F1" w:rsidP="00334C08">
      <w:pPr>
        <w:pBdr>
          <w:top w:val="double" w:sz="4" w:space="1" w:color="auto"/>
          <w:left w:val="double" w:sz="4" w:space="1" w:color="auto"/>
          <w:bottom w:val="double" w:sz="4" w:space="1" w:color="auto"/>
          <w:right w:val="double" w:sz="4" w:space="1" w:color="auto"/>
        </w:pBdr>
        <w:ind w:left="720" w:right="720"/>
        <w:jc w:val="center"/>
        <w:rPr>
          <w:rFonts w:ascii="Times New Roman" w:hAnsi="Times New Roman"/>
          <w:sz w:val="22"/>
        </w:rPr>
      </w:pPr>
    </w:p>
    <w:p w14:paraId="62F301AA" w14:textId="77777777" w:rsidR="009371F1" w:rsidRDefault="009371F1" w:rsidP="00334C08">
      <w:pPr>
        <w:rPr>
          <w:bCs/>
          <w:sz w:val="22"/>
        </w:rPr>
      </w:pPr>
    </w:p>
    <w:p w14:paraId="1F93B399" w14:textId="77777777" w:rsidR="009371F1" w:rsidRDefault="009371F1" w:rsidP="00334C08">
      <w:pPr>
        <w:jc w:val="center"/>
        <w:rPr>
          <w:bCs/>
          <w:sz w:val="22"/>
        </w:rPr>
      </w:pPr>
      <w:r>
        <w:rPr>
          <w:b/>
          <w:bCs/>
          <w:sz w:val="22"/>
        </w:rPr>
        <w:t>STUDENT CONDUCT POLICY</w:t>
      </w:r>
    </w:p>
    <w:p w14:paraId="005DAA16" w14:textId="77777777" w:rsidR="009371F1" w:rsidRDefault="009371F1" w:rsidP="00334C08">
      <w:pPr>
        <w:pBdr>
          <w:top w:val="double" w:sz="4" w:space="1" w:color="auto"/>
          <w:left w:val="double" w:sz="4" w:space="1" w:color="auto"/>
          <w:bottom w:val="double" w:sz="4" w:space="1" w:color="auto"/>
          <w:right w:val="double" w:sz="4" w:space="1" w:color="auto"/>
        </w:pBdr>
        <w:ind w:left="720" w:right="720"/>
        <w:jc w:val="center"/>
        <w:rPr>
          <w:sz w:val="22"/>
        </w:rPr>
      </w:pPr>
    </w:p>
    <w:p w14:paraId="2452B5A2" w14:textId="77777777" w:rsidR="009371F1" w:rsidRPr="00DC0635" w:rsidRDefault="009371F1" w:rsidP="00334C08">
      <w:pPr>
        <w:pBdr>
          <w:top w:val="double" w:sz="4" w:space="1" w:color="auto"/>
          <w:left w:val="double" w:sz="4" w:space="1" w:color="auto"/>
          <w:bottom w:val="double" w:sz="4" w:space="1" w:color="auto"/>
          <w:right w:val="double" w:sz="4" w:space="1" w:color="auto"/>
        </w:pBdr>
        <w:ind w:left="720" w:right="720"/>
        <w:jc w:val="center"/>
        <w:rPr>
          <w:rFonts w:ascii="Times New Roman" w:hAnsi="Times New Roman"/>
          <w:sz w:val="22"/>
        </w:rPr>
      </w:pPr>
      <w:r w:rsidRPr="00DC0635">
        <w:rPr>
          <w:rFonts w:ascii="Times New Roman" w:hAnsi="Times New Roman"/>
          <w:sz w:val="22"/>
        </w:rPr>
        <w:t xml:space="preserve">There is a Student Conduct Policy </w:t>
      </w:r>
      <w:r w:rsidRPr="00DC0635">
        <w:rPr>
          <w:rFonts w:ascii="Times New Roman" w:hAnsi="Times New Roman"/>
          <w:b/>
          <w:bCs/>
          <w:sz w:val="22"/>
        </w:rPr>
        <w:t>which includes plagiarism</w:t>
      </w:r>
      <w:r w:rsidRPr="00DC0635">
        <w:rPr>
          <w:rFonts w:ascii="Times New Roman" w:hAnsi="Times New Roman"/>
          <w:sz w:val="22"/>
        </w:rPr>
        <w:t>.</w:t>
      </w:r>
      <w:r w:rsidRPr="00DC0635">
        <w:rPr>
          <w:rFonts w:ascii="Times New Roman" w:hAnsi="Times New Roman"/>
          <w:sz w:val="22"/>
        </w:rPr>
        <w:br/>
        <w:t>It is the student’s responsibility to become familiar with the content of</w:t>
      </w:r>
      <w:r w:rsidRPr="00DC0635">
        <w:rPr>
          <w:rFonts w:ascii="Times New Roman" w:hAnsi="Times New Roman"/>
          <w:sz w:val="22"/>
        </w:rPr>
        <w:br/>
        <w:t>this policy. The policy is available in each School Administration Office,</w:t>
      </w:r>
      <w:r w:rsidRPr="00DC0635">
        <w:rPr>
          <w:rFonts w:ascii="Times New Roman" w:hAnsi="Times New Roman"/>
          <w:sz w:val="22"/>
        </w:rPr>
        <w:br/>
        <w:t>at Student Services and on the College web site in the Policy Section.</w:t>
      </w:r>
    </w:p>
    <w:p w14:paraId="140EBEB4" w14:textId="77777777" w:rsidR="009371F1" w:rsidRDefault="009371F1" w:rsidP="00334C08">
      <w:pPr>
        <w:pBdr>
          <w:top w:val="double" w:sz="4" w:space="1" w:color="auto"/>
          <w:left w:val="double" w:sz="4" w:space="1" w:color="auto"/>
          <w:bottom w:val="double" w:sz="4" w:space="1" w:color="auto"/>
          <w:right w:val="double" w:sz="4" w:space="1" w:color="auto"/>
        </w:pBdr>
        <w:ind w:left="720" w:right="720"/>
        <w:jc w:val="center"/>
        <w:rPr>
          <w:sz w:val="22"/>
        </w:rPr>
      </w:pPr>
    </w:p>
    <w:p w14:paraId="41E72A14" w14:textId="77777777" w:rsidR="009371F1" w:rsidRDefault="009371F1" w:rsidP="00334C08">
      <w:pPr>
        <w:pStyle w:val="BodyTextIndent"/>
        <w:tabs>
          <w:tab w:val="clear" w:pos="900"/>
        </w:tabs>
        <w:ind w:left="-90"/>
        <w:rPr>
          <w:rFonts w:ascii="Times New Roman" w:hAnsi="Times New Roman"/>
          <w:b/>
          <w:bCs/>
          <w:i w:val="0"/>
          <w:smallCaps/>
          <w:sz w:val="24"/>
          <w:szCs w:val="24"/>
        </w:rPr>
      </w:pPr>
    </w:p>
    <w:p w14:paraId="5C46085F" w14:textId="77777777" w:rsidR="009371F1" w:rsidRPr="00025ED7" w:rsidRDefault="009371F1" w:rsidP="00334C08">
      <w:pPr>
        <w:rPr>
          <w:b/>
        </w:rPr>
      </w:pPr>
    </w:p>
    <w:p w14:paraId="0F4E7F8F" w14:textId="77777777" w:rsidR="00B635A7" w:rsidRPr="00B94E65" w:rsidRDefault="00B635A7" w:rsidP="00B635A7">
      <w:pPr>
        <w:rPr>
          <w:b/>
          <w:sz w:val="24"/>
          <w:szCs w:val="24"/>
        </w:rPr>
      </w:pPr>
      <w:r>
        <w:rPr>
          <w:b/>
          <w:sz w:val="24"/>
          <w:szCs w:val="24"/>
        </w:rPr>
        <w:t xml:space="preserve">Class </w:t>
      </w:r>
      <w:r w:rsidRPr="00B94E65">
        <w:rPr>
          <w:b/>
          <w:sz w:val="24"/>
          <w:szCs w:val="24"/>
        </w:rPr>
        <w:t>Policies</w:t>
      </w:r>
    </w:p>
    <w:p w14:paraId="51803969" w14:textId="77777777" w:rsidR="00B635A7" w:rsidRPr="00025ED7" w:rsidRDefault="00B635A7" w:rsidP="00B635A7">
      <w:pPr>
        <w:rPr>
          <w:b/>
        </w:rPr>
      </w:pPr>
    </w:p>
    <w:p w14:paraId="3F274E48" w14:textId="77777777" w:rsidR="00B635A7" w:rsidRPr="00025ED7" w:rsidRDefault="00B635A7" w:rsidP="00B635A7">
      <w:pPr>
        <w:rPr>
          <w:b/>
        </w:rPr>
      </w:pPr>
      <w:r>
        <w:rPr>
          <w:b/>
        </w:rPr>
        <w:t>ATTENDANCE/PARTICIPATION</w:t>
      </w:r>
    </w:p>
    <w:p w14:paraId="61F2F187" w14:textId="77777777" w:rsidR="00B635A7" w:rsidRDefault="00B635A7" w:rsidP="00B635A7"/>
    <w:p w14:paraId="4028ABEC" w14:textId="77777777" w:rsidR="00B635A7" w:rsidRDefault="00B635A7" w:rsidP="00B635A7">
      <w:r>
        <w:t>Your attendance and participation are essential to your success in this course. If you miss a class, it is your responsibility to know the material I have covered and to complete the assignments due.  Please contact me if you are going to miss or be late to a class.</w:t>
      </w:r>
    </w:p>
    <w:p w14:paraId="18830D75" w14:textId="77777777" w:rsidR="00025ED7" w:rsidRDefault="00025ED7"/>
    <w:p w14:paraId="126B57E4" w14:textId="77777777" w:rsidR="00B635A7" w:rsidRPr="00025ED7" w:rsidRDefault="00B635A7" w:rsidP="00B635A7">
      <w:pPr>
        <w:rPr>
          <w:b/>
        </w:rPr>
      </w:pPr>
      <w:r>
        <w:rPr>
          <w:b/>
        </w:rPr>
        <w:t>ASSIGNMENT POLICIES</w:t>
      </w:r>
    </w:p>
    <w:p w14:paraId="3B177A47" w14:textId="77777777" w:rsidR="00B635A7" w:rsidRDefault="00B635A7" w:rsidP="00B635A7"/>
    <w:p w14:paraId="0EBAD554" w14:textId="529D6097" w:rsidR="00B635A7" w:rsidRDefault="00B635A7" w:rsidP="00B635A7">
      <w:pPr>
        <w:numPr>
          <w:ilvl w:val="0"/>
          <w:numId w:val="8"/>
        </w:numPr>
        <w:rPr>
          <w:b/>
        </w:rPr>
      </w:pPr>
      <w:r w:rsidRPr="00B94E65">
        <w:rPr>
          <w:b/>
        </w:rPr>
        <w:t xml:space="preserve">Submissions: </w:t>
      </w:r>
      <w:r w:rsidRPr="0031429D">
        <w:t>YOU MUST SUBMIT ALL ASSIGNMENTS AND WRITE ALL QUIZZES TO PASS THIS COURSE.</w:t>
      </w:r>
      <w:r w:rsidR="00181FA9">
        <w:t xml:space="preserve">  ASSIGNMENTS DUE ON THE LAST DAY OF THE COURSE MUST BE SUBMITTED THAT DAY.</w:t>
      </w:r>
    </w:p>
    <w:p w14:paraId="3096C1B2" w14:textId="77777777" w:rsidR="00B635A7" w:rsidRPr="00B94E65" w:rsidRDefault="00B635A7" w:rsidP="00B635A7">
      <w:pPr>
        <w:rPr>
          <w:b/>
        </w:rPr>
      </w:pPr>
    </w:p>
    <w:p w14:paraId="22919CC3" w14:textId="26ED366A" w:rsidR="00B635A7" w:rsidRDefault="00B635A7" w:rsidP="00B635A7">
      <w:pPr>
        <w:numPr>
          <w:ilvl w:val="0"/>
          <w:numId w:val="7"/>
        </w:numPr>
      </w:pPr>
      <w:r w:rsidRPr="00B94E65">
        <w:rPr>
          <w:b/>
        </w:rPr>
        <w:t>Late Submission Policy:</w:t>
      </w:r>
      <w:r>
        <w:t xml:space="preserve"> You must submit assignments on time.  If you know that you will be submitting an assignment late, consult me on or before the due date, and let me know the exact date that you will submit the assignment.  The late penalty will be 5% per day.  If you do not consult me about a late assignment, the late penalty will be 10% per day.  I will give a grade of “0” to assignments submitted later than one calendar week after the due date.</w:t>
      </w:r>
      <w:r w:rsidR="00181FA9">
        <w:t xml:space="preserve">  Late assignments will be given a grade but no feedback.</w:t>
      </w:r>
    </w:p>
    <w:p w14:paraId="4737A92D" w14:textId="77777777" w:rsidR="00B635A7" w:rsidRDefault="00B635A7" w:rsidP="00B635A7"/>
    <w:p w14:paraId="3D61F000" w14:textId="77777777" w:rsidR="00B635A7" w:rsidRDefault="00B635A7" w:rsidP="00B635A7">
      <w:pPr>
        <w:numPr>
          <w:ilvl w:val="0"/>
          <w:numId w:val="7"/>
        </w:numPr>
      </w:pPr>
      <w:r w:rsidRPr="0031429D">
        <w:rPr>
          <w:b/>
        </w:rPr>
        <w:t>Plagiarism</w:t>
      </w:r>
      <w:r>
        <w:t xml:space="preserve"> is a form of cheating in that you are using someone else’s words, ideas, opinions, or facts as though they are your own.  Words belong to the person who first prints or speaks them; to claim them as your own is a form of stealing, which, translated into our academic setting, means cheating.  Plagiarism will result in a grade of zero and a meeting with me to discuss subsequent action.</w:t>
      </w:r>
    </w:p>
    <w:p w14:paraId="7A8F60C3" w14:textId="77777777" w:rsidR="00181FA9" w:rsidRDefault="00181FA9" w:rsidP="00B635A7"/>
    <w:p w14:paraId="7165EB74" w14:textId="77777777" w:rsidR="00B635A7" w:rsidRPr="002E7A64" w:rsidRDefault="00B635A7" w:rsidP="00B635A7">
      <w:pPr>
        <w:rPr>
          <w:b/>
        </w:rPr>
      </w:pPr>
      <w:r>
        <w:rPr>
          <w:b/>
        </w:rPr>
        <w:lastRenderedPageBreak/>
        <w:t>ASSIGNMENT FORMAT</w:t>
      </w:r>
      <w:r w:rsidRPr="002E7A64">
        <w:rPr>
          <w:b/>
        </w:rPr>
        <w:t xml:space="preserve">: Please follow these </w:t>
      </w:r>
      <w:r>
        <w:rPr>
          <w:b/>
        </w:rPr>
        <w:t>conventions for all assignments</w:t>
      </w:r>
    </w:p>
    <w:p w14:paraId="6E06ABFC" w14:textId="77777777" w:rsidR="00B635A7" w:rsidRDefault="00B635A7" w:rsidP="00B635A7"/>
    <w:p w14:paraId="1100E3A7" w14:textId="77777777" w:rsidR="00B635A7" w:rsidRDefault="00B635A7" w:rsidP="00B635A7">
      <w:pPr>
        <w:numPr>
          <w:ilvl w:val="0"/>
          <w:numId w:val="9"/>
        </w:numPr>
      </w:pPr>
      <w:r>
        <w:t>Use white paper 8.5 X 11 inches.</w:t>
      </w:r>
    </w:p>
    <w:p w14:paraId="6F7E2C2E" w14:textId="77777777" w:rsidR="00B635A7" w:rsidRDefault="00B635A7" w:rsidP="00B635A7">
      <w:pPr>
        <w:numPr>
          <w:ilvl w:val="0"/>
          <w:numId w:val="9"/>
        </w:numPr>
      </w:pPr>
      <w:r>
        <w:t>Ensure high print quality.</w:t>
      </w:r>
    </w:p>
    <w:p w14:paraId="5671D5AC" w14:textId="77777777" w:rsidR="00B635A7" w:rsidRDefault="00B635A7" w:rsidP="00B635A7">
      <w:pPr>
        <w:numPr>
          <w:ilvl w:val="0"/>
          <w:numId w:val="9"/>
        </w:numPr>
      </w:pPr>
      <w:r>
        <w:t>Use 12-point font.</w:t>
      </w:r>
    </w:p>
    <w:p w14:paraId="681F1627" w14:textId="77777777" w:rsidR="00B635A7" w:rsidRDefault="00B635A7" w:rsidP="00B635A7">
      <w:pPr>
        <w:numPr>
          <w:ilvl w:val="0"/>
          <w:numId w:val="9"/>
        </w:numPr>
      </w:pPr>
      <w:r>
        <w:t>Single-space text with double-space between paragraphs.  Use block format (no indentations).</w:t>
      </w:r>
    </w:p>
    <w:p w14:paraId="0BA1BAE0" w14:textId="77777777" w:rsidR="00B635A7" w:rsidRDefault="00B635A7" w:rsidP="00B635A7">
      <w:pPr>
        <w:numPr>
          <w:ilvl w:val="0"/>
          <w:numId w:val="9"/>
        </w:numPr>
      </w:pPr>
      <w:r>
        <w:t>Default to the margins designated by your word processing software (no less than one inch all round).  Adjust only if appearance is not compromised.</w:t>
      </w:r>
    </w:p>
    <w:p w14:paraId="568ADBA5" w14:textId="77777777" w:rsidR="00B635A7" w:rsidRDefault="00B635A7" w:rsidP="00B635A7">
      <w:pPr>
        <w:numPr>
          <w:ilvl w:val="0"/>
          <w:numId w:val="9"/>
        </w:numPr>
      </w:pPr>
      <w:r>
        <w:t>For multi-page assignments, place page numbers on subsequent pages.  Staple pages in top left corner.</w:t>
      </w:r>
    </w:p>
    <w:p w14:paraId="754D497C" w14:textId="47964D9B" w:rsidR="00181FA9" w:rsidRPr="00181FA9" w:rsidRDefault="00B635A7" w:rsidP="00B635A7">
      <w:pPr>
        <w:numPr>
          <w:ilvl w:val="0"/>
          <w:numId w:val="9"/>
        </w:numPr>
      </w:pPr>
      <w:r>
        <w:t>Please do not include title pages, covers, binders, laminates or any protective apparatus with your assignments. Just submit your assignment (stapled).</w:t>
      </w:r>
    </w:p>
    <w:p w14:paraId="56DDA35A" w14:textId="77777777" w:rsidR="00211F4E" w:rsidRDefault="00211F4E"/>
    <w:p w14:paraId="489A3B1B" w14:textId="77777777" w:rsidR="00181FA9" w:rsidRPr="00B94E65" w:rsidRDefault="00181FA9" w:rsidP="00181FA9">
      <w:pPr>
        <w:rPr>
          <w:b/>
        </w:rPr>
      </w:pPr>
      <w:r w:rsidRPr="00B94E65">
        <w:rPr>
          <w:b/>
        </w:rPr>
        <w:t>EXIT REQUIREMENTS</w:t>
      </w:r>
    </w:p>
    <w:p w14:paraId="5FDA63A2" w14:textId="77777777" w:rsidR="00181FA9" w:rsidRDefault="00181FA9" w:rsidP="00181FA9"/>
    <w:p w14:paraId="582D1C1C" w14:textId="77777777" w:rsidR="00181FA9" w:rsidRDefault="00181FA9" w:rsidP="00181FA9">
      <w:r>
        <w:t>Students must</w:t>
      </w:r>
    </w:p>
    <w:p w14:paraId="559C4B57" w14:textId="77777777" w:rsidR="00181FA9" w:rsidRDefault="00181FA9" w:rsidP="00181FA9">
      <w:pPr>
        <w:numPr>
          <w:ilvl w:val="0"/>
          <w:numId w:val="10"/>
        </w:numPr>
      </w:pPr>
      <w:r>
        <w:t>Meet attendance requirements of instructor.</w:t>
      </w:r>
    </w:p>
    <w:p w14:paraId="68033B65" w14:textId="77777777" w:rsidR="00181FA9" w:rsidRDefault="00181FA9" w:rsidP="00181FA9">
      <w:pPr>
        <w:numPr>
          <w:ilvl w:val="0"/>
          <w:numId w:val="10"/>
        </w:numPr>
      </w:pPr>
      <w:r>
        <w:t>Meet assignment submission deadlines of instructor.</w:t>
      </w:r>
    </w:p>
    <w:p w14:paraId="75924889" w14:textId="5B752E7E" w:rsidR="00181FA9" w:rsidRDefault="00181FA9" w:rsidP="00181FA9">
      <w:pPr>
        <w:numPr>
          <w:ilvl w:val="0"/>
          <w:numId w:val="10"/>
        </w:numPr>
      </w:pPr>
      <w:r>
        <w:t>Demonstrate, to the instructor’s satisfaction, knowledge of key principles of grammar and usage.</w:t>
      </w:r>
    </w:p>
    <w:p w14:paraId="3985871E" w14:textId="77777777" w:rsidR="00181FA9" w:rsidRDefault="00181FA9" w:rsidP="00181FA9"/>
    <w:p w14:paraId="0EA42618" w14:textId="658532D5" w:rsidR="00B24345" w:rsidRPr="00B94E65" w:rsidRDefault="00B24345" w:rsidP="00B24345">
      <w:pPr>
        <w:rPr>
          <w:b/>
        </w:rPr>
      </w:pPr>
      <w:r>
        <w:rPr>
          <w:b/>
        </w:rPr>
        <w:t>ADDITIONAL INFORMATION</w:t>
      </w:r>
    </w:p>
    <w:p w14:paraId="68BBFB4A" w14:textId="77777777" w:rsidR="00B24345" w:rsidRDefault="00B24345" w:rsidP="00181FA9"/>
    <w:p w14:paraId="6C2C16F6" w14:textId="18A39BE9" w:rsidR="00B24345" w:rsidRDefault="00B24345" w:rsidP="00B24345">
      <w:pPr>
        <w:pStyle w:val="ListParagraph"/>
        <w:numPr>
          <w:ilvl w:val="0"/>
          <w:numId w:val="11"/>
        </w:numPr>
      </w:pPr>
      <w:r>
        <w:t>Please keep a copy of all assignments</w:t>
      </w:r>
      <w:r w:rsidR="006811B2">
        <w:t>.</w:t>
      </w:r>
    </w:p>
    <w:p w14:paraId="3D47E96B" w14:textId="068BE4BD" w:rsidR="00B24345" w:rsidRDefault="00B24345" w:rsidP="00B24345">
      <w:pPr>
        <w:pStyle w:val="ListParagraph"/>
        <w:numPr>
          <w:ilvl w:val="0"/>
          <w:numId w:val="11"/>
        </w:numPr>
      </w:pPr>
      <w:r>
        <w:t>Electronic devices (cell phones, laptops, etc.) should be turned off during class.  Please see me if you wish to discuss this point.</w:t>
      </w:r>
    </w:p>
    <w:p w14:paraId="3FD2E1A1" w14:textId="200C066C" w:rsidR="00B24345" w:rsidRDefault="00B24345" w:rsidP="00B24345">
      <w:pPr>
        <w:pStyle w:val="ListParagraph"/>
        <w:numPr>
          <w:ilvl w:val="0"/>
          <w:numId w:val="11"/>
        </w:numPr>
      </w:pPr>
      <w:r>
        <w:t>Please feel free to contact me about any concerns or questions you may have about the course.  The easiest way to contact me is by email or to see me during my office hours.</w:t>
      </w:r>
    </w:p>
    <w:p w14:paraId="1382C593" w14:textId="77777777" w:rsidR="00025ED7" w:rsidRDefault="00025ED7"/>
    <w:sectPr w:rsidR="00025ED7" w:rsidSect="0049491F">
      <w:footerReference w:type="even" r:id="rId10"/>
      <w:footerReference w:type="default" r:id="rId11"/>
      <w:pgSz w:w="12240" w:h="15840" w:code="1"/>
      <w:pgMar w:top="720" w:right="1800" w:bottom="720" w:left="180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4EA01" w14:textId="77777777" w:rsidR="007B1DDF" w:rsidRDefault="007B1DDF" w:rsidP="00251210">
      <w:r>
        <w:separator/>
      </w:r>
    </w:p>
  </w:endnote>
  <w:endnote w:type="continuationSeparator" w:id="0">
    <w:p w14:paraId="125425F0" w14:textId="77777777" w:rsidR="007B1DDF" w:rsidRDefault="007B1DDF" w:rsidP="0025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2659A" w14:textId="77777777" w:rsidR="007B1DDF" w:rsidRDefault="007B1DDF" w:rsidP="00B635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A1FAE1" w14:textId="77777777" w:rsidR="007B1DDF" w:rsidRDefault="007B1DDF" w:rsidP="00B94E6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D42F7" w14:textId="77777777" w:rsidR="007B1DDF" w:rsidRDefault="007B1DDF" w:rsidP="00B635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2DC7">
      <w:rPr>
        <w:rStyle w:val="PageNumber"/>
        <w:noProof/>
      </w:rPr>
      <w:t>2</w:t>
    </w:r>
    <w:r>
      <w:rPr>
        <w:rStyle w:val="PageNumber"/>
      </w:rPr>
      <w:fldChar w:fldCharType="end"/>
    </w:r>
  </w:p>
  <w:p w14:paraId="20322B21" w14:textId="77777777" w:rsidR="007B1DDF" w:rsidRDefault="007B1DDF" w:rsidP="00B94E6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78A64" w14:textId="77777777" w:rsidR="007B1DDF" w:rsidRDefault="007B1DDF" w:rsidP="00251210">
      <w:r>
        <w:separator/>
      </w:r>
    </w:p>
  </w:footnote>
  <w:footnote w:type="continuationSeparator" w:id="0">
    <w:p w14:paraId="213EDCD9" w14:textId="77777777" w:rsidR="007B1DDF" w:rsidRDefault="007B1DDF" w:rsidP="002512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B2501"/>
    <w:multiLevelType w:val="hybridMultilevel"/>
    <w:tmpl w:val="A53438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E2E0211"/>
    <w:multiLevelType w:val="hybridMultilevel"/>
    <w:tmpl w:val="08DE69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E527504"/>
    <w:multiLevelType w:val="multilevel"/>
    <w:tmpl w:val="E82467A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
    <w:nsid w:val="26252563"/>
    <w:multiLevelType w:val="hybridMultilevel"/>
    <w:tmpl w:val="E77055CC"/>
    <w:lvl w:ilvl="0" w:tplc="FA7634AE">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FF3FAF"/>
    <w:multiLevelType w:val="hybridMultilevel"/>
    <w:tmpl w:val="AD5C49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06C2062"/>
    <w:multiLevelType w:val="hybridMultilevel"/>
    <w:tmpl w:val="0E0E6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5812BB0"/>
    <w:multiLevelType w:val="hybridMultilevel"/>
    <w:tmpl w:val="87D8D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5F174C7"/>
    <w:multiLevelType w:val="hybridMultilevel"/>
    <w:tmpl w:val="9C5AB1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C924818"/>
    <w:multiLevelType w:val="hybridMultilevel"/>
    <w:tmpl w:val="06ECDA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4E321A72"/>
    <w:multiLevelType w:val="hybridMultilevel"/>
    <w:tmpl w:val="DE841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D87402E"/>
    <w:multiLevelType w:val="hybridMultilevel"/>
    <w:tmpl w:val="1E2607A2"/>
    <w:lvl w:ilvl="0" w:tplc="85EC3CE8">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0"/>
  </w:num>
  <w:num w:numId="5">
    <w:abstractNumId w:val="8"/>
  </w:num>
  <w:num w:numId="6">
    <w:abstractNumId w:val="7"/>
  </w:num>
  <w:num w:numId="7">
    <w:abstractNumId w:val="9"/>
  </w:num>
  <w:num w:numId="8">
    <w:abstractNumId w:val="1"/>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08"/>
    <w:rsid w:val="00017B2A"/>
    <w:rsid w:val="00025ED7"/>
    <w:rsid w:val="000A422D"/>
    <w:rsid w:val="00152CE7"/>
    <w:rsid w:val="00181FA9"/>
    <w:rsid w:val="001A23AE"/>
    <w:rsid w:val="00211F4E"/>
    <w:rsid w:val="00231395"/>
    <w:rsid w:val="00251210"/>
    <w:rsid w:val="002A4126"/>
    <w:rsid w:val="002C5877"/>
    <w:rsid w:val="002D434A"/>
    <w:rsid w:val="002E7698"/>
    <w:rsid w:val="002E7A64"/>
    <w:rsid w:val="0031084C"/>
    <w:rsid w:val="00334C08"/>
    <w:rsid w:val="003857EA"/>
    <w:rsid w:val="0039411B"/>
    <w:rsid w:val="003949E0"/>
    <w:rsid w:val="00432888"/>
    <w:rsid w:val="00440CCE"/>
    <w:rsid w:val="0049491F"/>
    <w:rsid w:val="004D22D1"/>
    <w:rsid w:val="00573699"/>
    <w:rsid w:val="00595DFB"/>
    <w:rsid w:val="006043F4"/>
    <w:rsid w:val="00625FCB"/>
    <w:rsid w:val="0063683F"/>
    <w:rsid w:val="006454E2"/>
    <w:rsid w:val="00645F6D"/>
    <w:rsid w:val="00654FFD"/>
    <w:rsid w:val="006811B2"/>
    <w:rsid w:val="006A02DF"/>
    <w:rsid w:val="006D79B6"/>
    <w:rsid w:val="00783EA4"/>
    <w:rsid w:val="007A756F"/>
    <w:rsid w:val="007B1DDF"/>
    <w:rsid w:val="009371F1"/>
    <w:rsid w:val="009C7F6C"/>
    <w:rsid w:val="00A16BF0"/>
    <w:rsid w:val="00A861A7"/>
    <w:rsid w:val="00AF4478"/>
    <w:rsid w:val="00AF6210"/>
    <w:rsid w:val="00B24345"/>
    <w:rsid w:val="00B27C72"/>
    <w:rsid w:val="00B635A7"/>
    <w:rsid w:val="00B8220C"/>
    <w:rsid w:val="00B94E65"/>
    <w:rsid w:val="00BE7055"/>
    <w:rsid w:val="00C13FB7"/>
    <w:rsid w:val="00D02187"/>
    <w:rsid w:val="00D03C41"/>
    <w:rsid w:val="00D5217A"/>
    <w:rsid w:val="00D853D4"/>
    <w:rsid w:val="00D92DC7"/>
    <w:rsid w:val="00DB1F9E"/>
    <w:rsid w:val="00DC0635"/>
    <w:rsid w:val="00EA6F26"/>
    <w:rsid w:val="00EC4DF1"/>
    <w:rsid w:val="00ED5EF9"/>
    <w:rsid w:val="00EF406B"/>
    <w:rsid w:val="00F36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60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C08"/>
    <w:rPr>
      <w:rFonts w:ascii="Arial" w:hAnsi="Arial"/>
      <w:lang w:val="en-US" w:eastAsia="en-US"/>
    </w:rPr>
  </w:style>
  <w:style w:type="paragraph" w:styleId="Heading2">
    <w:name w:val="heading 2"/>
    <w:basedOn w:val="Normal"/>
    <w:next w:val="Normal"/>
    <w:link w:val="Heading2Char"/>
    <w:uiPriority w:val="9"/>
    <w:qFormat/>
    <w:rsid w:val="00334C08"/>
    <w:pPr>
      <w:keepNext/>
      <w:pBdr>
        <w:bottom w:val="single" w:sz="6" w:space="3" w:color="auto"/>
      </w:pBdr>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34C08"/>
    <w:rPr>
      <w:rFonts w:ascii="Arial" w:hAnsi="Arial" w:cs="Times New Roman"/>
      <w:b/>
      <w:sz w:val="20"/>
      <w:szCs w:val="20"/>
      <w:lang w:val="en-US"/>
    </w:rPr>
  </w:style>
  <w:style w:type="paragraph" w:styleId="Title">
    <w:name w:val="Title"/>
    <w:basedOn w:val="Normal"/>
    <w:link w:val="TitleChar"/>
    <w:uiPriority w:val="10"/>
    <w:qFormat/>
    <w:rsid w:val="00334C08"/>
    <w:pPr>
      <w:jc w:val="center"/>
    </w:pPr>
    <w:rPr>
      <w:b/>
      <w:sz w:val="24"/>
    </w:rPr>
  </w:style>
  <w:style w:type="character" w:customStyle="1" w:styleId="TitleChar">
    <w:name w:val="Title Char"/>
    <w:basedOn w:val="DefaultParagraphFont"/>
    <w:link w:val="Title"/>
    <w:uiPriority w:val="10"/>
    <w:locked/>
    <w:rsid w:val="00334C08"/>
    <w:rPr>
      <w:rFonts w:ascii="Arial" w:hAnsi="Arial" w:cs="Times New Roman"/>
      <w:b/>
      <w:sz w:val="20"/>
      <w:szCs w:val="20"/>
      <w:lang w:val="en-US"/>
    </w:rPr>
  </w:style>
  <w:style w:type="paragraph" w:styleId="Footer">
    <w:name w:val="footer"/>
    <w:basedOn w:val="Normal"/>
    <w:link w:val="FooterChar"/>
    <w:uiPriority w:val="99"/>
    <w:rsid w:val="00334C08"/>
    <w:pPr>
      <w:tabs>
        <w:tab w:val="center" w:pos="4320"/>
        <w:tab w:val="right" w:pos="8640"/>
      </w:tabs>
    </w:pPr>
  </w:style>
  <w:style w:type="character" w:customStyle="1" w:styleId="FooterChar">
    <w:name w:val="Footer Char"/>
    <w:basedOn w:val="DefaultParagraphFont"/>
    <w:link w:val="Footer"/>
    <w:uiPriority w:val="99"/>
    <w:locked/>
    <w:rsid w:val="00334C08"/>
    <w:rPr>
      <w:rFonts w:ascii="Arial" w:hAnsi="Arial" w:cs="Times New Roman"/>
      <w:sz w:val="20"/>
      <w:szCs w:val="20"/>
      <w:lang w:val="en-US"/>
    </w:rPr>
  </w:style>
  <w:style w:type="paragraph" w:styleId="BodyText">
    <w:name w:val="Body Text"/>
    <w:basedOn w:val="Normal"/>
    <w:link w:val="BodyTextChar"/>
    <w:uiPriority w:val="99"/>
    <w:rsid w:val="00334C08"/>
    <w:rPr>
      <w:sz w:val="16"/>
    </w:rPr>
  </w:style>
  <w:style w:type="character" w:customStyle="1" w:styleId="BodyTextChar">
    <w:name w:val="Body Text Char"/>
    <w:basedOn w:val="DefaultParagraphFont"/>
    <w:link w:val="BodyText"/>
    <w:uiPriority w:val="99"/>
    <w:locked/>
    <w:rsid w:val="00334C08"/>
    <w:rPr>
      <w:rFonts w:ascii="Arial" w:hAnsi="Arial" w:cs="Times New Roman"/>
      <w:sz w:val="20"/>
      <w:szCs w:val="20"/>
      <w:lang w:val="en-US"/>
    </w:rPr>
  </w:style>
  <w:style w:type="character" w:styleId="PageNumber">
    <w:name w:val="page number"/>
    <w:basedOn w:val="DefaultParagraphFont"/>
    <w:uiPriority w:val="99"/>
    <w:rsid w:val="00334C08"/>
    <w:rPr>
      <w:rFonts w:cs="Times New Roman"/>
      <w:sz w:val="16"/>
    </w:rPr>
  </w:style>
  <w:style w:type="paragraph" w:styleId="BodyText2">
    <w:name w:val="Body Text 2"/>
    <w:basedOn w:val="Normal"/>
    <w:link w:val="BodyText2Char"/>
    <w:uiPriority w:val="99"/>
    <w:rsid w:val="00334C08"/>
    <w:pPr>
      <w:tabs>
        <w:tab w:val="left" w:pos="900"/>
      </w:tabs>
      <w:ind w:left="360"/>
    </w:pPr>
    <w:rPr>
      <w:i/>
    </w:rPr>
  </w:style>
  <w:style w:type="character" w:customStyle="1" w:styleId="BodyText2Char">
    <w:name w:val="Body Text 2 Char"/>
    <w:basedOn w:val="DefaultParagraphFont"/>
    <w:link w:val="BodyText2"/>
    <w:uiPriority w:val="99"/>
    <w:locked/>
    <w:rsid w:val="00334C08"/>
    <w:rPr>
      <w:rFonts w:ascii="Arial" w:hAnsi="Arial" w:cs="Times New Roman"/>
      <w:i/>
      <w:sz w:val="20"/>
      <w:szCs w:val="20"/>
      <w:lang w:val="en-US"/>
    </w:rPr>
  </w:style>
  <w:style w:type="character" w:styleId="Hyperlink">
    <w:name w:val="Hyperlink"/>
    <w:basedOn w:val="DefaultParagraphFont"/>
    <w:uiPriority w:val="99"/>
    <w:rsid w:val="00334C08"/>
    <w:rPr>
      <w:rFonts w:cs="Times New Roman"/>
      <w:color w:val="0000FF"/>
      <w:u w:val="single"/>
    </w:rPr>
  </w:style>
  <w:style w:type="paragraph" w:styleId="BodyText3">
    <w:name w:val="Body Text 3"/>
    <w:basedOn w:val="Normal"/>
    <w:link w:val="BodyText3Char"/>
    <w:uiPriority w:val="99"/>
    <w:rsid w:val="00334C08"/>
    <w:pPr>
      <w:tabs>
        <w:tab w:val="center" w:pos="1710"/>
      </w:tabs>
    </w:pPr>
    <w:rPr>
      <w:b/>
      <w:i/>
      <w:sz w:val="24"/>
    </w:rPr>
  </w:style>
  <w:style w:type="character" w:customStyle="1" w:styleId="BodyText3Char">
    <w:name w:val="Body Text 3 Char"/>
    <w:basedOn w:val="DefaultParagraphFont"/>
    <w:link w:val="BodyText3"/>
    <w:uiPriority w:val="99"/>
    <w:locked/>
    <w:rsid w:val="00334C08"/>
    <w:rPr>
      <w:rFonts w:ascii="Arial" w:hAnsi="Arial" w:cs="Times New Roman"/>
      <w:b/>
      <w:i/>
      <w:sz w:val="20"/>
      <w:szCs w:val="20"/>
      <w:lang w:val="en-US"/>
    </w:rPr>
  </w:style>
  <w:style w:type="paragraph" w:styleId="BodyTextIndent">
    <w:name w:val="Body Text Indent"/>
    <w:basedOn w:val="Normal"/>
    <w:link w:val="BodyTextIndentChar"/>
    <w:uiPriority w:val="99"/>
    <w:rsid w:val="00334C08"/>
    <w:pPr>
      <w:tabs>
        <w:tab w:val="left" w:pos="900"/>
      </w:tabs>
      <w:ind w:left="360"/>
    </w:pPr>
    <w:rPr>
      <w:i/>
    </w:rPr>
  </w:style>
  <w:style w:type="character" w:customStyle="1" w:styleId="BodyTextIndentChar">
    <w:name w:val="Body Text Indent Char"/>
    <w:basedOn w:val="DefaultParagraphFont"/>
    <w:link w:val="BodyTextIndent"/>
    <w:uiPriority w:val="99"/>
    <w:locked/>
    <w:rsid w:val="00334C08"/>
    <w:rPr>
      <w:rFonts w:ascii="Arial" w:hAnsi="Arial" w:cs="Times New Roman"/>
      <w:i/>
      <w:sz w:val="20"/>
      <w:szCs w:val="20"/>
      <w:lang w:val="en-US"/>
    </w:rPr>
  </w:style>
  <w:style w:type="paragraph" w:styleId="CommentText">
    <w:name w:val="annotation text"/>
    <w:basedOn w:val="Normal"/>
    <w:link w:val="CommentTextChar"/>
    <w:uiPriority w:val="99"/>
    <w:semiHidden/>
    <w:rsid w:val="00334C08"/>
    <w:rPr>
      <w:rFonts w:ascii="Tahoma" w:hAnsi="Tahoma"/>
    </w:rPr>
  </w:style>
  <w:style w:type="character" w:customStyle="1" w:styleId="CommentTextChar">
    <w:name w:val="Comment Text Char"/>
    <w:basedOn w:val="DefaultParagraphFont"/>
    <w:link w:val="CommentText"/>
    <w:uiPriority w:val="99"/>
    <w:semiHidden/>
    <w:locked/>
    <w:rsid w:val="00334C08"/>
    <w:rPr>
      <w:rFonts w:ascii="Tahoma" w:hAnsi="Tahoma" w:cs="Times New Roman"/>
      <w:sz w:val="20"/>
      <w:szCs w:val="20"/>
      <w:lang w:val="en-US"/>
    </w:rPr>
  </w:style>
  <w:style w:type="paragraph" w:styleId="ListParagraph">
    <w:name w:val="List Paragraph"/>
    <w:basedOn w:val="Normal"/>
    <w:uiPriority w:val="34"/>
    <w:qFormat/>
    <w:rsid w:val="00334C08"/>
    <w:pPr>
      <w:ind w:left="720"/>
      <w:contextualSpacing/>
    </w:pPr>
  </w:style>
  <w:style w:type="paragraph" w:styleId="BalloonText">
    <w:name w:val="Balloon Text"/>
    <w:basedOn w:val="Normal"/>
    <w:link w:val="BalloonTextChar"/>
    <w:uiPriority w:val="99"/>
    <w:semiHidden/>
    <w:unhideWhenUsed/>
    <w:rsid w:val="00334C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4C08"/>
    <w:rPr>
      <w:rFonts w:ascii="Tahoma" w:hAnsi="Tahoma" w:cs="Tahoma"/>
      <w:sz w:val="16"/>
      <w:szCs w:val="1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C08"/>
    <w:rPr>
      <w:rFonts w:ascii="Arial" w:hAnsi="Arial"/>
      <w:lang w:val="en-US" w:eastAsia="en-US"/>
    </w:rPr>
  </w:style>
  <w:style w:type="paragraph" w:styleId="Heading2">
    <w:name w:val="heading 2"/>
    <w:basedOn w:val="Normal"/>
    <w:next w:val="Normal"/>
    <w:link w:val="Heading2Char"/>
    <w:uiPriority w:val="9"/>
    <w:qFormat/>
    <w:rsid w:val="00334C08"/>
    <w:pPr>
      <w:keepNext/>
      <w:pBdr>
        <w:bottom w:val="single" w:sz="6" w:space="3" w:color="auto"/>
      </w:pBdr>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34C08"/>
    <w:rPr>
      <w:rFonts w:ascii="Arial" w:hAnsi="Arial" w:cs="Times New Roman"/>
      <w:b/>
      <w:sz w:val="20"/>
      <w:szCs w:val="20"/>
      <w:lang w:val="en-US"/>
    </w:rPr>
  </w:style>
  <w:style w:type="paragraph" w:styleId="Title">
    <w:name w:val="Title"/>
    <w:basedOn w:val="Normal"/>
    <w:link w:val="TitleChar"/>
    <w:uiPriority w:val="10"/>
    <w:qFormat/>
    <w:rsid w:val="00334C08"/>
    <w:pPr>
      <w:jc w:val="center"/>
    </w:pPr>
    <w:rPr>
      <w:b/>
      <w:sz w:val="24"/>
    </w:rPr>
  </w:style>
  <w:style w:type="character" w:customStyle="1" w:styleId="TitleChar">
    <w:name w:val="Title Char"/>
    <w:basedOn w:val="DefaultParagraphFont"/>
    <w:link w:val="Title"/>
    <w:uiPriority w:val="10"/>
    <w:locked/>
    <w:rsid w:val="00334C08"/>
    <w:rPr>
      <w:rFonts w:ascii="Arial" w:hAnsi="Arial" w:cs="Times New Roman"/>
      <w:b/>
      <w:sz w:val="20"/>
      <w:szCs w:val="20"/>
      <w:lang w:val="en-US"/>
    </w:rPr>
  </w:style>
  <w:style w:type="paragraph" w:styleId="Footer">
    <w:name w:val="footer"/>
    <w:basedOn w:val="Normal"/>
    <w:link w:val="FooterChar"/>
    <w:uiPriority w:val="99"/>
    <w:rsid w:val="00334C08"/>
    <w:pPr>
      <w:tabs>
        <w:tab w:val="center" w:pos="4320"/>
        <w:tab w:val="right" w:pos="8640"/>
      </w:tabs>
    </w:pPr>
  </w:style>
  <w:style w:type="character" w:customStyle="1" w:styleId="FooterChar">
    <w:name w:val="Footer Char"/>
    <w:basedOn w:val="DefaultParagraphFont"/>
    <w:link w:val="Footer"/>
    <w:uiPriority w:val="99"/>
    <w:locked/>
    <w:rsid w:val="00334C08"/>
    <w:rPr>
      <w:rFonts w:ascii="Arial" w:hAnsi="Arial" w:cs="Times New Roman"/>
      <w:sz w:val="20"/>
      <w:szCs w:val="20"/>
      <w:lang w:val="en-US"/>
    </w:rPr>
  </w:style>
  <w:style w:type="paragraph" w:styleId="BodyText">
    <w:name w:val="Body Text"/>
    <w:basedOn w:val="Normal"/>
    <w:link w:val="BodyTextChar"/>
    <w:uiPriority w:val="99"/>
    <w:rsid w:val="00334C08"/>
    <w:rPr>
      <w:sz w:val="16"/>
    </w:rPr>
  </w:style>
  <w:style w:type="character" w:customStyle="1" w:styleId="BodyTextChar">
    <w:name w:val="Body Text Char"/>
    <w:basedOn w:val="DefaultParagraphFont"/>
    <w:link w:val="BodyText"/>
    <w:uiPriority w:val="99"/>
    <w:locked/>
    <w:rsid w:val="00334C08"/>
    <w:rPr>
      <w:rFonts w:ascii="Arial" w:hAnsi="Arial" w:cs="Times New Roman"/>
      <w:sz w:val="20"/>
      <w:szCs w:val="20"/>
      <w:lang w:val="en-US"/>
    </w:rPr>
  </w:style>
  <w:style w:type="character" w:styleId="PageNumber">
    <w:name w:val="page number"/>
    <w:basedOn w:val="DefaultParagraphFont"/>
    <w:uiPriority w:val="99"/>
    <w:rsid w:val="00334C08"/>
    <w:rPr>
      <w:rFonts w:cs="Times New Roman"/>
      <w:sz w:val="16"/>
    </w:rPr>
  </w:style>
  <w:style w:type="paragraph" w:styleId="BodyText2">
    <w:name w:val="Body Text 2"/>
    <w:basedOn w:val="Normal"/>
    <w:link w:val="BodyText2Char"/>
    <w:uiPriority w:val="99"/>
    <w:rsid w:val="00334C08"/>
    <w:pPr>
      <w:tabs>
        <w:tab w:val="left" w:pos="900"/>
      </w:tabs>
      <w:ind w:left="360"/>
    </w:pPr>
    <w:rPr>
      <w:i/>
    </w:rPr>
  </w:style>
  <w:style w:type="character" w:customStyle="1" w:styleId="BodyText2Char">
    <w:name w:val="Body Text 2 Char"/>
    <w:basedOn w:val="DefaultParagraphFont"/>
    <w:link w:val="BodyText2"/>
    <w:uiPriority w:val="99"/>
    <w:locked/>
    <w:rsid w:val="00334C08"/>
    <w:rPr>
      <w:rFonts w:ascii="Arial" w:hAnsi="Arial" w:cs="Times New Roman"/>
      <w:i/>
      <w:sz w:val="20"/>
      <w:szCs w:val="20"/>
      <w:lang w:val="en-US"/>
    </w:rPr>
  </w:style>
  <w:style w:type="character" w:styleId="Hyperlink">
    <w:name w:val="Hyperlink"/>
    <w:basedOn w:val="DefaultParagraphFont"/>
    <w:uiPriority w:val="99"/>
    <w:rsid w:val="00334C08"/>
    <w:rPr>
      <w:rFonts w:cs="Times New Roman"/>
      <w:color w:val="0000FF"/>
      <w:u w:val="single"/>
    </w:rPr>
  </w:style>
  <w:style w:type="paragraph" w:styleId="BodyText3">
    <w:name w:val="Body Text 3"/>
    <w:basedOn w:val="Normal"/>
    <w:link w:val="BodyText3Char"/>
    <w:uiPriority w:val="99"/>
    <w:rsid w:val="00334C08"/>
    <w:pPr>
      <w:tabs>
        <w:tab w:val="center" w:pos="1710"/>
      </w:tabs>
    </w:pPr>
    <w:rPr>
      <w:b/>
      <w:i/>
      <w:sz w:val="24"/>
    </w:rPr>
  </w:style>
  <w:style w:type="character" w:customStyle="1" w:styleId="BodyText3Char">
    <w:name w:val="Body Text 3 Char"/>
    <w:basedOn w:val="DefaultParagraphFont"/>
    <w:link w:val="BodyText3"/>
    <w:uiPriority w:val="99"/>
    <w:locked/>
    <w:rsid w:val="00334C08"/>
    <w:rPr>
      <w:rFonts w:ascii="Arial" w:hAnsi="Arial" w:cs="Times New Roman"/>
      <w:b/>
      <w:i/>
      <w:sz w:val="20"/>
      <w:szCs w:val="20"/>
      <w:lang w:val="en-US"/>
    </w:rPr>
  </w:style>
  <w:style w:type="paragraph" w:styleId="BodyTextIndent">
    <w:name w:val="Body Text Indent"/>
    <w:basedOn w:val="Normal"/>
    <w:link w:val="BodyTextIndentChar"/>
    <w:uiPriority w:val="99"/>
    <w:rsid w:val="00334C08"/>
    <w:pPr>
      <w:tabs>
        <w:tab w:val="left" w:pos="900"/>
      </w:tabs>
      <w:ind w:left="360"/>
    </w:pPr>
    <w:rPr>
      <w:i/>
    </w:rPr>
  </w:style>
  <w:style w:type="character" w:customStyle="1" w:styleId="BodyTextIndentChar">
    <w:name w:val="Body Text Indent Char"/>
    <w:basedOn w:val="DefaultParagraphFont"/>
    <w:link w:val="BodyTextIndent"/>
    <w:uiPriority w:val="99"/>
    <w:locked/>
    <w:rsid w:val="00334C08"/>
    <w:rPr>
      <w:rFonts w:ascii="Arial" w:hAnsi="Arial" w:cs="Times New Roman"/>
      <w:i/>
      <w:sz w:val="20"/>
      <w:szCs w:val="20"/>
      <w:lang w:val="en-US"/>
    </w:rPr>
  </w:style>
  <w:style w:type="paragraph" w:styleId="CommentText">
    <w:name w:val="annotation text"/>
    <w:basedOn w:val="Normal"/>
    <w:link w:val="CommentTextChar"/>
    <w:uiPriority w:val="99"/>
    <w:semiHidden/>
    <w:rsid w:val="00334C08"/>
    <w:rPr>
      <w:rFonts w:ascii="Tahoma" w:hAnsi="Tahoma"/>
    </w:rPr>
  </w:style>
  <w:style w:type="character" w:customStyle="1" w:styleId="CommentTextChar">
    <w:name w:val="Comment Text Char"/>
    <w:basedOn w:val="DefaultParagraphFont"/>
    <w:link w:val="CommentText"/>
    <w:uiPriority w:val="99"/>
    <w:semiHidden/>
    <w:locked/>
    <w:rsid w:val="00334C08"/>
    <w:rPr>
      <w:rFonts w:ascii="Tahoma" w:hAnsi="Tahoma" w:cs="Times New Roman"/>
      <w:sz w:val="20"/>
      <w:szCs w:val="20"/>
      <w:lang w:val="en-US"/>
    </w:rPr>
  </w:style>
  <w:style w:type="paragraph" w:styleId="ListParagraph">
    <w:name w:val="List Paragraph"/>
    <w:basedOn w:val="Normal"/>
    <w:uiPriority w:val="34"/>
    <w:qFormat/>
    <w:rsid w:val="00334C08"/>
    <w:pPr>
      <w:ind w:left="720"/>
      <w:contextualSpacing/>
    </w:pPr>
  </w:style>
  <w:style w:type="paragraph" w:styleId="BalloonText">
    <w:name w:val="Balloon Text"/>
    <w:basedOn w:val="Normal"/>
    <w:link w:val="BalloonTextChar"/>
    <w:uiPriority w:val="99"/>
    <w:semiHidden/>
    <w:unhideWhenUsed/>
    <w:rsid w:val="00334C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4C0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8" Type="http://schemas.openxmlformats.org/officeDocument/2006/relationships/image" Target="media/image1.png"/><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http://www.camosun.bc.ca/policies/E-1.5.pdf"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1124</Words>
  <Characters>6408</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7517</CharactersWithSpaces>
  <SharedDoc>false</SharedDoc>
  <HLinks>
    <vt:vector size="6" baseType="variant">
      <vt:variant>
        <vt:i4>6881319</vt:i4>
      </vt:variant>
      <vt:variant>
        <vt:i4>0</vt:i4>
      </vt:variant>
      <vt:variant>
        <vt:i4>0</vt:i4>
      </vt:variant>
      <vt:variant>
        <vt:i4>5</vt:i4>
      </vt:variant>
      <vt:variant>
        <vt:lpwstr>http://www.camosun.bc.ca/policies/E-1.5.pdf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Alexis Martfeld</cp:lastModifiedBy>
  <cp:revision>4</cp:revision>
  <cp:lastPrinted>2010-01-04T00:43:00Z</cp:lastPrinted>
  <dcterms:created xsi:type="dcterms:W3CDTF">2013-12-23T19:59:00Z</dcterms:created>
  <dcterms:modified xsi:type="dcterms:W3CDTF">2013-12-23T20:15:00Z</dcterms:modified>
</cp:coreProperties>
</file>